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8FB36" w14:textId="77777777" w:rsidR="000C4EB0" w:rsidRPr="00284AF8" w:rsidRDefault="000C4EB0" w:rsidP="00A763E4">
      <w:pPr>
        <w:spacing w:line="276" w:lineRule="auto"/>
        <w:ind w:left="136"/>
        <w:rPr>
          <w:rFonts w:ascii="Times New Roman" w:hAnsi="Times New Roman" w:cs="Times New Roman"/>
          <w:b/>
          <w:color w:val="974705"/>
          <w:sz w:val="24"/>
          <w:szCs w:val="24"/>
        </w:rPr>
      </w:pPr>
      <w:r w:rsidRPr="00284AF8">
        <w:rPr>
          <w:rFonts w:ascii="Times New Roman" w:hAnsi="Times New Roman" w:cs="Times New Roman"/>
          <w:b/>
          <w:noProof/>
          <w:color w:val="974705"/>
          <w:sz w:val="24"/>
          <w:szCs w:val="24"/>
          <w:lang w:bidi="ar-SA"/>
        </w:rPr>
        <w:drawing>
          <wp:anchor distT="0" distB="0" distL="114300" distR="114300" simplePos="0" relativeHeight="251753984" behindDoc="0" locked="0" layoutInCell="1" allowOverlap="1" wp14:anchorId="1A2098B7" wp14:editId="6F8F5914">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8"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04E9FF58"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1FF57357"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26569611"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62C7CC43"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25F40820"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1DE868AD"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78047F66"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5F9861FD"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73F42383"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78035B69"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33D6D10B"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531E5D40"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4EEC3A50" w14:textId="77777777" w:rsidR="000C4EB0" w:rsidRDefault="000C4EB0" w:rsidP="00A763E4">
      <w:pPr>
        <w:spacing w:line="276" w:lineRule="auto"/>
        <w:ind w:left="136"/>
        <w:rPr>
          <w:rFonts w:ascii="Times New Roman" w:hAnsi="Times New Roman" w:cs="Times New Roman"/>
          <w:b/>
          <w:color w:val="974705"/>
          <w:sz w:val="24"/>
          <w:szCs w:val="24"/>
        </w:rPr>
      </w:pPr>
    </w:p>
    <w:p w14:paraId="5785F5A3" w14:textId="77777777" w:rsidR="00AA3975" w:rsidRDefault="00AA3975" w:rsidP="00A763E4">
      <w:pPr>
        <w:spacing w:line="276" w:lineRule="auto"/>
        <w:ind w:left="136"/>
        <w:rPr>
          <w:rFonts w:ascii="Times New Roman" w:hAnsi="Times New Roman" w:cs="Times New Roman"/>
          <w:b/>
          <w:color w:val="974705"/>
          <w:sz w:val="24"/>
          <w:szCs w:val="24"/>
        </w:rPr>
      </w:pPr>
    </w:p>
    <w:p w14:paraId="492D619B" w14:textId="77777777" w:rsidR="00AA3975" w:rsidRDefault="00AA3975" w:rsidP="00A763E4">
      <w:pPr>
        <w:spacing w:line="276" w:lineRule="auto"/>
        <w:ind w:left="136"/>
        <w:rPr>
          <w:rFonts w:ascii="Times New Roman" w:hAnsi="Times New Roman" w:cs="Times New Roman"/>
          <w:b/>
          <w:color w:val="974705"/>
          <w:sz w:val="24"/>
          <w:szCs w:val="24"/>
        </w:rPr>
      </w:pPr>
    </w:p>
    <w:p w14:paraId="6D0646A8" w14:textId="77777777" w:rsidR="00AA3975" w:rsidRDefault="00AA3975" w:rsidP="00A763E4">
      <w:pPr>
        <w:spacing w:line="276" w:lineRule="auto"/>
        <w:ind w:left="136"/>
        <w:rPr>
          <w:rFonts w:ascii="Times New Roman" w:hAnsi="Times New Roman" w:cs="Times New Roman"/>
          <w:b/>
          <w:color w:val="974705"/>
          <w:sz w:val="24"/>
          <w:szCs w:val="24"/>
        </w:rPr>
      </w:pPr>
    </w:p>
    <w:p w14:paraId="24D18296" w14:textId="77777777" w:rsidR="00AA3975" w:rsidRDefault="00AA3975" w:rsidP="00A763E4">
      <w:pPr>
        <w:spacing w:line="276" w:lineRule="auto"/>
        <w:ind w:left="136"/>
        <w:rPr>
          <w:rFonts w:ascii="Times New Roman" w:hAnsi="Times New Roman" w:cs="Times New Roman"/>
          <w:b/>
          <w:color w:val="974705"/>
          <w:sz w:val="24"/>
          <w:szCs w:val="24"/>
        </w:rPr>
      </w:pPr>
    </w:p>
    <w:p w14:paraId="148B692B" w14:textId="77777777" w:rsidR="00AA3975" w:rsidRDefault="00AA3975" w:rsidP="00A763E4">
      <w:pPr>
        <w:spacing w:line="276" w:lineRule="auto"/>
        <w:ind w:left="136"/>
        <w:rPr>
          <w:rFonts w:ascii="Times New Roman" w:hAnsi="Times New Roman" w:cs="Times New Roman"/>
          <w:b/>
          <w:color w:val="974705"/>
          <w:sz w:val="24"/>
          <w:szCs w:val="24"/>
        </w:rPr>
      </w:pPr>
    </w:p>
    <w:p w14:paraId="434E64B2" w14:textId="77777777" w:rsidR="00AA3975" w:rsidRPr="00284AF8" w:rsidRDefault="00AA3975" w:rsidP="00A763E4">
      <w:pPr>
        <w:spacing w:line="276" w:lineRule="auto"/>
        <w:ind w:left="136"/>
        <w:rPr>
          <w:rFonts w:ascii="Times New Roman" w:hAnsi="Times New Roman" w:cs="Times New Roman"/>
          <w:b/>
          <w:color w:val="974705"/>
          <w:sz w:val="24"/>
          <w:szCs w:val="24"/>
        </w:rPr>
      </w:pPr>
    </w:p>
    <w:p w14:paraId="3179E4D8"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2C4D06B1"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22066E13"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6BB98419"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470DB1EF"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73700B97" w14:textId="77777777" w:rsidR="000C4EB0" w:rsidRPr="00284AF8" w:rsidRDefault="000C4EB0" w:rsidP="00A763E4">
      <w:pPr>
        <w:spacing w:line="276" w:lineRule="auto"/>
        <w:ind w:left="136"/>
        <w:rPr>
          <w:rFonts w:ascii="Times New Roman" w:hAnsi="Times New Roman" w:cs="Times New Roman"/>
          <w:b/>
          <w:color w:val="974705"/>
          <w:sz w:val="24"/>
          <w:szCs w:val="24"/>
        </w:rPr>
      </w:pPr>
    </w:p>
    <w:p w14:paraId="2C79A408" w14:textId="77777777" w:rsidR="000C4EB0" w:rsidRPr="00284AF8" w:rsidRDefault="000C4EB0" w:rsidP="00A763E4">
      <w:pPr>
        <w:spacing w:line="276" w:lineRule="auto"/>
        <w:rPr>
          <w:rFonts w:ascii="Times New Roman" w:hAnsi="Times New Roman" w:cs="Times New Roman"/>
          <w:sz w:val="24"/>
          <w:szCs w:val="24"/>
        </w:rPr>
      </w:pPr>
    </w:p>
    <w:p w14:paraId="174337DC" w14:textId="081776EB" w:rsidR="00A763E4" w:rsidRPr="00284AF8" w:rsidRDefault="000C4EB0" w:rsidP="00A763E4">
      <w:pPr>
        <w:spacing w:line="276" w:lineRule="auto"/>
        <w:rPr>
          <w:rFonts w:ascii="Times New Roman" w:hAnsi="Times New Roman" w:cs="Times New Roman"/>
          <w:sz w:val="24"/>
          <w:szCs w:val="24"/>
        </w:rPr>
        <w:sectPr w:rsidR="00A763E4" w:rsidRPr="00284AF8" w:rsidSect="00910620">
          <w:headerReference w:type="default" r:id="rId9"/>
          <w:footerReference w:type="default" r:id="rId10"/>
          <w:headerReference w:type="first" r:id="rId11"/>
          <w:footerReference w:type="first" r:id="rId12"/>
          <w:pgSz w:w="11907" w:h="16839" w:code="9"/>
          <w:pgMar w:top="1103" w:right="1134" w:bottom="1276" w:left="1418" w:header="284" w:footer="709" w:gutter="0"/>
          <w:pgNumType w:start="1"/>
          <w:cols w:space="708"/>
          <w:titlePg/>
          <w:docGrid w:linePitch="360"/>
        </w:sectPr>
      </w:pPr>
      <w:r w:rsidRPr="00284AF8">
        <w:rPr>
          <w:rFonts w:ascii="Times New Roman" w:hAnsi="Times New Roman" w:cs="Times New Roman"/>
          <w:noProof/>
          <w:sz w:val="24"/>
          <w:szCs w:val="24"/>
          <w:lang w:bidi="ar-SA"/>
        </w:rPr>
        <w:drawing>
          <wp:inline distT="0" distB="0" distL="0" distR="0" wp14:anchorId="695941BC" wp14:editId="203BB1AD">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0B1EA08A" w14:textId="518E3E12" w:rsidR="00137539" w:rsidRPr="0025349C" w:rsidRDefault="003E58AD" w:rsidP="00D64B3B">
      <w:pPr>
        <w:spacing w:line="276" w:lineRule="auto"/>
        <w:rPr>
          <w:rFonts w:ascii="Times New Roman" w:hAnsi="Times New Roman" w:cs="Times New Roman"/>
          <w:sz w:val="24"/>
          <w:szCs w:val="24"/>
        </w:rPr>
      </w:pPr>
      <w:r>
        <w:rPr>
          <w:rFonts w:ascii="Times New Roman" w:hAnsi="Times New Roman" w:cs="Times New Roman"/>
          <w:b/>
          <w:color w:val="974705"/>
          <w:sz w:val="24"/>
          <w:szCs w:val="24"/>
        </w:rPr>
        <w:lastRenderedPageBreak/>
        <w:t xml:space="preserve">           </w:t>
      </w:r>
    </w:p>
    <w:p w14:paraId="3101782B" w14:textId="77777777" w:rsidR="00137539" w:rsidRPr="0025349C" w:rsidRDefault="00137539" w:rsidP="00137539">
      <w:pPr>
        <w:spacing w:line="276" w:lineRule="auto"/>
        <w:ind w:left="136" w:firstLine="6"/>
        <w:jc w:val="center"/>
        <w:rPr>
          <w:rFonts w:ascii="Times New Roman" w:hAnsi="Times New Roman" w:cs="Times New Roman"/>
          <w:sz w:val="24"/>
          <w:szCs w:val="24"/>
        </w:rPr>
      </w:pPr>
    </w:p>
    <w:p w14:paraId="206BDFA4" w14:textId="77777777" w:rsidR="00137539" w:rsidRPr="0025349C" w:rsidRDefault="00137539" w:rsidP="00137539">
      <w:pPr>
        <w:jc w:val="center"/>
        <w:rPr>
          <w:rFonts w:ascii="Times New Roman" w:hAnsi="Times New Roman" w:cs="Times New Roman"/>
          <w:sz w:val="24"/>
          <w:szCs w:val="24"/>
        </w:rPr>
      </w:pPr>
    </w:p>
    <w:p w14:paraId="7E281D35" w14:textId="77777777" w:rsidR="00137539" w:rsidRPr="0025349C" w:rsidRDefault="00137539" w:rsidP="00137539">
      <w:pPr>
        <w:jc w:val="both"/>
        <w:rPr>
          <w:rFonts w:ascii="Times New Roman" w:hAnsi="Times New Roman" w:cs="Times New Roman"/>
          <w:sz w:val="24"/>
          <w:szCs w:val="24"/>
        </w:rPr>
      </w:pPr>
    </w:p>
    <w:p w14:paraId="63F57150" w14:textId="77777777" w:rsidR="00137539" w:rsidRPr="0025349C" w:rsidRDefault="00137539" w:rsidP="00137539">
      <w:pPr>
        <w:jc w:val="both"/>
        <w:rPr>
          <w:rFonts w:ascii="Times New Roman" w:hAnsi="Times New Roman" w:cs="Times New Roman"/>
          <w:sz w:val="24"/>
          <w:szCs w:val="24"/>
        </w:rPr>
      </w:pPr>
    </w:p>
    <w:p w14:paraId="5A08FC07" w14:textId="77777777" w:rsidR="00137539" w:rsidRDefault="00137539" w:rsidP="00137539">
      <w:pPr>
        <w:jc w:val="center"/>
        <w:rPr>
          <w:rFonts w:ascii="Times New Roman" w:hAnsi="Times New Roman" w:cs="Times New Roman"/>
          <w:sz w:val="24"/>
          <w:szCs w:val="24"/>
        </w:rPr>
      </w:pPr>
      <w:r w:rsidRPr="0025349C">
        <w:rPr>
          <w:rFonts w:ascii="Times New Roman" w:hAnsi="Times New Roman" w:cs="Times New Roman"/>
          <w:noProof/>
          <w:sz w:val="24"/>
          <w:szCs w:val="24"/>
          <w:lang w:bidi="ar-SA"/>
        </w:rPr>
        <w:drawing>
          <wp:inline distT="0" distB="0" distL="0" distR="0" wp14:anchorId="7356E14D" wp14:editId="670E39FC">
            <wp:extent cx="4596653" cy="2755900"/>
            <wp:effectExtent l="0" t="0" r="0" b="0"/>
            <wp:docPr id="6" name="Resim 2" descr="C:\Users\user\Desktop\cavit baştürk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vit baştürk foto.jpg"/>
                    <pic:cNvPicPr>
                      <a:picLocks noChangeAspect="1" noChangeArrowheads="1"/>
                    </pic:cNvPicPr>
                  </pic:nvPicPr>
                  <pic:blipFill rotWithShape="1">
                    <a:blip r:embed="rId14"/>
                    <a:srcRect r="5953"/>
                    <a:stretch/>
                  </pic:blipFill>
                  <pic:spPr bwMode="auto">
                    <a:xfrm>
                      <a:off x="0" y="0"/>
                      <a:ext cx="4599670" cy="2757709"/>
                    </a:xfrm>
                    <a:prstGeom prst="rect">
                      <a:avLst/>
                    </a:prstGeom>
                    <a:noFill/>
                    <a:ln>
                      <a:noFill/>
                    </a:ln>
                    <a:extLst>
                      <a:ext uri="{53640926-AAD7-44D8-BBD7-CCE9431645EC}">
                        <a14:shadowObscured xmlns:a14="http://schemas.microsoft.com/office/drawing/2010/main"/>
                      </a:ext>
                    </a:extLst>
                  </pic:spPr>
                </pic:pic>
              </a:graphicData>
            </a:graphic>
          </wp:inline>
        </w:drawing>
      </w:r>
    </w:p>
    <w:p w14:paraId="25B97CF3" w14:textId="77777777" w:rsidR="00137539" w:rsidRPr="0025349C" w:rsidRDefault="00137539" w:rsidP="00137539">
      <w:pPr>
        <w:jc w:val="center"/>
        <w:rPr>
          <w:rFonts w:ascii="Times New Roman" w:hAnsi="Times New Roman" w:cs="Times New Roman"/>
          <w:sz w:val="24"/>
          <w:szCs w:val="24"/>
        </w:rPr>
      </w:pPr>
    </w:p>
    <w:p w14:paraId="57FB390A" w14:textId="77777777" w:rsidR="00137539" w:rsidRPr="0025349C" w:rsidRDefault="00137539" w:rsidP="00137539">
      <w:pPr>
        <w:ind w:left="136" w:firstLine="720"/>
        <w:jc w:val="both"/>
        <w:rPr>
          <w:rFonts w:ascii="Times New Roman" w:hAnsi="Times New Roman" w:cs="Times New Roman"/>
          <w:sz w:val="24"/>
        </w:rPr>
      </w:pPr>
      <w:r w:rsidRPr="0025349C">
        <w:rPr>
          <w:rFonts w:ascii="Times New Roman" w:hAnsi="Times New Roman" w:cs="Times New Roman"/>
          <w:sz w:val="24"/>
        </w:rPr>
        <w:t xml:space="preserve">Millî Eğitim kurumunun güçlü ve zayıf yönlerini belirlemek, faaliyetleri yönetmek, tutarlı stratejileri ve vizyonu oluşturmak, gerekli eylemleri tasarlamak, yenilikleri izleyerek işlevleri düzenlemek biz kamu yöneticilerinin yükümlülüğündedir. Bu yükümlülükleri yerine getirmek için gereken hiyerarşik yetki ve finansman olanakları, stratejik plan rehberliğinde en doğru şekilde kullanılır. Stratejik plan; geleceğe yönelik düşünmeyi teşvik ederek, mevcut gereksinimleri ortaya koyar, en uygun kalkınma stratejilerini belirler, çevresel değişimleri önceden görebilmeyi sağlar. Bu bağlamda doğru şekilde yapılacak bir stratejik plan; kurumun ve kurumun sunduğu hizmetlerin kalite standartlarını arttıracaktır. </w:t>
      </w:r>
    </w:p>
    <w:p w14:paraId="5BC80867" w14:textId="77777777" w:rsidR="00137539" w:rsidRPr="0025349C" w:rsidRDefault="00137539" w:rsidP="00137539">
      <w:pPr>
        <w:spacing w:line="276" w:lineRule="auto"/>
        <w:ind w:left="136" w:firstLine="584"/>
        <w:jc w:val="both"/>
        <w:rPr>
          <w:rFonts w:ascii="Times New Roman" w:hAnsi="Times New Roman" w:cs="Times New Roman"/>
          <w:sz w:val="24"/>
        </w:rPr>
      </w:pPr>
      <w:r w:rsidRPr="0025349C">
        <w:rPr>
          <w:rFonts w:ascii="Times New Roman" w:hAnsi="Times New Roman" w:cs="Times New Roman"/>
          <w:sz w:val="24"/>
        </w:rPr>
        <w:t xml:space="preserve">Stratejik planlama kesinlikle iyi bir ekip çalışmasının sonucudur. Ekibin tüm bireylerinin deneyimleri, görüşleri, bakış açıları bu sürece katkı sağlar ve bunun yanı sıra kurumun ortak zekasını geliştirir, zenginleştirir. </w:t>
      </w:r>
    </w:p>
    <w:p w14:paraId="23F7341B" w14:textId="77777777" w:rsidR="00137539" w:rsidRPr="0025349C" w:rsidRDefault="00137539" w:rsidP="00137539">
      <w:pPr>
        <w:spacing w:line="276" w:lineRule="auto"/>
        <w:ind w:left="136" w:firstLine="584"/>
        <w:jc w:val="both"/>
        <w:rPr>
          <w:rFonts w:ascii="Times New Roman" w:hAnsi="Times New Roman" w:cs="Times New Roman"/>
          <w:sz w:val="24"/>
        </w:rPr>
      </w:pPr>
      <w:r w:rsidRPr="0025349C">
        <w:rPr>
          <w:rFonts w:ascii="Times New Roman" w:hAnsi="Times New Roman" w:cs="Times New Roman"/>
          <w:sz w:val="24"/>
        </w:rPr>
        <w:t>Buharkent İlçesinin eğitime verdiği önemi, eğitim projeleriyle ve hayırseverlerimizin eğitime verdikleri destekleriyle hepimiz görmekteyiz. Bu sebeple, Buharkent İlçe Millî Eğitim Müdürlüğü, üzerine aldığı sorumluluğun bilincinde olarak önümüzdeki beş yıllık gelişimini planlamış ve kamuoyuyla paylaşmıştır.</w:t>
      </w:r>
    </w:p>
    <w:p w14:paraId="5D96BDBC" w14:textId="77777777" w:rsidR="00137539" w:rsidRPr="0025349C" w:rsidRDefault="00137539" w:rsidP="00137539">
      <w:pPr>
        <w:spacing w:line="276" w:lineRule="auto"/>
        <w:ind w:left="136" w:firstLine="584"/>
        <w:jc w:val="both"/>
        <w:rPr>
          <w:rFonts w:ascii="Times New Roman" w:hAnsi="Times New Roman" w:cs="Times New Roman"/>
          <w:sz w:val="24"/>
        </w:rPr>
      </w:pPr>
      <w:r w:rsidRPr="0025349C">
        <w:rPr>
          <w:rFonts w:ascii="Times New Roman" w:hAnsi="Times New Roman" w:cs="Times New Roman"/>
          <w:sz w:val="24"/>
        </w:rPr>
        <w:t>İlçemizde bulunan eğitim kurumlarının başarıya ulaşmaları için belli bir plan çerçevesinde çalışmalar yapılması gerekliliğinin bilincinde olarak, gelişen ve değişen günümüz teknolojisinden de destek alarak, belirlediğimiz hedefler doğrultusunda Buharkent ilçesinin eğitim öğretim kalitesini en üst seviyeye çıkarmak en büyük amacımızdır. Planımızın gerçekleşmesini; süreçleri iyi yönetmemiz, misyonumuz ve vizyonumuz çerçevesinde izleme, değerlendirme çalışmalarını sürekli takip etmemizle mümkün olacaktır. İlçe Milli Eğitim Müdürlüğümüze bağlı tüm kurum ve birimlerin aynı hassasiyet içinde iş ve işlemlerini özveriyle yürüteceklerine inancım sonsuzdur. İlçemizin 5 yıllık eğitim stratejisinin geliştirilmeye çalışılacağı bu planlamanın ilçemiz, ilimiz ve Ülkemiz için hayırlı olmasını temenni ediyorum. Koymuş olduğumuz hedefe ulaşmada bize katkı sağlayacak herkese teşekkür ediyorum.</w:t>
      </w:r>
    </w:p>
    <w:p w14:paraId="7AF9AB89" w14:textId="77777777" w:rsidR="00137539" w:rsidRPr="0025349C" w:rsidRDefault="00137539" w:rsidP="00137539">
      <w:pPr>
        <w:pStyle w:val="AralkYok"/>
        <w:spacing w:line="276" w:lineRule="auto"/>
        <w:jc w:val="center"/>
        <w:rPr>
          <w:rFonts w:ascii="Times New Roman" w:hAnsi="Times New Roman"/>
          <w:sz w:val="24"/>
          <w:szCs w:val="22"/>
        </w:rPr>
      </w:pP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sidRPr="0025349C">
        <w:rPr>
          <w:rFonts w:ascii="Times New Roman" w:hAnsi="Times New Roman"/>
          <w:sz w:val="24"/>
          <w:szCs w:val="22"/>
        </w:rPr>
        <w:t>Cavit BAŞTÜRK</w:t>
      </w:r>
    </w:p>
    <w:p w14:paraId="67150BC0" w14:textId="4F1C771C" w:rsidR="00137539" w:rsidRPr="00137539" w:rsidRDefault="00137539" w:rsidP="00137539">
      <w:pPr>
        <w:pStyle w:val="AralkYok"/>
        <w:spacing w:line="276" w:lineRule="auto"/>
        <w:jc w:val="center"/>
        <w:rPr>
          <w:rFonts w:ascii="Times New Roman" w:hAnsi="Times New Roman"/>
          <w:sz w:val="24"/>
          <w:szCs w:val="22"/>
        </w:rPr>
      </w:pP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t>Buharkent İlçe Millî Eğitim Müdür V.</w:t>
      </w:r>
    </w:p>
    <w:p w14:paraId="1446B297" w14:textId="79317A8A" w:rsidR="00137539" w:rsidRDefault="00137539" w:rsidP="00137539">
      <w:pPr>
        <w:pStyle w:val="NormalWeb"/>
      </w:pPr>
      <w:r>
        <w:rPr>
          <w:noProof/>
        </w:rPr>
        <w:lastRenderedPageBreak/>
        <w:drawing>
          <wp:inline distT="0" distB="0" distL="0" distR="0" wp14:anchorId="181FBA9C" wp14:editId="2A944C9D">
            <wp:extent cx="5918199" cy="4438650"/>
            <wp:effectExtent l="0" t="0" r="6985" b="0"/>
            <wp:docPr id="4" name="Resim 4" descr="C:\Users\İstiklal İlkokulu\Desktop\WhatsApp Image 2024-05-27 at 09.43.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iklal İlkokulu\Desktop\WhatsApp Image 2024-05-27 at 09.43.09.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9320" cy="4446991"/>
                    </a:xfrm>
                    <a:prstGeom prst="rect">
                      <a:avLst/>
                    </a:prstGeom>
                    <a:noFill/>
                    <a:ln>
                      <a:noFill/>
                    </a:ln>
                  </pic:spPr>
                </pic:pic>
              </a:graphicData>
            </a:graphic>
          </wp:inline>
        </w:drawing>
      </w:r>
    </w:p>
    <w:p w14:paraId="3717C857" w14:textId="2FC236E0" w:rsidR="003E58AD" w:rsidRPr="00284AF8" w:rsidRDefault="003E58AD" w:rsidP="00A763E4">
      <w:pPr>
        <w:spacing w:line="276" w:lineRule="auto"/>
        <w:ind w:left="136"/>
        <w:rPr>
          <w:rFonts w:ascii="Times New Roman" w:hAnsi="Times New Roman" w:cs="Times New Roman"/>
          <w:b/>
          <w:color w:val="974705"/>
          <w:sz w:val="24"/>
          <w:szCs w:val="24"/>
        </w:rPr>
      </w:pPr>
    </w:p>
    <w:p w14:paraId="056FD906" w14:textId="77777777" w:rsidR="00137539" w:rsidRPr="004A2DE5" w:rsidRDefault="00137539" w:rsidP="00137539">
      <w:pPr>
        <w:rPr>
          <w:rFonts w:ascii="Times New Roman" w:hAnsi="Times New Roman" w:cs="Times New Roman"/>
        </w:rPr>
      </w:pPr>
      <w:r w:rsidRPr="004A2DE5">
        <w:rPr>
          <w:rFonts w:ascii="Times New Roman" w:hAnsi="Times New Roman" w:cs="Times New Roman"/>
        </w:rPr>
        <w:t xml:space="preserve">                                                                                 SUNUŞ</w:t>
      </w:r>
    </w:p>
    <w:p w14:paraId="2EE55C60" w14:textId="77777777" w:rsidR="00137539" w:rsidRPr="004A2DE5" w:rsidRDefault="00137539" w:rsidP="00137539">
      <w:pPr>
        <w:ind w:firstLine="720"/>
        <w:rPr>
          <w:rFonts w:ascii="Times New Roman" w:hAnsi="Times New Roman" w:cs="Times New Roman"/>
        </w:rPr>
      </w:pPr>
      <w:r w:rsidRPr="004A2DE5">
        <w:rPr>
          <w:rFonts w:ascii="Times New Roman" w:hAnsi="Times New Roman" w:cs="Times New Roman"/>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30159443" w14:textId="77777777" w:rsidR="00137539" w:rsidRPr="004A2DE5" w:rsidRDefault="00137539" w:rsidP="00137539">
      <w:pPr>
        <w:ind w:firstLine="720"/>
        <w:rPr>
          <w:rFonts w:ascii="Times New Roman" w:hAnsi="Times New Roman" w:cs="Times New Roman"/>
        </w:rPr>
      </w:pPr>
      <w:r w:rsidRPr="004A2DE5">
        <w:rPr>
          <w:rFonts w:ascii="Times New Roman" w:hAnsi="Times New Roman" w:cs="Times New Roman"/>
        </w:rPr>
        <w:t xml:space="preserve"> Mükemmellik ve kalite beklentisinin her geçen gün arttığı yurdumuzda vatandaşına etkin, verimli ve kaliteli hizmet götürebilmek için okulların stratejik yönetim kurallarına uyması zorunluluk haline gelmiştir. Bu nedenle geleceğin planlanması, kaynakların stratejik önceliklere göre dağıtılması ve kaynak kullanım etkinliğinin izlenmesi gerekmektedir. Okulların hizmetlerini planlı olarak sunmaları, politika belirlemeleri, belirlenen politikaları uygulamaya geçirmeleri,  bütçelendirmeleri, uygulamayı etkin olarak izlemeleri ve değerlendirmeleri için stratejik planı araç olarak benimsemelidir. Ayrıca hesap verilebilirlik ve şeffaflık kurumlarımızda kültür haline gelecektir.</w:t>
      </w:r>
    </w:p>
    <w:p w14:paraId="46E58975" w14:textId="77777777" w:rsidR="00137539" w:rsidRPr="004A2DE5" w:rsidRDefault="00137539" w:rsidP="00137539">
      <w:pPr>
        <w:ind w:firstLine="720"/>
        <w:rPr>
          <w:rFonts w:ascii="Times New Roman" w:hAnsi="Times New Roman" w:cs="Times New Roman"/>
        </w:rPr>
      </w:pPr>
      <w:r w:rsidRPr="004A2DE5">
        <w:rPr>
          <w:rFonts w:ascii="Times New Roman" w:hAnsi="Times New Roman" w:cs="Times New Roman"/>
        </w:rPr>
        <w:t>Okullarımızda stratejik plan ile gelecek planlaması yapılarak süreçler etkin bir şekilde izlenecek, hatalı sonuçların önüne geçilecektir. Eğitimde kalite daha da artacak böylece “Eğitimde kaybedilecek hiçbir fert yoktur” anlayışı ile bütün bireylerimiz verimli ve etkin eğitimden geçerek hayata hazır, mutlu, sağlıklı bireyler olarak yetişecektir.</w:t>
      </w:r>
    </w:p>
    <w:p w14:paraId="6ED73367" w14:textId="77777777" w:rsidR="00137539" w:rsidRPr="004A2DE5" w:rsidRDefault="00137539" w:rsidP="00137539">
      <w:pPr>
        <w:ind w:firstLine="720"/>
        <w:rPr>
          <w:rFonts w:ascii="Times New Roman" w:hAnsi="Times New Roman" w:cs="Times New Roman"/>
        </w:rPr>
      </w:pPr>
      <w:r w:rsidRPr="004A2DE5">
        <w:rPr>
          <w:rFonts w:ascii="Times New Roman" w:hAnsi="Times New Roman" w:cs="Times New Roman"/>
        </w:rPr>
        <w:t>Stratejik plan ve stratejik yönetim anlayışıyla tüm çalışanların fikir bazında ve uygulama alanında katılımları,  katkıları olacağı için kurum kültürü oluşumuna önemli destek sağlayacaktır. Kurum kültürü ile başarılar artacak, ben anlayışı yerine biz anlayışı gelişecektir.</w:t>
      </w:r>
    </w:p>
    <w:p w14:paraId="50DBF7D2" w14:textId="77777777" w:rsidR="00137539" w:rsidRPr="004A2DE5" w:rsidRDefault="00137539" w:rsidP="00137539">
      <w:pPr>
        <w:ind w:firstLine="720"/>
        <w:rPr>
          <w:rFonts w:ascii="Times New Roman" w:hAnsi="Times New Roman" w:cs="Times New Roman"/>
        </w:rPr>
      </w:pPr>
      <w:r w:rsidRPr="004A2DE5">
        <w:rPr>
          <w:rFonts w:ascii="Times New Roman" w:hAnsi="Times New Roman" w:cs="Times New Roman"/>
        </w:rPr>
        <w:t>Okulumuzun eğitim öğretimdeki başarısının,  uygulamaya konulan Stratejik Plan ile artarak devam edeceğini düşünüyor; emeği geçen herkese teşekkür ediyorum.</w:t>
      </w:r>
    </w:p>
    <w:p w14:paraId="21BF0171" w14:textId="349262CD" w:rsidR="00137539" w:rsidRPr="004A2DE5" w:rsidRDefault="00137539" w:rsidP="00137539">
      <w:pPr>
        <w:rPr>
          <w:rFonts w:ascii="Times New Roman" w:hAnsi="Times New Roman" w:cs="Times New Roman"/>
        </w:rPr>
      </w:pPr>
      <w:r w:rsidRPr="004A2DE5">
        <w:rPr>
          <w:rFonts w:ascii="Times New Roman" w:hAnsi="Times New Roman" w:cs="Times New Roman"/>
        </w:rPr>
        <w:t xml:space="preserve">                      </w:t>
      </w:r>
      <w:r>
        <w:rPr>
          <w:rFonts w:ascii="Times New Roman" w:hAnsi="Times New Roman" w:cs="Times New Roman"/>
        </w:rPr>
        <w:t xml:space="preserve">                                                                                                            </w:t>
      </w:r>
      <w:r w:rsidRPr="004A2DE5">
        <w:rPr>
          <w:rFonts w:ascii="Times New Roman" w:hAnsi="Times New Roman" w:cs="Times New Roman"/>
        </w:rPr>
        <w:t xml:space="preserve">    Aslı ULUBEY</w:t>
      </w:r>
    </w:p>
    <w:p w14:paraId="37A710D6" w14:textId="77777777" w:rsidR="00137539" w:rsidRPr="004A2DE5" w:rsidRDefault="00137539" w:rsidP="00137539">
      <w:pPr>
        <w:rPr>
          <w:rFonts w:ascii="Times New Roman" w:hAnsi="Times New Roman" w:cs="Times New Roman"/>
        </w:rPr>
      </w:pPr>
      <w:r w:rsidRPr="004A2DE5">
        <w:rPr>
          <w:rFonts w:ascii="Times New Roman" w:hAnsi="Times New Roman" w:cs="Times New Roman"/>
        </w:rPr>
        <w:t xml:space="preserve">                                                                                                                                      Okul Müdürü</w:t>
      </w:r>
    </w:p>
    <w:p w14:paraId="266D8D8B" w14:textId="77777777" w:rsidR="000C4EB0" w:rsidRPr="00137539" w:rsidRDefault="000C4EB0" w:rsidP="00A763E4">
      <w:pPr>
        <w:spacing w:line="276" w:lineRule="auto"/>
        <w:ind w:left="136"/>
        <w:rPr>
          <w:rFonts w:ascii="Times New Roman" w:hAnsi="Times New Roman" w:cs="Times New Roman"/>
          <w:b/>
          <w:color w:val="974705"/>
          <w:sz w:val="24"/>
          <w:szCs w:val="24"/>
        </w:rPr>
      </w:pPr>
    </w:p>
    <w:p w14:paraId="5DD778BA" w14:textId="77777777" w:rsidR="003E58AD" w:rsidRPr="00284AF8" w:rsidRDefault="003E58AD" w:rsidP="00A878CA">
      <w:pPr>
        <w:spacing w:line="276" w:lineRule="auto"/>
        <w:rPr>
          <w:rFonts w:ascii="Times New Roman" w:hAnsi="Times New Roman" w:cs="Times New Roman"/>
          <w:b/>
          <w:color w:val="974705"/>
          <w:sz w:val="24"/>
          <w:szCs w:val="24"/>
        </w:rPr>
      </w:pPr>
    </w:p>
    <w:p w14:paraId="2E3F4EB7" w14:textId="77777777" w:rsidR="00FD3545" w:rsidRPr="00E5482E" w:rsidRDefault="00133410" w:rsidP="00A763E4">
      <w:pPr>
        <w:spacing w:line="276" w:lineRule="auto"/>
        <w:ind w:left="136"/>
        <w:rPr>
          <w:rFonts w:ascii="Times New Roman" w:hAnsi="Times New Roman" w:cs="Times New Roman"/>
          <w:b/>
          <w:color w:val="002060"/>
          <w:sz w:val="24"/>
          <w:szCs w:val="24"/>
        </w:rPr>
      </w:pPr>
      <w:r w:rsidRPr="00E5482E">
        <w:rPr>
          <w:rFonts w:ascii="Times New Roman" w:hAnsi="Times New Roman" w:cs="Times New Roman"/>
          <w:b/>
          <w:color w:val="002060"/>
          <w:sz w:val="24"/>
          <w:szCs w:val="24"/>
        </w:rPr>
        <w:lastRenderedPageBreak/>
        <w:t>İÇİNDEKİLER</w:t>
      </w:r>
    </w:p>
    <w:sdt>
      <w:sdtPr>
        <w:rPr>
          <w:rFonts w:ascii="Times New Roman" w:hAnsi="Times New Roman" w:cs="Times New Roman"/>
          <w:b w:val="0"/>
          <w:bCs w:val="0"/>
        </w:rPr>
        <w:id w:val="1777293830"/>
        <w:docPartObj>
          <w:docPartGallery w:val="Table of Contents"/>
          <w:docPartUnique/>
        </w:docPartObj>
      </w:sdtPr>
      <w:sdtEndPr>
        <w:rPr>
          <w:color w:val="E36C0A" w:themeColor="accent6" w:themeShade="BF"/>
        </w:rPr>
      </w:sdtEndPr>
      <w:sdtContent>
        <w:p w14:paraId="4DBB7F79" w14:textId="77777777" w:rsidR="00133410" w:rsidRPr="00284AF8" w:rsidRDefault="003E58AD" w:rsidP="00A763E4">
          <w:pPr>
            <w:pStyle w:val="T1"/>
            <w:tabs>
              <w:tab w:val="left" w:leader="dot" w:pos="9032"/>
            </w:tabs>
            <w:spacing w:before="0" w:line="276" w:lineRule="auto"/>
            <w:rPr>
              <w:rFonts w:ascii="Times New Roman" w:hAnsi="Times New Roman" w:cs="Times New Roman"/>
              <w:b w:val="0"/>
              <w:bCs w:val="0"/>
            </w:rPr>
          </w:pPr>
          <w:r>
            <w:rPr>
              <w:rFonts w:ascii="Times New Roman" w:hAnsi="Times New Roman" w:cs="Times New Roman"/>
              <w:bCs w:val="0"/>
            </w:rPr>
            <w:t>BUHARKENT</w:t>
          </w:r>
          <w:r w:rsidR="00133410" w:rsidRPr="00284AF8">
            <w:rPr>
              <w:rFonts w:ascii="Times New Roman" w:hAnsi="Times New Roman" w:cs="Times New Roman"/>
              <w:bCs w:val="0"/>
            </w:rPr>
            <w:t xml:space="preserve"> </w:t>
          </w:r>
          <w:r w:rsidR="009F0AEB">
            <w:rPr>
              <w:rFonts w:ascii="Times New Roman" w:hAnsi="Times New Roman" w:cs="Times New Roman"/>
              <w:bCs w:val="0"/>
            </w:rPr>
            <w:t xml:space="preserve">KAYMAKAMI </w:t>
          </w:r>
          <w:r w:rsidR="009F0AEB" w:rsidRPr="00284AF8">
            <w:rPr>
              <w:rFonts w:ascii="Times New Roman" w:hAnsi="Times New Roman" w:cs="Times New Roman"/>
              <w:bCs w:val="0"/>
            </w:rPr>
            <w:t>SUNUM</w:t>
          </w:r>
        </w:p>
        <w:p w14:paraId="2D161941" w14:textId="77777777" w:rsidR="00133410" w:rsidRPr="00284AF8" w:rsidRDefault="003E58AD" w:rsidP="00A763E4">
          <w:pPr>
            <w:pStyle w:val="T1"/>
            <w:tabs>
              <w:tab w:val="left" w:leader="dot" w:pos="9032"/>
            </w:tabs>
            <w:spacing w:before="0" w:line="276" w:lineRule="auto"/>
            <w:ind w:left="136" w:firstLine="0"/>
            <w:rPr>
              <w:rFonts w:ascii="Times New Roman" w:hAnsi="Times New Roman" w:cs="Times New Roman"/>
              <w:bCs w:val="0"/>
            </w:rPr>
          </w:pPr>
          <w:r>
            <w:rPr>
              <w:rFonts w:ascii="Times New Roman" w:hAnsi="Times New Roman" w:cs="Times New Roman"/>
              <w:bCs w:val="0"/>
            </w:rPr>
            <w:t>BUHARKENT</w:t>
          </w:r>
          <w:r w:rsidR="00133410" w:rsidRPr="00284AF8">
            <w:rPr>
              <w:rFonts w:ascii="Times New Roman" w:hAnsi="Times New Roman" w:cs="Times New Roman"/>
              <w:bCs w:val="0"/>
            </w:rPr>
            <w:t xml:space="preserve"> İL</w:t>
          </w:r>
          <w:r w:rsidR="00442D5F">
            <w:rPr>
              <w:rFonts w:ascii="Times New Roman" w:hAnsi="Times New Roman" w:cs="Times New Roman"/>
              <w:bCs w:val="0"/>
            </w:rPr>
            <w:t>ÇE</w:t>
          </w:r>
          <w:r w:rsidR="00133410" w:rsidRPr="00284AF8">
            <w:rPr>
              <w:rFonts w:ascii="Times New Roman" w:hAnsi="Times New Roman" w:cs="Times New Roman"/>
              <w:bCs w:val="0"/>
            </w:rPr>
            <w:t xml:space="preserve"> MİLLİ EĞİTİM MÜDÜRÜ SUNUM</w:t>
          </w:r>
        </w:p>
        <w:p w14:paraId="43D3935A" w14:textId="77777777" w:rsidR="00133410" w:rsidRPr="00284AF8" w:rsidRDefault="00133410" w:rsidP="00A763E4">
          <w:pPr>
            <w:pStyle w:val="T1"/>
            <w:tabs>
              <w:tab w:val="left" w:leader="dot" w:pos="9032"/>
            </w:tabs>
            <w:spacing w:before="0" w:line="276" w:lineRule="auto"/>
            <w:ind w:left="136" w:firstLine="0"/>
            <w:rPr>
              <w:rFonts w:ascii="Times New Roman" w:hAnsi="Times New Roman" w:cs="Times New Roman"/>
              <w:bCs w:val="0"/>
            </w:rPr>
          </w:pPr>
          <w:r w:rsidRPr="00284AF8">
            <w:rPr>
              <w:rFonts w:ascii="Times New Roman" w:hAnsi="Times New Roman" w:cs="Times New Roman"/>
              <w:bCs w:val="0"/>
            </w:rPr>
            <w:t>İÇİNDEKİLER</w:t>
          </w:r>
          <w:r w:rsidR="00F8594E">
            <w:rPr>
              <w:rFonts w:ascii="Times New Roman" w:hAnsi="Times New Roman" w:cs="Times New Roman"/>
              <w:bCs w:val="0"/>
            </w:rPr>
            <w:t>……………………………………………………………………………… 5</w:t>
          </w:r>
        </w:p>
        <w:p w14:paraId="26C8BB23" w14:textId="77777777" w:rsidR="00FD3545" w:rsidRPr="00284AF8" w:rsidRDefault="005C54D9" w:rsidP="00A763E4">
          <w:pPr>
            <w:pStyle w:val="T1"/>
            <w:tabs>
              <w:tab w:val="left" w:leader="dot" w:pos="9032"/>
            </w:tabs>
            <w:spacing w:before="0" w:line="276" w:lineRule="auto"/>
            <w:ind w:left="136" w:firstLine="0"/>
            <w:rPr>
              <w:rFonts w:ascii="Times New Roman" w:hAnsi="Times New Roman" w:cs="Times New Roman"/>
            </w:rPr>
          </w:pPr>
          <w:hyperlink w:anchor="_bookmark0" w:history="1">
            <w:r w:rsidR="00133410" w:rsidRPr="00284AF8">
              <w:rPr>
                <w:rFonts w:ascii="Times New Roman" w:hAnsi="Times New Roman" w:cs="Times New Roman"/>
              </w:rPr>
              <w:t>TABLOLAR</w:t>
            </w:r>
            <w:r w:rsidR="00133410" w:rsidRPr="00284AF8">
              <w:rPr>
                <w:rFonts w:ascii="Times New Roman" w:hAnsi="Times New Roman" w:cs="Times New Roman"/>
              </w:rPr>
              <w:tab/>
            </w:r>
            <w:r w:rsidR="009D183F">
              <w:rPr>
                <w:rFonts w:ascii="Times New Roman" w:hAnsi="Times New Roman" w:cs="Times New Roman"/>
              </w:rPr>
              <w:t>6</w:t>
            </w:r>
          </w:hyperlink>
        </w:p>
        <w:p w14:paraId="7DC00694" w14:textId="77777777" w:rsidR="00FD3545" w:rsidRPr="00284AF8" w:rsidRDefault="005C54D9" w:rsidP="00A763E4">
          <w:pPr>
            <w:pStyle w:val="T1"/>
            <w:tabs>
              <w:tab w:val="left" w:leader="dot" w:pos="9037"/>
            </w:tabs>
            <w:spacing w:before="0" w:line="276" w:lineRule="auto"/>
            <w:ind w:left="136" w:firstLine="0"/>
            <w:rPr>
              <w:rFonts w:ascii="Times New Roman" w:hAnsi="Times New Roman" w:cs="Times New Roman"/>
            </w:rPr>
          </w:pPr>
          <w:hyperlink w:anchor="_bookmark1" w:history="1">
            <w:r w:rsidR="00133410" w:rsidRPr="00284AF8">
              <w:rPr>
                <w:rFonts w:ascii="Times New Roman" w:hAnsi="Times New Roman" w:cs="Times New Roman"/>
              </w:rPr>
              <w:t>ŞEKİLLER</w:t>
            </w:r>
            <w:r w:rsidR="00133410" w:rsidRPr="00284AF8">
              <w:rPr>
                <w:rFonts w:ascii="Times New Roman" w:hAnsi="Times New Roman" w:cs="Times New Roman"/>
              </w:rPr>
              <w:tab/>
            </w:r>
            <w:r w:rsidR="009D183F">
              <w:rPr>
                <w:rFonts w:ascii="Times New Roman" w:hAnsi="Times New Roman" w:cs="Times New Roman"/>
              </w:rPr>
              <w:t>7</w:t>
            </w:r>
          </w:hyperlink>
        </w:p>
        <w:p w14:paraId="4AC945F0" w14:textId="77777777" w:rsidR="00FD3545" w:rsidRPr="00284AF8" w:rsidRDefault="005C54D9" w:rsidP="00A763E4">
          <w:pPr>
            <w:pStyle w:val="T1"/>
            <w:tabs>
              <w:tab w:val="left" w:leader="dot" w:pos="9037"/>
            </w:tabs>
            <w:spacing w:before="0" w:line="276" w:lineRule="auto"/>
            <w:ind w:left="136" w:firstLine="0"/>
            <w:rPr>
              <w:rFonts w:ascii="Times New Roman" w:hAnsi="Times New Roman" w:cs="Times New Roman"/>
            </w:rPr>
          </w:pPr>
          <w:hyperlink w:anchor="_bookmark3" w:history="1">
            <w:r w:rsidR="00133410" w:rsidRPr="00284AF8">
              <w:rPr>
                <w:rFonts w:ascii="Times New Roman" w:hAnsi="Times New Roman" w:cs="Times New Roman"/>
              </w:rPr>
              <w:t>TANIMLAR</w:t>
            </w:r>
            <w:r w:rsidR="00133410" w:rsidRPr="00284AF8">
              <w:rPr>
                <w:rFonts w:ascii="Times New Roman" w:hAnsi="Times New Roman" w:cs="Times New Roman"/>
              </w:rPr>
              <w:tab/>
            </w:r>
            <w:r w:rsidR="00F8594E">
              <w:rPr>
                <w:rFonts w:ascii="Times New Roman" w:hAnsi="Times New Roman" w:cs="Times New Roman"/>
              </w:rPr>
              <w:t>8</w:t>
            </w:r>
          </w:hyperlink>
        </w:p>
        <w:p w14:paraId="268CF0DD" w14:textId="139B5217" w:rsidR="00FD3545" w:rsidRPr="00284AF8" w:rsidRDefault="005C54D9" w:rsidP="00C525F3">
          <w:pPr>
            <w:pStyle w:val="T1"/>
            <w:tabs>
              <w:tab w:val="left" w:pos="420"/>
              <w:tab w:val="left" w:leader="dot" w:pos="9087"/>
            </w:tabs>
            <w:spacing w:before="0" w:line="276" w:lineRule="auto"/>
            <w:rPr>
              <w:rFonts w:ascii="Times New Roman" w:hAnsi="Times New Roman" w:cs="Times New Roman"/>
            </w:rPr>
          </w:pPr>
          <w:hyperlink w:anchor="_bookmark4" w:history="1">
            <w:r w:rsidR="00F8594E">
              <w:rPr>
                <w:rFonts w:ascii="Times New Roman" w:hAnsi="Times New Roman" w:cs="Times New Roman"/>
              </w:rPr>
              <w:t>GİRİŞ</w:t>
            </w:r>
            <w:r w:rsidR="008C1B2E">
              <w:rPr>
                <w:rFonts w:ascii="Times New Roman" w:hAnsi="Times New Roman" w:cs="Times New Roman"/>
              </w:rPr>
              <w:t>-</w:t>
            </w:r>
            <w:r w:rsidR="00C525F3">
              <w:rPr>
                <w:rFonts w:ascii="Times New Roman" w:hAnsi="Times New Roman" w:cs="Times New Roman"/>
              </w:rPr>
              <w:t>KISALTMALAR</w:t>
            </w:r>
            <w:r w:rsidR="00F8594E">
              <w:rPr>
                <w:rFonts w:ascii="Times New Roman" w:hAnsi="Times New Roman" w:cs="Times New Roman"/>
              </w:rPr>
              <w:t>…………………</w:t>
            </w:r>
            <w:r w:rsidR="00C525F3">
              <w:rPr>
                <w:rFonts w:ascii="Times New Roman" w:hAnsi="Times New Roman" w:cs="Times New Roman"/>
              </w:rPr>
              <w:t>….</w:t>
            </w:r>
            <w:r w:rsidR="00F8594E">
              <w:rPr>
                <w:rFonts w:ascii="Times New Roman" w:hAnsi="Times New Roman" w:cs="Times New Roman"/>
              </w:rPr>
              <w:t>………………………………………………9</w:t>
            </w:r>
          </w:hyperlink>
        </w:p>
        <w:p w14:paraId="08011E9D" w14:textId="77777777" w:rsidR="00FD3545" w:rsidRPr="009A20B8" w:rsidRDefault="00495C66" w:rsidP="00856EA3">
          <w:pPr>
            <w:pStyle w:val="T1"/>
            <w:numPr>
              <w:ilvl w:val="0"/>
              <w:numId w:val="3"/>
            </w:numPr>
            <w:tabs>
              <w:tab w:val="left" w:pos="420"/>
              <w:tab w:val="left" w:leader="dot" w:pos="9087"/>
            </w:tabs>
            <w:spacing w:before="0" w:line="276" w:lineRule="auto"/>
            <w:rPr>
              <w:rFonts w:ascii="Times New Roman" w:hAnsi="Times New Roman" w:cs="Times New Roman"/>
            </w:rPr>
          </w:pPr>
          <w:r w:rsidRPr="00284AF8">
            <w:rPr>
              <w:rFonts w:ascii="Times New Roman" w:hAnsi="Times New Roman" w:cs="Times New Roman"/>
            </w:rPr>
            <w:t xml:space="preserve">BÖLÜM: </w:t>
          </w:r>
          <w:hyperlink w:anchor="_bookmark11" w:history="1">
            <w:r w:rsidR="00133410" w:rsidRPr="00284AF8">
              <w:rPr>
                <w:rFonts w:ascii="Times New Roman" w:hAnsi="Times New Roman" w:cs="Times New Roman"/>
              </w:rPr>
              <w:t>STRATEJİK PLAN</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HAZIRLIK</w:t>
            </w:r>
            <w:r w:rsidR="00133410" w:rsidRPr="00284AF8">
              <w:rPr>
                <w:rFonts w:ascii="Times New Roman" w:hAnsi="Times New Roman" w:cs="Times New Roman"/>
                <w:spacing w:val="-2"/>
              </w:rPr>
              <w:t xml:space="preserve"> </w:t>
            </w:r>
            <w:r w:rsidR="00F8594E">
              <w:rPr>
                <w:rFonts w:ascii="Times New Roman" w:hAnsi="Times New Roman" w:cs="Times New Roman"/>
              </w:rPr>
              <w:t>SÜRECİ………………………………… 10</w:t>
            </w:r>
          </w:hyperlink>
        </w:p>
        <w:p w14:paraId="2E0015B9" w14:textId="77777777" w:rsidR="00FD3545" w:rsidRPr="00284AF8" w:rsidRDefault="00495C66" w:rsidP="00856EA3">
          <w:pPr>
            <w:pStyle w:val="T1"/>
            <w:numPr>
              <w:ilvl w:val="0"/>
              <w:numId w:val="3"/>
            </w:numPr>
            <w:tabs>
              <w:tab w:val="left" w:pos="420"/>
              <w:tab w:val="left" w:leader="dot" w:pos="8967"/>
            </w:tabs>
            <w:spacing w:before="0" w:line="276" w:lineRule="auto"/>
            <w:ind w:hanging="283"/>
            <w:rPr>
              <w:rFonts w:ascii="Times New Roman" w:hAnsi="Times New Roman" w:cs="Times New Roman"/>
            </w:rPr>
          </w:pPr>
          <w:r w:rsidRPr="00284AF8">
            <w:rPr>
              <w:rFonts w:ascii="Times New Roman" w:hAnsi="Times New Roman" w:cs="Times New Roman"/>
            </w:rPr>
            <w:t xml:space="preserve">BÖLÜM: </w:t>
          </w:r>
          <w:hyperlink w:anchor="_bookmark16" w:history="1">
            <w:r w:rsidR="00133410" w:rsidRPr="00284AF8">
              <w:rPr>
                <w:rFonts w:ascii="Times New Roman" w:hAnsi="Times New Roman" w:cs="Times New Roman"/>
              </w:rPr>
              <w:t>DURUM</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r w:rsidR="00F8594E">
              <w:rPr>
                <w:rFonts w:ascii="Times New Roman" w:hAnsi="Times New Roman" w:cs="Times New Roman"/>
              </w:rPr>
              <w:t>1</w:t>
            </w:r>
          </w:hyperlink>
        </w:p>
        <w:p w14:paraId="544E25E2"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18" w:history="1">
            <w:r w:rsidR="00133410" w:rsidRPr="00284AF8">
              <w:rPr>
                <w:rFonts w:ascii="Times New Roman" w:hAnsi="Times New Roman" w:cs="Times New Roman"/>
              </w:rPr>
              <w:t>Kurumsal</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Tarihçe</w:t>
            </w:r>
            <w:r w:rsidR="00133410" w:rsidRPr="00284AF8">
              <w:rPr>
                <w:rFonts w:ascii="Times New Roman" w:hAnsi="Times New Roman" w:cs="Times New Roman"/>
              </w:rPr>
              <w:tab/>
              <w:t>1</w:t>
            </w:r>
            <w:r w:rsidR="00F8594E">
              <w:rPr>
                <w:rFonts w:ascii="Times New Roman" w:hAnsi="Times New Roman" w:cs="Times New Roman"/>
              </w:rPr>
              <w:t>1</w:t>
            </w:r>
          </w:hyperlink>
        </w:p>
        <w:p w14:paraId="55103A79"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19" w:history="1">
            <w:r w:rsidR="00133410" w:rsidRPr="00284AF8">
              <w:rPr>
                <w:rFonts w:ascii="Times New Roman" w:hAnsi="Times New Roman" w:cs="Times New Roman"/>
              </w:rPr>
              <w:t>Uygulanmakta Olan Stratejik</w:t>
            </w:r>
            <w:r w:rsidR="00133410" w:rsidRPr="00284AF8">
              <w:rPr>
                <w:rFonts w:ascii="Times New Roman" w:hAnsi="Times New Roman" w:cs="Times New Roman"/>
                <w:spacing w:val="-10"/>
              </w:rPr>
              <w:t xml:space="preserve"> </w:t>
            </w:r>
            <w:r w:rsidR="00133410" w:rsidRPr="00284AF8">
              <w:rPr>
                <w:rFonts w:ascii="Times New Roman" w:hAnsi="Times New Roman" w:cs="Times New Roman"/>
              </w:rPr>
              <w:t>Planın</w:t>
            </w:r>
            <w:r w:rsidR="00133410" w:rsidRPr="00284AF8">
              <w:rPr>
                <w:rFonts w:ascii="Times New Roman" w:hAnsi="Times New Roman" w:cs="Times New Roman"/>
                <w:spacing w:val="-5"/>
              </w:rPr>
              <w:t xml:space="preserve"> </w:t>
            </w:r>
            <w:r w:rsidR="00133410" w:rsidRPr="00284AF8">
              <w:rPr>
                <w:rFonts w:ascii="Times New Roman" w:hAnsi="Times New Roman" w:cs="Times New Roman"/>
              </w:rPr>
              <w:t>Değerlendir</w:t>
            </w:r>
            <w:r w:rsidR="00442D5F">
              <w:rPr>
                <w:rFonts w:ascii="Times New Roman" w:hAnsi="Times New Roman" w:cs="Times New Roman"/>
              </w:rPr>
              <w:t>il</w:t>
            </w:r>
            <w:r w:rsidR="00133410" w:rsidRPr="00284AF8">
              <w:rPr>
                <w:rFonts w:ascii="Times New Roman" w:hAnsi="Times New Roman" w:cs="Times New Roman"/>
              </w:rPr>
              <w:t>mesi</w:t>
            </w:r>
            <w:r w:rsidR="00133410" w:rsidRPr="00284AF8">
              <w:rPr>
                <w:rFonts w:ascii="Times New Roman" w:hAnsi="Times New Roman" w:cs="Times New Roman"/>
              </w:rPr>
              <w:tab/>
              <w:t>1</w:t>
            </w:r>
            <w:r w:rsidR="00F8594E">
              <w:rPr>
                <w:rFonts w:ascii="Times New Roman" w:hAnsi="Times New Roman" w:cs="Times New Roman"/>
              </w:rPr>
              <w:t>2</w:t>
            </w:r>
          </w:hyperlink>
        </w:p>
        <w:p w14:paraId="6AA018F5"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20" w:history="1">
            <w:r w:rsidR="00133410" w:rsidRPr="00284AF8">
              <w:rPr>
                <w:rFonts w:ascii="Times New Roman" w:hAnsi="Times New Roman" w:cs="Times New Roman"/>
              </w:rPr>
              <w:t>Mevzuat</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r w:rsidR="00F8594E">
              <w:rPr>
                <w:rFonts w:ascii="Times New Roman" w:hAnsi="Times New Roman" w:cs="Times New Roman"/>
              </w:rPr>
              <w:t>3</w:t>
            </w:r>
          </w:hyperlink>
        </w:p>
        <w:p w14:paraId="1AEA6984"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23" w:history="1">
            <w:r w:rsidR="00133410" w:rsidRPr="00284AF8">
              <w:rPr>
                <w:rFonts w:ascii="Times New Roman" w:hAnsi="Times New Roman" w:cs="Times New Roman"/>
              </w:rPr>
              <w:t>Üst Politika</w:t>
            </w:r>
            <w:r w:rsidR="00133410" w:rsidRPr="00284AF8">
              <w:rPr>
                <w:rFonts w:ascii="Times New Roman" w:hAnsi="Times New Roman" w:cs="Times New Roman"/>
                <w:spacing w:val="-2"/>
              </w:rPr>
              <w:t xml:space="preserve"> </w:t>
            </w:r>
            <w:r w:rsidR="00133410" w:rsidRPr="00284AF8">
              <w:rPr>
                <w:rFonts w:ascii="Times New Roman" w:hAnsi="Times New Roman" w:cs="Times New Roman"/>
              </w:rPr>
              <w:t>Belgeleri</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r w:rsidR="00F8594E">
              <w:rPr>
                <w:rFonts w:ascii="Times New Roman" w:hAnsi="Times New Roman" w:cs="Times New Roman"/>
              </w:rPr>
              <w:t>4</w:t>
            </w:r>
          </w:hyperlink>
        </w:p>
        <w:p w14:paraId="2DDE9FC2"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25" w:history="1">
            <w:r w:rsidR="00133410" w:rsidRPr="00284AF8">
              <w:rPr>
                <w:rFonts w:ascii="Times New Roman" w:hAnsi="Times New Roman" w:cs="Times New Roman"/>
              </w:rPr>
              <w:t xml:space="preserve">Faaliyet Alanları </w:t>
            </w:r>
            <w:r w:rsidR="00F8594E">
              <w:rPr>
                <w:rFonts w:ascii="Times New Roman" w:hAnsi="Times New Roman" w:cs="Times New Roman"/>
              </w:rPr>
              <w:t>il</w:t>
            </w:r>
            <w:r w:rsidR="00133410" w:rsidRPr="00284AF8">
              <w:rPr>
                <w:rFonts w:ascii="Times New Roman" w:hAnsi="Times New Roman" w:cs="Times New Roman"/>
              </w:rPr>
              <w:t>e Ürün ve</w:t>
            </w:r>
            <w:r w:rsidR="00133410" w:rsidRPr="00284AF8">
              <w:rPr>
                <w:rFonts w:ascii="Times New Roman" w:hAnsi="Times New Roman" w:cs="Times New Roman"/>
                <w:spacing w:val="-12"/>
              </w:rPr>
              <w:t xml:space="preserve"> </w:t>
            </w:r>
            <w:r w:rsidR="00133410" w:rsidRPr="00284AF8">
              <w:rPr>
                <w:rFonts w:ascii="Times New Roman" w:hAnsi="Times New Roman" w:cs="Times New Roman"/>
              </w:rPr>
              <w:t>Hizmetlerin</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Belirlenmesi</w:t>
            </w:r>
            <w:r w:rsidR="00133410" w:rsidRPr="00284AF8">
              <w:rPr>
                <w:rFonts w:ascii="Times New Roman" w:hAnsi="Times New Roman" w:cs="Times New Roman"/>
              </w:rPr>
              <w:tab/>
              <w:t>1</w:t>
            </w:r>
            <w:r w:rsidR="00F8594E">
              <w:rPr>
                <w:rFonts w:ascii="Times New Roman" w:hAnsi="Times New Roman" w:cs="Times New Roman"/>
              </w:rPr>
              <w:t>4</w:t>
            </w:r>
          </w:hyperlink>
        </w:p>
        <w:p w14:paraId="50A38ECC"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27" w:history="1">
            <w:r w:rsidR="00133410" w:rsidRPr="00284AF8">
              <w:rPr>
                <w:rFonts w:ascii="Times New Roman" w:hAnsi="Times New Roman" w:cs="Times New Roman"/>
              </w:rPr>
              <w:t>Paydaş</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r w:rsidR="00F8594E">
              <w:rPr>
                <w:rFonts w:ascii="Times New Roman" w:hAnsi="Times New Roman" w:cs="Times New Roman"/>
              </w:rPr>
              <w:t>5</w:t>
            </w:r>
          </w:hyperlink>
        </w:p>
        <w:p w14:paraId="2DAA003A"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32" w:history="1">
            <w:r w:rsidR="00133410" w:rsidRPr="00284AF8">
              <w:rPr>
                <w:rFonts w:ascii="Times New Roman" w:hAnsi="Times New Roman" w:cs="Times New Roman"/>
              </w:rPr>
              <w:t>Kuruluş</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İçi</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w:t>
            </w:r>
            <w:r w:rsidR="00133410" w:rsidRPr="00284AF8">
              <w:rPr>
                <w:rFonts w:ascii="Times New Roman" w:hAnsi="Times New Roman" w:cs="Times New Roman"/>
              </w:rPr>
              <w:tab/>
            </w:r>
            <w:r w:rsidR="00F8594E">
              <w:rPr>
                <w:rFonts w:ascii="Times New Roman" w:hAnsi="Times New Roman" w:cs="Times New Roman"/>
              </w:rPr>
              <w:t>18</w:t>
            </w:r>
          </w:hyperlink>
        </w:p>
        <w:p w14:paraId="6DD77BEC" w14:textId="77777777" w:rsidR="00FD3545" w:rsidRDefault="005C54D9" w:rsidP="00856EA3">
          <w:pPr>
            <w:pStyle w:val="T2"/>
            <w:numPr>
              <w:ilvl w:val="1"/>
              <w:numId w:val="3"/>
            </w:numPr>
            <w:tabs>
              <w:tab w:val="left" w:leader="dot" w:pos="8957"/>
            </w:tabs>
            <w:spacing w:before="0" w:line="276" w:lineRule="auto"/>
            <w:rPr>
              <w:rFonts w:ascii="Times New Roman" w:hAnsi="Times New Roman" w:cs="Times New Roman"/>
            </w:rPr>
          </w:pPr>
          <w:hyperlink w:anchor="_bookmark39" w:history="1">
            <w:r w:rsidR="00133410" w:rsidRPr="00284AF8">
              <w:rPr>
                <w:rFonts w:ascii="Times New Roman" w:hAnsi="Times New Roman" w:cs="Times New Roman"/>
              </w:rPr>
              <w:t>GZFT</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2</w:t>
            </w:r>
            <w:r w:rsidR="00F8594E">
              <w:rPr>
                <w:rFonts w:ascii="Times New Roman" w:hAnsi="Times New Roman" w:cs="Times New Roman"/>
              </w:rPr>
              <w:t>0</w:t>
            </w:r>
          </w:hyperlink>
        </w:p>
        <w:p w14:paraId="7EB9F82E" w14:textId="77777777" w:rsidR="00FD3545" w:rsidRPr="003D2302" w:rsidRDefault="005C54D9" w:rsidP="00856EA3">
          <w:pPr>
            <w:pStyle w:val="T2"/>
            <w:numPr>
              <w:ilvl w:val="1"/>
              <w:numId w:val="3"/>
            </w:numPr>
            <w:tabs>
              <w:tab w:val="left" w:leader="dot" w:pos="8957"/>
            </w:tabs>
            <w:spacing w:before="0" w:line="276" w:lineRule="auto"/>
            <w:rPr>
              <w:rFonts w:ascii="Times New Roman" w:hAnsi="Times New Roman" w:cs="Times New Roman"/>
            </w:rPr>
          </w:pPr>
          <w:hyperlink w:anchor="_bookmark42" w:history="1">
            <w:r w:rsidR="00133410" w:rsidRPr="003D2302">
              <w:rPr>
                <w:rFonts w:ascii="Times New Roman" w:hAnsi="Times New Roman" w:cs="Times New Roman"/>
              </w:rPr>
              <w:t>Tespitler ve</w:t>
            </w:r>
            <w:r w:rsidR="00133410" w:rsidRPr="003D2302">
              <w:rPr>
                <w:rFonts w:ascii="Times New Roman" w:hAnsi="Times New Roman" w:cs="Times New Roman"/>
                <w:spacing w:val="-25"/>
              </w:rPr>
              <w:t xml:space="preserve"> </w:t>
            </w:r>
            <w:r w:rsidR="00133410" w:rsidRPr="003D2302">
              <w:rPr>
                <w:rFonts w:ascii="Times New Roman" w:hAnsi="Times New Roman" w:cs="Times New Roman"/>
              </w:rPr>
              <w:t>İhtiyaçların</w:t>
            </w:r>
            <w:r w:rsidR="00133410" w:rsidRPr="003D2302">
              <w:rPr>
                <w:rFonts w:ascii="Times New Roman" w:hAnsi="Times New Roman" w:cs="Times New Roman"/>
                <w:spacing w:val="-1"/>
              </w:rPr>
              <w:t xml:space="preserve"> </w:t>
            </w:r>
            <w:r w:rsidR="00133410" w:rsidRPr="003D2302">
              <w:rPr>
                <w:rFonts w:ascii="Times New Roman" w:hAnsi="Times New Roman" w:cs="Times New Roman"/>
              </w:rPr>
              <w:t>Belirlenmesi</w:t>
            </w:r>
            <w:r w:rsidR="00133410" w:rsidRPr="003D2302">
              <w:rPr>
                <w:rFonts w:ascii="Times New Roman" w:hAnsi="Times New Roman" w:cs="Times New Roman"/>
              </w:rPr>
              <w:tab/>
              <w:t>2</w:t>
            </w:r>
            <w:r w:rsidR="00F8594E">
              <w:rPr>
                <w:rFonts w:ascii="Times New Roman" w:hAnsi="Times New Roman" w:cs="Times New Roman"/>
              </w:rPr>
              <w:t>1</w:t>
            </w:r>
          </w:hyperlink>
        </w:p>
        <w:p w14:paraId="3F72E8D5" w14:textId="77777777" w:rsidR="00FD3545" w:rsidRPr="00284AF8" w:rsidRDefault="00495C66" w:rsidP="00856EA3">
          <w:pPr>
            <w:pStyle w:val="T1"/>
            <w:numPr>
              <w:ilvl w:val="0"/>
              <w:numId w:val="3"/>
            </w:numPr>
            <w:tabs>
              <w:tab w:val="left" w:pos="420"/>
              <w:tab w:val="left" w:leader="dot" w:pos="8967"/>
            </w:tabs>
            <w:spacing w:before="0" w:line="276" w:lineRule="auto"/>
            <w:ind w:hanging="283"/>
            <w:rPr>
              <w:rFonts w:ascii="Times New Roman" w:hAnsi="Times New Roman" w:cs="Times New Roman"/>
            </w:rPr>
          </w:pPr>
          <w:r w:rsidRPr="00284AF8">
            <w:rPr>
              <w:rFonts w:ascii="Times New Roman" w:hAnsi="Times New Roman" w:cs="Times New Roman"/>
            </w:rPr>
            <w:t xml:space="preserve">BÖLÜM: </w:t>
          </w:r>
          <w:hyperlink w:anchor="_bookmark44" w:history="1">
            <w:r w:rsidR="00133410" w:rsidRPr="00284AF8">
              <w:rPr>
                <w:rFonts w:ascii="Times New Roman" w:hAnsi="Times New Roman" w:cs="Times New Roman"/>
              </w:rPr>
              <w:t>GELECEĞE</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BAKIŞ</w:t>
            </w:r>
            <w:r w:rsidR="00133410" w:rsidRPr="00284AF8">
              <w:rPr>
                <w:rFonts w:ascii="Times New Roman" w:hAnsi="Times New Roman" w:cs="Times New Roman"/>
              </w:rPr>
              <w:tab/>
            </w:r>
            <w:r w:rsidR="00F8594E">
              <w:rPr>
                <w:rFonts w:ascii="Times New Roman" w:hAnsi="Times New Roman" w:cs="Times New Roman"/>
              </w:rPr>
              <w:t>21</w:t>
            </w:r>
          </w:hyperlink>
        </w:p>
        <w:p w14:paraId="365B116A"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46" w:history="1">
            <w:r w:rsidR="00133410" w:rsidRPr="00284AF8">
              <w:rPr>
                <w:rFonts w:ascii="Times New Roman" w:hAnsi="Times New Roman" w:cs="Times New Roman"/>
              </w:rPr>
              <w:t>Misyon</w:t>
            </w:r>
            <w:r w:rsidR="00495C66" w:rsidRPr="00284AF8">
              <w:rPr>
                <w:rFonts w:ascii="Times New Roman" w:hAnsi="Times New Roman" w:cs="Times New Roman"/>
              </w:rPr>
              <w:t>, Vizyon, Temel Değerler</w:t>
            </w:r>
            <w:r w:rsidR="00133410" w:rsidRPr="00284AF8">
              <w:rPr>
                <w:rFonts w:ascii="Times New Roman" w:hAnsi="Times New Roman" w:cs="Times New Roman"/>
              </w:rPr>
              <w:tab/>
            </w:r>
            <w:r w:rsidR="00F8594E">
              <w:rPr>
                <w:rFonts w:ascii="Times New Roman" w:hAnsi="Times New Roman" w:cs="Times New Roman"/>
              </w:rPr>
              <w:t>2</w:t>
            </w:r>
            <w:r w:rsidR="00133410" w:rsidRPr="00284AF8">
              <w:rPr>
                <w:rFonts w:ascii="Times New Roman" w:hAnsi="Times New Roman" w:cs="Times New Roman"/>
              </w:rPr>
              <w:t>1</w:t>
            </w:r>
          </w:hyperlink>
        </w:p>
        <w:p w14:paraId="5EB7E7C6"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49" w:history="1">
            <w:r w:rsidR="00495C66" w:rsidRPr="00284AF8">
              <w:rPr>
                <w:rFonts w:ascii="Times New Roman" w:hAnsi="Times New Roman" w:cs="Times New Roman"/>
              </w:rPr>
              <w:t>Temalar, Stratejik Amaçlar</w:t>
            </w:r>
            <w:r w:rsidR="00133410" w:rsidRPr="00284AF8">
              <w:rPr>
                <w:rFonts w:ascii="Times New Roman" w:hAnsi="Times New Roman" w:cs="Times New Roman"/>
              </w:rPr>
              <w:tab/>
            </w:r>
            <w:r w:rsidR="00F8594E">
              <w:rPr>
                <w:rFonts w:ascii="Times New Roman" w:hAnsi="Times New Roman" w:cs="Times New Roman"/>
              </w:rPr>
              <w:t>2</w:t>
            </w:r>
            <w:r w:rsidR="00D43CE1">
              <w:rPr>
                <w:rFonts w:ascii="Times New Roman" w:hAnsi="Times New Roman" w:cs="Times New Roman"/>
              </w:rPr>
              <w:t>2</w:t>
            </w:r>
          </w:hyperlink>
        </w:p>
        <w:p w14:paraId="50436FB8" w14:textId="77777777" w:rsidR="00FD3545" w:rsidRPr="00284AF8" w:rsidRDefault="005C54D9"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54" w:history="1">
            <w:r w:rsidR="00495C66" w:rsidRPr="00284AF8">
              <w:rPr>
                <w:rFonts w:ascii="Times New Roman" w:hAnsi="Times New Roman" w:cs="Times New Roman"/>
              </w:rPr>
              <w:t>Stratejik Hedefler, Performans Göstergeleri, Stratej</w:t>
            </w:r>
            <w:r w:rsidR="009F0AEB">
              <w:rPr>
                <w:rFonts w:ascii="Times New Roman" w:hAnsi="Times New Roman" w:cs="Times New Roman"/>
              </w:rPr>
              <w:t>il</w:t>
            </w:r>
            <w:r w:rsidR="00495C66" w:rsidRPr="00284AF8">
              <w:rPr>
                <w:rFonts w:ascii="Times New Roman" w:hAnsi="Times New Roman" w:cs="Times New Roman"/>
              </w:rPr>
              <w:t>er</w:t>
            </w:r>
            <w:r w:rsidR="00133410" w:rsidRPr="00284AF8">
              <w:rPr>
                <w:rFonts w:ascii="Times New Roman" w:hAnsi="Times New Roman" w:cs="Times New Roman"/>
              </w:rPr>
              <w:tab/>
            </w:r>
            <w:r w:rsidR="00F8594E">
              <w:rPr>
                <w:rFonts w:ascii="Times New Roman" w:hAnsi="Times New Roman" w:cs="Times New Roman"/>
              </w:rPr>
              <w:t>23</w:t>
            </w:r>
          </w:hyperlink>
        </w:p>
        <w:p w14:paraId="4621C90C" w14:textId="77777777" w:rsidR="00495C66" w:rsidRPr="00284AF8" w:rsidRDefault="00495C66"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r w:rsidRPr="00284AF8">
            <w:rPr>
              <w:rFonts w:ascii="Times New Roman" w:hAnsi="Times New Roman" w:cs="Times New Roman"/>
            </w:rPr>
            <w:t>Maliyetlendirme</w:t>
          </w:r>
          <w:r w:rsidR="00F8594E">
            <w:rPr>
              <w:rFonts w:ascii="Times New Roman" w:hAnsi="Times New Roman" w:cs="Times New Roman"/>
            </w:rPr>
            <w:t>………………………………………………………………………. 30</w:t>
          </w:r>
        </w:p>
        <w:p w14:paraId="192ABE15" w14:textId="77777777" w:rsidR="00495C66" w:rsidRPr="00284AF8" w:rsidRDefault="00495C66" w:rsidP="00856EA3">
          <w:pPr>
            <w:pStyle w:val="T2"/>
            <w:numPr>
              <w:ilvl w:val="1"/>
              <w:numId w:val="3"/>
            </w:numPr>
            <w:tabs>
              <w:tab w:val="left" w:pos="703"/>
              <w:tab w:val="left" w:leader="dot" w:pos="8957"/>
            </w:tabs>
            <w:spacing w:before="0" w:line="276" w:lineRule="auto"/>
            <w:ind w:hanging="283"/>
            <w:rPr>
              <w:rFonts w:ascii="Times New Roman" w:hAnsi="Times New Roman" w:cs="Times New Roman"/>
            </w:rPr>
          </w:pPr>
          <w:r w:rsidRPr="00284AF8">
            <w:rPr>
              <w:rFonts w:ascii="Times New Roman" w:hAnsi="Times New Roman" w:cs="Times New Roman"/>
            </w:rPr>
            <w:t>İzleme ve Değerlendirme</w:t>
          </w:r>
          <w:r w:rsidR="00F8594E">
            <w:rPr>
              <w:rFonts w:ascii="Times New Roman" w:hAnsi="Times New Roman" w:cs="Times New Roman"/>
            </w:rPr>
            <w:t>………………………………………………………………30</w:t>
          </w:r>
        </w:p>
        <w:p w14:paraId="17CAF49D" w14:textId="77777777" w:rsidR="00242CE2" w:rsidRPr="00284AF8" w:rsidRDefault="005C54D9" w:rsidP="00A763E4">
          <w:pPr>
            <w:pStyle w:val="Balk3"/>
            <w:tabs>
              <w:tab w:val="left" w:pos="420"/>
              <w:tab w:val="right" w:leader="dot" w:pos="9212"/>
            </w:tabs>
            <w:spacing w:line="276" w:lineRule="auto"/>
            <w:ind w:left="419"/>
            <w:rPr>
              <w:rFonts w:ascii="Times New Roman" w:hAnsi="Times New Roman" w:cs="Times New Roman"/>
            </w:rPr>
          </w:pPr>
          <w:hyperlink w:anchor="_bookmark92" w:history="1">
            <w:r w:rsidR="00242CE2" w:rsidRPr="00284AF8">
              <w:rPr>
                <w:rFonts w:ascii="Times New Roman" w:hAnsi="Times New Roman" w:cs="Times New Roman"/>
              </w:rPr>
              <w:t>EKLER</w:t>
            </w:r>
            <w:r w:rsidR="00242CE2" w:rsidRPr="00284AF8">
              <w:rPr>
                <w:rFonts w:ascii="Times New Roman" w:hAnsi="Times New Roman" w:cs="Times New Roman"/>
              </w:rPr>
              <w:tab/>
            </w:r>
            <w:r w:rsidR="00F8594E">
              <w:rPr>
                <w:rFonts w:ascii="Times New Roman" w:hAnsi="Times New Roman" w:cs="Times New Roman"/>
              </w:rPr>
              <w:t>32</w:t>
            </w:r>
          </w:hyperlink>
        </w:p>
        <w:p w14:paraId="6016DB5D" w14:textId="77777777" w:rsidR="00242CE2" w:rsidRPr="00284AF8" w:rsidRDefault="00242CE2" w:rsidP="00A763E4">
          <w:pPr>
            <w:pStyle w:val="GvdeMetni"/>
            <w:tabs>
              <w:tab w:val="right" w:leader="dot" w:pos="9202"/>
            </w:tabs>
            <w:spacing w:line="276" w:lineRule="auto"/>
            <w:ind w:left="419"/>
            <w:rPr>
              <w:rFonts w:ascii="Times New Roman" w:hAnsi="Times New Roman" w:cs="Times New Roman"/>
            </w:rPr>
          </w:pPr>
        </w:p>
        <w:p w14:paraId="67EA5EB1" w14:textId="77777777" w:rsidR="00242CE2" w:rsidRPr="00284AF8" w:rsidRDefault="00242CE2" w:rsidP="00A763E4">
          <w:pPr>
            <w:pStyle w:val="GvdeMetni"/>
            <w:spacing w:line="276" w:lineRule="auto"/>
            <w:rPr>
              <w:rFonts w:ascii="Times New Roman" w:hAnsi="Times New Roman" w:cs="Times New Roman"/>
            </w:rPr>
          </w:pPr>
        </w:p>
        <w:p w14:paraId="253F9953" w14:textId="77777777" w:rsidR="00242CE2" w:rsidRPr="00284AF8" w:rsidRDefault="00242CE2" w:rsidP="00A763E4">
          <w:pPr>
            <w:pStyle w:val="T2"/>
            <w:tabs>
              <w:tab w:val="left" w:pos="703"/>
              <w:tab w:val="left" w:leader="dot" w:pos="8957"/>
            </w:tabs>
            <w:spacing w:before="0" w:line="276" w:lineRule="auto"/>
            <w:rPr>
              <w:rFonts w:ascii="Times New Roman" w:hAnsi="Times New Roman" w:cs="Times New Roman"/>
            </w:rPr>
          </w:pPr>
        </w:p>
        <w:p w14:paraId="13E9C3A5" w14:textId="77777777" w:rsidR="00242CE2" w:rsidRPr="00284AF8" w:rsidRDefault="00242CE2" w:rsidP="00A763E4">
          <w:pPr>
            <w:pStyle w:val="T2"/>
            <w:tabs>
              <w:tab w:val="left" w:pos="703"/>
              <w:tab w:val="left" w:leader="dot" w:pos="8957"/>
            </w:tabs>
            <w:spacing w:before="0" w:line="276" w:lineRule="auto"/>
            <w:rPr>
              <w:rFonts w:ascii="Times New Roman" w:hAnsi="Times New Roman" w:cs="Times New Roman"/>
            </w:rPr>
          </w:pPr>
        </w:p>
        <w:p w14:paraId="0A035727" w14:textId="77777777" w:rsidR="00242CE2" w:rsidRPr="00284AF8" w:rsidRDefault="00242CE2" w:rsidP="00A763E4">
          <w:pPr>
            <w:pStyle w:val="T2"/>
            <w:tabs>
              <w:tab w:val="left" w:pos="703"/>
              <w:tab w:val="left" w:leader="dot" w:pos="8957"/>
            </w:tabs>
            <w:spacing w:before="0" w:line="276" w:lineRule="auto"/>
            <w:rPr>
              <w:rFonts w:ascii="Times New Roman" w:hAnsi="Times New Roman" w:cs="Times New Roman"/>
            </w:rPr>
          </w:pPr>
        </w:p>
        <w:p w14:paraId="3D332E36" w14:textId="77777777" w:rsidR="00242CE2" w:rsidRPr="00284AF8" w:rsidRDefault="00242CE2" w:rsidP="00A763E4">
          <w:pPr>
            <w:pStyle w:val="T2"/>
            <w:tabs>
              <w:tab w:val="left" w:pos="703"/>
              <w:tab w:val="left" w:leader="dot" w:pos="8957"/>
            </w:tabs>
            <w:spacing w:before="0" w:line="276" w:lineRule="auto"/>
            <w:rPr>
              <w:rFonts w:ascii="Times New Roman" w:hAnsi="Times New Roman" w:cs="Times New Roman"/>
            </w:rPr>
          </w:pPr>
        </w:p>
        <w:p w14:paraId="6F80AC8C" w14:textId="77777777" w:rsidR="00242CE2" w:rsidRPr="00284AF8" w:rsidRDefault="00242CE2" w:rsidP="00A763E4">
          <w:pPr>
            <w:pStyle w:val="T2"/>
            <w:tabs>
              <w:tab w:val="left" w:pos="703"/>
              <w:tab w:val="left" w:leader="dot" w:pos="8957"/>
            </w:tabs>
            <w:spacing w:before="0" w:line="276" w:lineRule="auto"/>
            <w:ind w:left="0" w:firstLine="0"/>
            <w:rPr>
              <w:rFonts w:ascii="Times New Roman" w:hAnsi="Times New Roman" w:cs="Times New Roman"/>
            </w:rPr>
          </w:pPr>
        </w:p>
        <w:p w14:paraId="36687C62" w14:textId="77777777" w:rsidR="00133410" w:rsidRPr="00CA0B64" w:rsidRDefault="005C54D9" w:rsidP="00A763E4">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sectPr w:rsidR="00133410" w:rsidRPr="00CA0B64" w:rsidSect="00D64B3B">
              <w:pgSz w:w="11910" w:h="16840"/>
              <w:pgMar w:top="1276"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sdtContent>
    </w:sdt>
    <w:p w14:paraId="61788973" w14:textId="77777777" w:rsidR="00FD3545" w:rsidRPr="00E5482E" w:rsidRDefault="00133410" w:rsidP="00A763E4">
      <w:pPr>
        <w:pStyle w:val="Balk1"/>
        <w:spacing w:before="0" w:line="276" w:lineRule="auto"/>
        <w:jc w:val="left"/>
        <w:rPr>
          <w:rFonts w:ascii="Times New Roman" w:hAnsi="Times New Roman" w:cs="Times New Roman"/>
          <w:color w:val="002060"/>
          <w:sz w:val="24"/>
          <w:szCs w:val="24"/>
        </w:rPr>
      </w:pPr>
      <w:bookmarkStart w:id="0" w:name="_bookmark0"/>
      <w:bookmarkEnd w:id="0"/>
      <w:r w:rsidRPr="00E5482E">
        <w:rPr>
          <w:rFonts w:ascii="Times New Roman" w:hAnsi="Times New Roman" w:cs="Times New Roman"/>
          <w:color w:val="002060"/>
          <w:sz w:val="24"/>
          <w:szCs w:val="24"/>
        </w:rPr>
        <w:lastRenderedPageBreak/>
        <w:t>TABLOLAR</w:t>
      </w:r>
    </w:p>
    <w:p w14:paraId="683DF66A" w14:textId="77777777" w:rsidR="00687888" w:rsidRPr="00284AF8" w:rsidRDefault="00AF388E" w:rsidP="00687888">
      <w:pPr>
        <w:pStyle w:val="GvdeMetni"/>
        <w:tabs>
          <w:tab w:val="right" w:leader="dot" w:pos="9202"/>
        </w:tabs>
        <w:spacing w:line="276" w:lineRule="auto"/>
        <w:ind w:left="136"/>
        <w:rPr>
          <w:rFonts w:ascii="Times New Roman" w:hAnsi="Times New Roman" w:cs="Times New Roman"/>
        </w:rPr>
      </w:pPr>
      <w:r>
        <w:fldChar w:fldCharType="begin"/>
      </w:r>
      <w:r w:rsidR="00B43592">
        <w:instrText>HYPERLINK \l "_bookmark22"</w:instrText>
      </w:r>
      <w:r>
        <w:fldChar w:fldCharType="separate"/>
      </w:r>
      <w:r w:rsidR="00A53746">
        <w:rPr>
          <w:rFonts w:ascii="Times New Roman" w:hAnsi="Times New Roman" w:cs="Times New Roman"/>
        </w:rPr>
        <w:t>Tablo 1</w:t>
      </w:r>
      <w:r w:rsidR="00133410" w:rsidRPr="00284AF8">
        <w:rPr>
          <w:rFonts w:ascii="Times New Roman" w:hAnsi="Times New Roman" w:cs="Times New Roman"/>
        </w:rPr>
        <w:t>:</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Mevzuat</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r w:rsidR="00687888">
        <w:rPr>
          <w:rFonts w:ascii="Times New Roman" w:hAnsi="Times New Roman" w:cs="Times New Roman"/>
        </w:rPr>
        <w:t>3</w:t>
      </w:r>
    </w:p>
    <w:p w14:paraId="2C232118" w14:textId="77777777" w:rsidR="00FD3545" w:rsidRPr="00284AF8" w:rsidRDefault="00AF388E" w:rsidP="00A763E4">
      <w:pPr>
        <w:pStyle w:val="GvdeMetni"/>
        <w:tabs>
          <w:tab w:val="right" w:leader="dot" w:pos="9202"/>
        </w:tabs>
        <w:spacing w:line="276" w:lineRule="auto"/>
        <w:ind w:left="136"/>
        <w:rPr>
          <w:rFonts w:ascii="Times New Roman" w:hAnsi="Times New Roman" w:cs="Times New Roman"/>
        </w:rPr>
      </w:pPr>
      <w:r>
        <w:fldChar w:fldCharType="end"/>
      </w:r>
      <w:hyperlink w:anchor="_bookmark24" w:history="1">
        <w:r w:rsidR="00687888">
          <w:rPr>
            <w:rFonts w:ascii="Times New Roman" w:hAnsi="Times New Roman" w:cs="Times New Roman"/>
          </w:rPr>
          <w:t>Tablo 2</w:t>
        </w:r>
        <w:r w:rsidR="00133410" w:rsidRPr="00284AF8">
          <w:rPr>
            <w:rFonts w:ascii="Times New Roman" w:hAnsi="Times New Roman" w:cs="Times New Roman"/>
          </w:rPr>
          <w:t>: Üst Politika Belgeleri</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Analizi</w:t>
        </w:r>
        <w:r w:rsidR="00133410" w:rsidRPr="00284AF8">
          <w:rPr>
            <w:rFonts w:ascii="Times New Roman" w:hAnsi="Times New Roman" w:cs="Times New Roman"/>
          </w:rPr>
          <w:tab/>
          <w:t>1</w:t>
        </w:r>
        <w:r w:rsidR="00687888">
          <w:rPr>
            <w:rFonts w:ascii="Times New Roman" w:hAnsi="Times New Roman" w:cs="Times New Roman"/>
          </w:rPr>
          <w:t>4</w:t>
        </w:r>
      </w:hyperlink>
    </w:p>
    <w:p w14:paraId="5AB94E5D" w14:textId="77777777" w:rsidR="00FD3545" w:rsidRDefault="005C54D9" w:rsidP="00A763E4">
      <w:pPr>
        <w:pStyle w:val="GvdeMetni"/>
        <w:tabs>
          <w:tab w:val="right" w:leader="dot" w:pos="9202"/>
        </w:tabs>
        <w:spacing w:line="276" w:lineRule="auto"/>
        <w:ind w:left="136"/>
      </w:pPr>
      <w:hyperlink w:anchor="_bookmark26" w:history="1">
        <w:r w:rsidR="00133410" w:rsidRPr="00284AF8">
          <w:rPr>
            <w:rFonts w:ascii="Times New Roman" w:hAnsi="Times New Roman" w:cs="Times New Roman"/>
          </w:rPr>
          <w:t xml:space="preserve">Tablo </w:t>
        </w:r>
        <w:r w:rsidR="00687888">
          <w:rPr>
            <w:rFonts w:ascii="Times New Roman" w:hAnsi="Times New Roman" w:cs="Times New Roman"/>
          </w:rPr>
          <w:t>3</w:t>
        </w:r>
        <w:r w:rsidR="00133410" w:rsidRPr="00284AF8">
          <w:rPr>
            <w:rFonts w:ascii="Times New Roman" w:hAnsi="Times New Roman" w:cs="Times New Roman"/>
          </w:rPr>
          <w:t>: Faaliyet Alanı -</w:t>
        </w:r>
        <w:r w:rsidR="00133410" w:rsidRPr="00284AF8">
          <w:rPr>
            <w:rFonts w:ascii="Times New Roman" w:hAnsi="Times New Roman" w:cs="Times New Roman"/>
            <w:spacing w:val="-7"/>
          </w:rPr>
          <w:t xml:space="preserve"> </w:t>
        </w:r>
        <w:r w:rsidR="00133410" w:rsidRPr="00284AF8">
          <w:rPr>
            <w:rFonts w:ascii="Times New Roman" w:hAnsi="Times New Roman" w:cs="Times New Roman"/>
          </w:rPr>
          <w:t>Ürün/Hizmet Listesi</w:t>
        </w:r>
        <w:r w:rsidR="00133410" w:rsidRPr="00284AF8">
          <w:rPr>
            <w:rFonts w:ascii="Times New Roman" w:hAnsi="Times New Roman" w:cs="Times New Roman"/>
          </w:rPr>
          <w:tab/>
          <w:t>1</w:t>
        </w:r>
        <w:r w:rsidR="00687888">
          <w:rPr>
            <w:rFonts w:ascii="Times New Roman" w:hAnsi="Times New Roman" w:cs="Times New Roman"/>
          </w:rPr>
          <w:t>4</w:t>
        </w:r>
      </w:hyperlink>
    </w:p>
    <w:p w14:paraId="12002BEA" w14:textId="77777777" w:rsidR="00BC177A" w:rsidRPr="00284AF8" w:rsidRDefault="005C54D9" w:rsidP="00BC177A">
      <w:pPr>
        <w:pStyle w:val="GvdeMetni"/>
        <w:tabs>
          <w:tab w:val="right" w:leader="dot" w:pos="9202"/>
        </w:tabs>
        <w:spacing w:line="276" w:lineRule="auto"/>
        <w:ind w:left="136"/>
        <w:rPr>
          <w:rFonts w:ascii="Times New Roman" w:hAnsi="Times New Roman" w:cs="Times New Roman"/>
        </w:rPr>
      </w:pPr>
      <w:hyperlink w:anchor="_bookmark28" w:history="1">
        <w:r w:rsidR="00BC177A" w:rsidRPr="00284AF8">
          <w:rPr>
            <w:rFonts w:ascii="Times New Roman" w:hAnsi="Times New Roman" w:cs="Times New Roman"/>
          </w:rPr>
          <w:t xml:space="preserve">Tablo </w:t>
        </w:r>
        <w:r w:rsidR="00BC177A">
          <w:rPr>
            <w:rFonts w:ascii="Times New Roman" w:hAnsi="Times New Roman" w:cs="Times New Roman"/>
          </w:rPr>
          <w:t>4</w:t>
        </w:r>
        <w:r w:rsidR="00BC177A" w:rsidRPr="00284AF8">
          <w:rPr>
            <w:rFonts w:ascii="Times New Roman" w:hAnsi="Times New Roman" w:cs="Times New Roman"/>
          </w:rPr>
          <w:t>:</w:t>
        </w:r>
        <w:r w:rsidR="00BC177A" w:rsidRPr="00284AF8">
          <w:rPr>
            <w:rFonts w:ascii="Times New Roman" w:hAnsi="Times New Roman" w:cs="Times New Roman"/>
            <w:spacing w:val="-3"/>
          </w:rPr>
          <w:t xml:space="preserve"> </w:t>
        </w:r>
        <w:r w:rsidR="00BC177A" w:rsidRPr="00284AF8">
          <w:rPr>
            <w:rFonts w:ascii="Times New Roman" w:hAnsi="Times New Roman" w:cs="Times New Roman"/>
          </w:rPr>
          <w:t>Paydaşların</w:t>
        </w:r>
        <w:r w:rsidR="00BC177A" w:rsidRPr="00284AF8">
          <w:rPr>
            <w:rFonts w:ascii="Times New Roman" w:hAnsi="Times New Roman" w:cs="Times New Roman"/>
            <w:spacing w:val="1"/>
          </w:rPr>
          <w:t xml:space="preserve"> </w:t>
        </w:r>
        <w:r w:rsidR="00BC177A">
          <w:rPr>
            <w:rFonts w:ascii="Times New Roman" w:hAnsi="Times New Roman" w:cs="Times New Roman"/>
          </w:rPr>
          <w:t>Tespiti</w:t>
        </w:r>
        <w:r w:rsidR="00BC177A" w:rsidRPr="00284AF8">
          <w:rPr>
            <w:rFonts w:ascii="Times New Roman" w:hAnsi="Times New Roman" w:cs="Times New Roman"/>
          </w:rPr>
          <w:tab/>
          <w:t>1</w:t>
        </w:r>
        <w:r w:rsidR="00BC177A">
          <w:rPr>
            <w:rFonts w:ascii="Times New Roman" w:hAnsi="Times New Roman" w:cs="Times New Roman"/>
          </w:rPr>
          <w:t>5</w:t>
        </w:r>
      </w:hyperlink>
    </w:p>
    <w:p w14:paraId="2BA17997" w14:textId="77777777" w:rsidR="00FD3545" w:rsidRPr="00284AF8" w:rsidRDefault="005C54D9" w:rsidP="00A763E4">
      <w:pPr>
        <w:pStyle w:val="GvdeMetni"/>
        <w:tabs>
          <w:tab w:val="right" w:leader="dot" w:pos="9202"/>
        </w:tabs>
        <w:spacing w:line="276" w:lineRule="auto"/>
        <w:ind w:left="136"/>
        <w:rPr>
          <w:rFonts w:ascii="Times New Roman" w:hAnsi="Times New Roman" w:cs="Times New Roman"/>
        </w:rPr>
      </w:pPr>
      <w:hyperlink w:anchor="_bookmark28" w:history="1">
        <w:r w:rsidR="00133410" w:rsidRPr="00284AF8">
          <w:rPr>
            <w:rFonts w:ascii="Times New Roman" w:hAnsi="Times New Roman" w:cs="Times New Roman"/>
          </w:rPr>
          <w:t xml:space="preserve">Tablo </w:t>
        </w:r>
        <w:r w:rsidR="00BC177A">
          <w:rPr>
            <w:rFonts w:ascii="Times New Roman" w:hAnsi="Times New Roman" w:cs="Times New Roman"/>
          </w:rPr>
          <w:t>5</w:t>
        </w:r>
        <w:r w:rsidR="00133410" w:rsidRPr="00284AF8">
          <w:rPr>
            <w:rFonts w:ascii="Times New Roman" w:hAnsi="Times New Roman" w:cs="Times New Roman"/>
          </w:rPr>
          <w:t>:</w:t>
        </w:r>
        <w:r w:rsidR="00133410" w:rsidRPr="00284AF8">
          <w:rPr>
            <w:rFonts w:ascii="Times New Roman" w:hAnsi="Times New Roman" w:cs="Times New Roman"/>
            <w:spacing w:val="-3"/>
          </w:rPr>
          <w:t xml:space="preserve"> </w:t>
        </w:r>
        <w:r w:rsidR="00133410" w:rsidRPr="00284AF8">
          <w:rPr>
            <w:rFonts w:ascii="Times New Roman" w:hAnsi="Times New Roman" w:cs="Times New Roman"/>
          </w:rPr>
          <w:t>Paydaşların</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Önceliklendir</w:t>
        </w:r>
        <w:r w:rsidR="009F0AEB">
          <w:rPr>
            <w:rFonts w:ascii="Times New Roman" w:hAnsi="Times New Roman" w:cs="Times New Roman"/>
          </w:rPr>
          <w:t>il</w:t>
        </w:r>
        <w:r w:rsidR="00133410" w:rsidRPr="00284AF8">
          <w:rPr>
            <w:rFonts w:ascii="Times New Roman" w:hAnsi="Times New Roman" w:cs="Times New Roman"/>
          </w:rPr>
          <w:t>mesi</w:t>
        </w:r>
        <w:r w:rsidR="00133410" w:rsidRPr="00284AF8">
          <w:rPr>
            <w:rFonts w:ascii="Times New Roman" w:hAnsi="Times New Roman" w:cs="Times New Roman"/>
          </w:rPr>
          <w:tab/>
          <w:t>1</w:t>
        </w:r>
        <w:r w:rsidR="00687888">
          <w:rPr>
            <w:rFonts w:ascii="Times New Roman" w:hAnsi="Times New Roman" w:cs="Times New Roman"/>
          </w:rPr>
          <w:t>5</w:t>
        </w:r>
      </w:hyperlink>
    </w:p>
    <w:p w14:paraId="6CC25791" w14:textId="77777777" w:rsidR="00FD3545" w:rsidRPr="00284AF8" w:rsidRDefault="005C54D9" w:rsidP="00A763E4">
      <w:pPr>
        <w:pStyle w:val="GvdeMetni"/>
        <w:tabs>
          <w:tab w:val="right" w:leader="dot" w:pos="9202"/>
        </w:tabs>
        <w:spacing w:line="276" w:lineRule="auto"/>
        <w:ind w:left="136"/>
        <w:rPr>
          <w:rFonts w:ascii="Times New Roman" w:hAnsi="Times New Roman" w:cs="Times New Roman"/>
        </w:rPr>
      </w:pPr>
      <w:hyperlink w:anchor="_bookmark29" w:history="1">
        <w:r w:rsidR="00AA3975">
          <w:rPr>
            <w:rFonts w:ascii="Times New Roman" w:hAnsi="Times New Roman" w:cs="Times New Roman"/>
          </w:rPr>
          <w:t xml:space="preserve">Tablo </w:t>
        </w:r>
        <w:r w:rsidR="00BC177A">
          <w:rPr>
            <w:rFonts w:ascii="Times New Roman" w:hAnsi="Times New Roman" w:cs="Times New Roman"/>
          </w:rPr>
          <w:t>6</w:t>
        </w:r>
        <w:r w:rsidR="00AA3975">
          <w:rPr>
            <w:rFonts w:ascii="Times New Roman" w:hAnsi="Times New Roman" w:cs="Times New Roman"/>
          </w:rPr>
          <w:t>: Paydaş</w:t>
        </w:r>
        <w:r w:rsidR="00133410" w:rsidRPr="00284AF8">
          <w:rPr>
            <w:rFonts w:ascii="Times New Roman" w:hAnsi="Times New Roman" w:cs="Times New Roman"/>
          </w:rPr>
          <w:t>-Ürün/Hizmet Matrisi</w:t>
        </w:r>
        <w:r w:rsidR="00133410" w:rsidRPr="00284AF8">
          <w:rPr>
            <w:rFonts w:ascii="Times New Roman" w:hAnsi="Times New Roman" w:cs="Times New Roman"/>
          </w:rPr>
          <w:tab/>
          <w:t>1</w:t>
        </w:r>
        <w:r w:rsidR="00687888">
          <w:rPr>
            <w:rFonts w:ascii="Times New Roman" w:hAnsi="Times New Roman" w:cs="Times New Roman"/>
          </w:rPr>
          <w:t>6</w:t>
        </w:r>
      </w:hyperlink>
    </w:p>
    <w:p w14:paraId="76A63AFA"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30" w:history="1">
        <w:r w:rsidR="00BC177A" w:rsidRPr="00137539">
          <w:rPr>
            <w:rFonts w:ascii="Times New Roman" w:hAnsi="Times New Roman" w:cs="Times New Roman"/>
          </w:rPr>
          <w:t>Tablo 7</w:t>
        </w:r>
        <w:r w:rsidR="00133410" w:rsidRPr="00137539">
          <w:rPr>
            <w:rFonts w:ascii="Times New Roman" w:hAnsi="Times New Roman" w:cs="Times New Roman"/>
          </w:rPr>
          <w:t>: Paydaş</w:t>
        </w:r>
        <w:r w:rsidR="00133410" w:rsidRPr="00137539">
          <w:rPr>
            <w:rFonts w:ascii="Times New Roman" w:hAnsi="Times New Roman" w:cs="Times New Roman"/>
            <w:spacing w:val="-5"/>
          </w:rPr>
          <w:t xml:space="preserve"> </w:t>
        </w:r>
        <w:r w:rsidR="00687888" w:rsidRPr="00137539">
          <w:rPr>
            <w:rFonts w:ascii="Times New Roman" w:hAnsi="Times New Roman" w:cs="Times New Roman"/>
          </w:rPr>
          <w:t>Görüşlerinin Alınmasına İlişkin Çalışmalar</w:t>
        </w:r>
        <w:r w:rsidR="00133410" w:rsidRPr="00137539">
          <w:rPr>
            <w:rFonts w:ascii="Times New Roman" w:hAnsi="Times New Roman" w:cs="Times New Roman"/>
          </w:rPr>
          <w:tab/>
          <w:t>1</w:t>
        </w:r>
        <w:r w:rsidR="00687888" w:rsidRPr="00137539">
          <w:rPr>
            <w:rFonts w:ascii="Times New Roman" w:hAnsi="Times New Roman" w:cs="Times New Roman"/>
          </w:rPr>
          <w:t>7</w:t>
        </w:r>
      </w:hyperlink>
    </w:p>
    <w:p w14:paraId="623178D6"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36" w:history="1">
        <w:r w:rsidR="00BC177A" w:rsidRPr="00137539">
          <w:rPr>
            <w:rFonts w:ascii="Times New Roman" w:hAnsi="Times New Roman" w:cs="Times New Roman"/>
          </w:rPr>
          <w:t>Tablo 8</w:t>
        </w:r>
        <w:r w:rsidR="00133410" w:rsidRPr="00137539">
          <w:rPr>
            <w:rFonts w:ascii="Times New Roman" w:hAnsi="Times New Roman" w:cs="Times New Roman"/>
          </w:rPr>
          <w:t>:</w:t>
        </w:r>
        <w:r w:rsidR="00133410" w:rsidRPr="00137539">
          <w:rPr>
            <w:rFonts w:ascii="Times New Roman" w:hAnsi="Times New Roman" w:cs="Times New Roman"/>
            <w:spacing w:val="-3"/>
          </w:rPr>
          <w:t xml:space="preserve"> </w:t>
        </w:r>
        <w:r w:rsidR="00687888" w:rsidRPr="00137539">
          <w:rPr>
            <w:rFonts w:ascii="Times New Roman" w:hAnsi="Times New Roman" w:cs="Times New Roman"/>
          </w:rPr>
          <w:t>Okul Yönetici Sayısı</w:t>
        </w:r>
        <w:r w:rsidR="00133410" w:rsidRPr="00137539">
          <w:rPr>
            <w:rFonts w:ascii="Times New Roman" w:hAnsi="Times New Roman" w:cs="Times New Roman"/>
          </w:rPr>
          <w:tab/>
        </w:r>
        <w:r w:rsidR="00687888" w:rsidRPr="00137539">
          <w:rPr>
            <w:rFonts w:ascii="Times New Roman" w:hAnsi="Times New Roman" w:cs="Times New Roman"/>
          </w:rPr>
          <w:t>18</w:t>
        </w:r>
      </w:hyperlink>
    </w:p>
    <w:p w14:paraId="1EF598DD"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40" w:history="1">
        <w:r w:rsidR="00BC177A" w:rsidRPr="00137539">
          <w:rPr>
            <w:rFonts w:ascii="Times New Roman" w:hAnsi="Times New Roman" w:cs="Times New Roman"/>
          </w:rPr>
          <w:t>Tablo 9</w:t>
        </w:r>
        <w:r w:rsidR="00133410" w:rsidRPr="00137539">
          <w:rPr>
            <w:rFonts w:ascii="Times New Roman" w:hAnsi="Times New Roman" w:cs="Times New Roman"/>
          </w:rPr>
          <w:t>:</w:t>
        </w:r>
        <w:r w:rsidR="00133410" w:rsidRPr="00137539">
          <w:rPr>
            <w:rFonts w:ascii="Times New Roman" w:hAnsi="Times New Roman" w:cs="Times New Roman"/>
            <w:spacing w:val="-4"/>
          </w:rPr>
          <w:t xml:space="preserve"> </w:t>
        </w:r>
        <w:r w:rsidR="00687888" w:rsidRPr="00137539">
          <w:rPr>
            <w:rFonts w:ascii="Times New Roman" w:hAnsi="Times New Roman" w:cs="Times New Roman"/>
          </w:rPr>
          <w:t>Öğretmen –Öğrenci-Derslik Sayıları</w:t>
        </w:r>
        <w:r w:rsidR="00133410" w:rsidRPr="00137539">
          <w:rPr>
            <w:rFonts w:ascii="Times New Roman" w:hAnsi="Times New Roman" w:cs="Times New Roman"/>
          </w:rPr>
          <w:tab/>
        </w:r>
        <w:r w:rsidR="00687888" w:rsidRPr="00137539">
          <w:rPr>
            <w:rFonts w:ascii="Times New Roman" w:hAnsi="Times New Roman" w:cs="Times New Roman"/>
          </w:rPr>
          <w:t>1</w:t>
        </w:r>
        <w:r w:rsidR="00133410" w:rsidRPr="00137539">
          <w:rPr>
            <w:rFonts w:ascii="Times New Roman" w:hAnsi="Times New Roman" w:cs="Times New Roman"/>
          </w:rPr>
          <w:t>8</w:t>
        </w:r>
      </w:hyperlink>
    </w:p>
    <w:p w14:paraId="4EF61812"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41" w:history="1">
        <w:r w:rsidR="00133410" w:rsidRPr="00137539">
          <w:rPr>
            <w:rFonts w:ascii="Times New Roman" w:hAnsi="Times New Roman" w:cs="Times New Roman"/>
          </w:rPr>
          <w:t>Tablo</w:t>
        </w:r>
        <w:r w:rsidR="00BC177A" w:rsidRPr="00137539">
          <w:rPr>
            <w:rFonts w:ascii="Times New Roman" w:hAnsi="Times New Roman" w:cs="Times New Roman"/>
          </w:rPr>
          <w:t xml:space="preserve"> 10</w:t>
        </w:r>
        <w:r w:rsidR="00133410" w:rsidRPr="00137539">
          <w:rPr>
            <w:rFonts w:ascii="Times New Roman" w:hAnsi="Times New Roman" w:cs="Times New Roman"/>
          </w:rPr>
          <w:t>:</w:t>
        </w:r>
        <w:r w:rsidR="00133410" w:rsidRPr="00137539">
          <w:rPr>
            <w:rFonts w:ascii="Times New Roman" w:hAnsi="Times New Roman" w:cs="Times New Roman"/>
            <w:spacing w:val="-4"/>
          </w:rPr>
          <w:t xml:space="preserve"> </w:t>
        </w:r>
        <w:r w:rsidR="00687888" w:rsidRPr="00137539">
          <w:rPr>
            <w:rFonts w:ascii="Times New Roman" w:hAnsi="Times New Roman" w:cs="Times New Roman"/>
          </w:rPr>
          <w:t>Branş Bazında Öğretmen Norm-Mevcut-İhtiyaç Sayıları</w:t>
        </w:r>
        <w:r w:rsidR="00133410" w:rsidRPr="00137539">
          <w:rPr>
            <w:rFonts w:ascii="Times New Roman" w:hAnsi="Times New Roman" w:cs="Times New Roman"/>
          </w:rPr>
          <w:tab/>
        </w:r>
        <w:r w:rsidR="00687888" w:rsidRPr="00137539">
          <w:rPr>
            <w:rFonts w:ascii="Times New Roman" w:hAnsi="Times New Roman" w:cs="Times New Roman"/>
          </w:rPr>
          <w:t>1</w:t>
        </w:r>
        <w:r w:rsidR="00133410" w:rsidRPr="00137539">
          <w:rPr>
            <w:rFonts w:ascii="Times New Roman" w:hAnsi="Times New Roman" w:cs="Times New Roman"/>
          </w:rPr>
          <w:t>8</w:t>
        </w:r>
      </w:hyperlink>
    </w:p>
    <w:p w14:paraId="520656CF"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43" w:history="1">
        <w:r w:rsidR="00BC177A" w:rsidRPr="00137539">
          <w:rPr>
            <w:rFonts w:ascii="Times New Roman" w:hAnsi="Times New Roman" w:cs="Times New Roman"/>
          </w:rPr>
          <w:t>Tablo 11</w:t>
        </w:r>
        <w:r w:rsidR="00687888" w:rsidRPr="00137539">
          <w:rPr>
            <w:rFonts w:ascii="Times New Roman" w:hAnsi="Times New Roman" w:cs="Times New Roman"/>
          </w:rPr>
          <w:t>:Müdürlüğümüzün Fiziki Kaynakları Arasında Yer Alan Bina Sayısı</w:t>
        </w:r>
        <w:r w:rsidR="00133410" w:rsidRPr="00137539">
          <w:rPr>
            <w:rFonts w:ascii="Times New Roman" w:hAnsi="Times New Roman" w:cs="Times New Roman"/>
          </w:rPr>
          <w:tab/>
        </w:r>
        <w:r w:rsidR="00FF1AB7" w:rsidRPr="00137539">
          <w:rPr>
            <w:rFonts w:ascii="Times New Roman" w:hAnsi="Times New Roman" w:cs="Times New Roman"/>
          </w:rPr>
          <w:t>1</w:t>
        </w:r>
        <w:r w:rsidR="00133410" w:rsidRPr="00137539">
          <w:rPr>
            <w:rFonts w:ascii="Times New Roman" w:hAnsi="Times New Roman" w:cs="Times New Roman"/>
          </w:rPr>
          <w:t>9</w:t>
        </w:r>
      </w:hyperlink>
    </w:p>
    <w:p w14:paraId="156CDFE3" w14:textId="4623805F" w:rsidR="00C525F3" w:rsidRPr="00137539" w:rsidRDefault="005C54D9" w:rsidP="00A763E4">
      <w:pPr>
        <w:pStyle w:val="GvdeMetni"/>
        <w:tabs>
          <w:tab w:val="right" w:leader="dot" w:pos="9202"/>
        </w:tabs>
        <w:spacing w:line="276" w:lineRule="auto"/>
        <w:ind w:left="136"/>
      </w:pPr>
      <w:hyperlink r:id="rId16" w:anchor="_bookmark63" w:history="1">
        <w:r w:rsidR="00C525F3" w:rsidRPr="00137539">
          <w:rPr>
            <w:rStyle w:val="Kpr"/>
            <w:rFonts w:ascii="Times New Roman" w:hAnsi="Times New Roman" w:cs="Times New Roman"/>
            <w:noProof/>
            <w:color w:val="auto"/>
            <w:u w:val="none"/>
          </w:rPr>
          <w:t>Tablo 10: Teknoloji ve Bilişim Altyapısı</w:t>
        </w:r>
      </w:hyperlink>
    </w:p>
    <w:p w14:paraId="583D2F18" w14:textId="48A8F932"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62" w:history="1">
        <w:r w:rsidR="00BC177A" w:rsidRPr="00137539">
          <w:rPr>
            <w:rFonts w:ascii="Times New Roman" w:hAnsi="Times New Roman" w:cs="Times New Roman"/>
          </w:rPr>
          <w:t>Tablo 12</w:t>
        </w:r>
        <w:r w:rsidR="00133410" w:rsidRPr="00137539">
          <w:rPr>
            <w:rFonts w:ascii="Times New Roman" w:hAnsi="Times New Roman" w:cs="Times New Roman"/>
          </w:rPr>
          <w:t xml:space="preserve">: </w:t>
        </w:r>
        <w:r w:rsidR="00FF1AB7" w:rsidRPr="00137539">
          <w:rPr>
            <w:rFonts w:ascii="Times New Roman" w:hAnsi="Times New Roman" w:cs="Times New Roman"/>
          </w:rPr>
          <w:t>Tahmini Kaynaklar</w:t>
        </w:r>
        <w:r w:rsidR="00133410" w:rsidRPr="00137539">
          <w:rPr>
            <w:rFonts w:ascii="Times New Roman" w:hAnsi="Times New Roman" w:cs="Times New Roman"/>
          </w:rPr>
          <w:tab/>
        </w:r>
        <w:r w:rsidR="00FF1AB7" w:rsidRPr="00137539">
          <w:rPr>
            <w:rFonts w:ascii="Times New Roman" w:hAnsi="Times New Roman" w:cs="Times New Roman"/>
          </w:rPr>
          <w:t>20</w:t>
        </w:r>
      </w:hyperlink>
    </w:p>
    <w:p w14:paraId="3E449B23"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63" w:history="1">
        <w:r w:rsidR="00BC177A" w:rsidRPr="00137539">
          <w:rPr>
            <w:rFonts w:ascii="Times New Roman" w:hAnsi="Times New Roman" w:cs="Times New Roman"/>
          </w:rPr>
          <w:t>Tablo 13</w:t>
        </w:r>
        <w:r w:rsidR="00133410" w:rsidRPr="00137539">
          <w:rPr>
            <w:rFonts w:ascii="Times New Roman" w:hAnsi="Times New Roman" w:cs="Times New Roman"/>
          </w:rPr>
          <w:t xml:space="preserve">: </w:t>
        </w:r>
        <w:r w:rsidR="00FF1AB7" w:rsidRPr="00137539">
          <w:rPr>
            <w:rFonts w:ascii="Times New Roman" w:hAnsi="Times New Roman" w:cs="Times New Roman"/>
          </w:rPr>
          <w:t>GZFT Listesi</w:t>
        </w:r>
        <w:r w:rsidR="00133410" w:rsidRPr="00137539">
          <w:rPr>
            <w:rFonts w:ascii="Times New Roman" w:hAnsi="Times New Roman" w:cs="Times New Roman"/>
          </w:rPr>
          <w:tab/>
        </w:r>
        <w:r w:rsidR="00FF1AB7" w:rsidRPr="00137539">
          <w:rPr>
            <w:rFonts w:ascii="Times New Roman" w:hAnsi="Times New Roman" w:cs="Times New Roman"/>
          </w:rPr>
          <w:t>20</w:t>
        </w:r>
      </w:hyperlink>
    </w:p>
    <w:p w14:paraId="69006B5F"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64" w:history="1">
        <w:r w:rsidR="00BC177A" w:rsidRPr="00137539">
          <w:rPr>
            <w:rFonts w:ascii="Times New Roman" w:hAnsi="Times New Roman" w:cs="Times New Roman"/>
          </w:rPr>
          <w:t>Tablo 14</w:t>
        </w:r>
        <w:r w:rsidR="00133410" w:rsidRPr="00137539">
          <w:rPr>
            <w:rFonts w:ascii="Times New Roman" w:hAnsi="Times New Roman" w:cs="Times New Roman"/>
          </w:rPr>
          <w:t xml:space="preserve">: </w:t>
        </w:r>
        <w:r w:rsidR="00FF1AB7" w:rsidRPr="00137539">
          <w:rPr>
            <w:rFonts w:ascii="Times New Roman" w:hAnsi="Times New Roman" w:cs="Times New Roman"/>
          </w:rPr>
          <w:t>Tespitler ve İhtiyaçlar</w:t>
        </w:r>
        <w:r w:rsidR="00133410" w:rsidRPr="00137539">
          <w:rPr>
            <w:rFonts w:ascii="Times New Roman" w:hAnsi="Times New Roman" w:cs="Times New Roman"/>
          </w:rPr>
          <w:tab/>
        </w:r>
        <w:r w:rsidR="00FF1AB7" w:rsidRPr="00137539">
          <w:rPr>
            <w:rFonts w:ascii="Times New Roman" w:hAnsi="Times New Roman" w:cs="Times New Roman"/>
          </w:rPr>
          <w:t>21</w:t>
        </w:r>
      </w:hyperlink>
    </w:p>
    <w:p w14:paraId="50241DA9"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67" w:history="1">
        <w:r w:rsidR="00BC177A" w:rsidRPr="00137539">
          <w:rPr>
            <w:rFonts w:ascii="Times New Roman" w:hAnsi="Times New Roman" w:cs="Times New Roman"/>
          </w:rPr>
          <w:t>Tablo 15</w:t>
        </w:r>
        <w:r w:rsidR="00133410" w:rsidRPr="00137539">
          <w:rPr>
            <w:rFonts w:ascii="Times New Roman" w:hAnsi="Times New Roman" w:cs="Times New Roman"/>
          </w:rPr>
          <w:t>:</w:t>
        </w:r>
        <w:r w:rsidR="00FF1AB7" w:rsidRPr="00137539">
          <w:rPr>
            <w:rFonts w:ascii="Times New Roman" w:hAnsi="Times New Roman" w:cs="Times New Roman"/>
          </w:rPr>
          <w:t>Temalar, Stratejik Amaçlar, Hedefler</w:t>
        </w:r>
        <w:r w:rsidR="00133410" w:rsidRPr="00137539">
          <w:rPr>
            <w:rFonts w:ascii="Times New Roman" w:hAnsi="Times New Roman" w:cs="Times New Roman"/>
          </w:rPr>
          <w:tab/>
        </w:r>
        <w:r w:rsidR="00FF1AB7" w:rsidRPr="00137539">
          <w:rPr>
            <w:rFonts w:ascii="Times New Roman" w:hAnsi="Times New Roman" w:cs="Times New Roman"/>
          </w:rPr>
          <w:t>22</w:t>
        </w:r>
      </w:hyperlink>
    </w:p>
    <w:p w14:paraId="1492C9CB" w14:textId="77777777" w:rsidR="00FD3545" w:rsidRPr="00137539" w:rsidRDefault="005C54D9" w:rsidP="00A763E4">
      <w:pPr>
        <w:pStyle w:val="GvdeMetni"/>
        <w:tabs>
          <w:tab w:val="right" w:leader="dot" w:pos="9202"/>
        </w:tabs>
        <w:spacing w:line="276" w:lineRule="auto"/>
        <w:ind w:left="136"/>
        <w:rPr>
          <w:rFonts w:ascii="Times New Roman" w:hAnsi="Times New Roman" w:cs="Times New Roman"/>
        </w:rPr>
      </w:pPr>
      <w:hyperlink w:anchor="_bookmark71" w:history="1">
        <w:r w:rsidR="00BC177A" w:rsidRPr="00137539">
          <w:rPr>
            <w:rFonts w:ascii="Times New Roman" w:hAnsi="Times New Roman" w:cs="Times New Roman"/>
          </w:rPr>
          <w:t>Tablo 16</w:t>
        </w:r>
        <w:r w:rsidR="00133410" w:rsidRPr="00137539">
          <w:rPr>
            <w:rFonts w:ascii="Times New Roman" w:hAnsi="Times New Roman" w:cs="Times New Roman"/>
          </w:rPr>
          <w:t xml:space="preserve">: </w:t>
        </w:r>
        <w:r w:rsidR="00FF1AB7" w:rsidRPr="00137539">
          <w:rPr>
            <w:rFonts w:ascii="Times New Roman" w:hAnsi="Times New Roman" w:cs="Times New Roman"/>
          </w:rPr>
          <w:t>Tahmini Maliyetler</w:t>
        </w:r>
        <w:r w:rsidR="00133410" w:rsidRPr="00137539">
          <w:rPr>
            <w:rFonts w:ascii="Times New Roman" w:hAnsi="Times New Roman" w:cs="Times New Roman"/>
          </w:rPr>
          <w:tab/>
        </w:r>
        <w:r w:rsidR="00FF1AB7" w:rsidRPr="00137539">
          <w:rPr>
            <w:rFonts w:ascii="Times New Roman" w:hAnsi="Times New Roman" w:cs="Times New Roman"/>
          </w:rPr>
          <w:t>30</w:t>
        </w:r>
      </w:hyperlink>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37539" w:rsidRPr="00137539" w14:paraId="0582870E" w14:textId="77777777" w:rsidTr="00137539">
        <w:tc>
          <w:tcPr>
            <w:tcW w:w="9072" w:type="dxa"/>
            <w:hideMark/>
          </w:tcPr>
          <w:p w14:paraId="43FE1543" w14:textId="77777777" w:rsidR="00454F40" w:rsidRPr="00137539" w:rsidRDefault="005C54D9">
            <w:pPr>
              <w:pStyle w:val="GvdeMetni"/>
              <w:tabs>
                <w:tab w:val="right" w:leader="dot" w:pos="9202"/>
              </w:tabs>
              <w:spacing w:line="276" w:lineRule="auto"/>
              <w:rPr>
                <w:rFonts w:ascii="Times New Roman" w:hAnsi="Times New Roman" w:cs="Times New Roman"/>
                <w:noProof/>
                <w:lang w:eastAsia="en-US"/>
              </w:rPr>
            </w:pPr>
            <w:hyperlink r:id="rId17" w:anchor="_bookmark87" w:history="1">
              <w:r w:rsidR="00454F40" w:rsidRPr="00137539">
                <w:rPr>
                  <w:rStyle w:val="Kpr"/>
                  <w:rFonts w:ascii="Times New Roman" w:hAnsi="Times New Roman" w:cs="Times New Roman"/>
                  <w:noProof/>
                  <w:color w:val="auto"/>
                  <w:u w:val="none"/>
                  <w:lang w:eastAsia="en-US"/>
                </w:rPr>
                <w:t>Tablo 16: Strateji Geliştirme Kurulu</w:t>
              </w:r>
            </w:hyperlink>
          </w:p>
        </w:tc>
      </w:tr>
      <w:tr w:rsidR="00137539" w:rsidRPr="00137539" w14:paraId="0DD46B43" w14:textId="77777777" w:rsidTr="00137539">
        <w:tc>
          <w:tcPr>
            <w:tcW w:w="9072" w:type="dxa"/>
            <w:hideMark/>
          </w:tcPr>
          <w:p w14:paraId="7B83E425" w14:textId="77777777" w:rsidR="00454F40" w:rsidRPr="00137539" w:rsidRDefault="005C54D9">
            <w:pPr>
              <w:pStyle w:val="GvdeMetni"/>
              <w:tabs>
                <w:tab w:val="right" w:leader="dot" w:pos="9202"/>
              </w:tabs>
              <w:spacing w:line="276" w:lineRule="auto"/>
              <w:rPr>
                <w:rFonts w:ascii="Times New Roman" w:hAnsi="Times New Roman" w:cs="Times New Roman"/>
                <w:noProof/>
                <w:lang w:eastAsia="en-US"/>
              </w:rPr>
            </w:pPr>
            <w:hyperlink r:id="rId18" w:anchor="_bookmark89" w:history="1">
              <w:r w:rsidR="00454F40" w:rsidRPr="00137539">
                <w:rPr>
                  <w:rStyle w:val="Kpr"/>
                  <w:rFonts w:ascii="Times New Roman" w:hAnsi="Times New Roman" w:cs="Times New Roman"/>
                  <w:noProof/>
                  <w:color w:val="auto"/>
                  <w:u w:val="none"/>
                  <w:lang w:eastAsia="en-US"/>
                </w:rPr>
                <w:t>Tablo 17: Stratejik Planlama Ekibi</w:t>
              </w:r>
            </w:hyperlink>
          </w:p>
        </w:tc>
      </w:tr>
    </w:tbl>
    <w:p w14:paraId="5E542BB7" w14:textId="77777777" w:rsidR="00FD3545" w:rsidRPr="00137539" w:rsidRDefault="00FD3545" w:rsidP="00A763E4">
      <w:pPr>
        <w:pStyle w:val="GvdeMetni"/>
        <w:spacing w:line="276" w:lineRule="auto"/>
        <w:rPr>
          <w:rFonts w:ascii="Times New Roman" w:hAnsi="Times New Roman" w:cs="Times New Roman"/>
        </w:rPr>
      </w:pPr>
    </w:p>
    <w:p w14:paraId="5E1DE372" w14:textId="77777777" w:rsidR="00FD3545" w:rsidRPr="00137539" w:rsidRDefault="00FD3545" w:rsidP="00A763E4">
      <w:pPr>
        <w:pStyle w:val="GvdeMetni"/>
        <w:spacing w:line="276" w:lineRule="auto"/>
        <w:rPr>
          <w:rFonts w:ascii="Times New Roman" w:hAnsi="Times New Roman" w:cs="Times New Roman"/>
        </w:rPr>
      </w:pPr>
    </w:p>
    <w:p w14:paraId="4A3F7E51" w14:textId="77777777" w:rsidR="00FD3545" w:rsidRPr="00E5482E" w:rsidRDefault="00133410" w:rsidP="00A763E4">
      <w:pPr>
        <w:pStyle w:val="Balk1"/>
        <w:spacing w:before="0" w:line="276" w:lineRule="auto"/>
        <w:ind w:left="136" w:firstLine="0"/>
        <w:jc w:val="left"/>
        <w:rPr>
          <w:rFonts w:ascii="Times New Roman" w:hAnsi="Times New Roman" w:cs="Times New Roman"/>
          <w:color w:val="002060"/>
          <w:sz w:val="24"/>
          <w:szCs w:val="24"/>
        </w:rPr>
      </w:pPr>
      <w:bookmarkStart w:id="1" w:name="_bookmark1"/>
      <w:bookmarkEnd w:id="1"/>
      <w:r w:rsidRPr="00E5482E">
        <w:rPr>
          <w:rFonts w:ascii="Times New Roman" w:hAnsi="Times New Roman" w:cs="Times New Roman"/>
          <w:color w:val="002060"/>
          <w:sz w:val="24"/>
          <w:szCs w:val="24"/>
        </w:rPr>
        <w:t>ŞEKİLLER</w:t>
      </w:r>
    </w:p>
    <w:p w14:paraId="00DDBD46" w14:textId="59312483" w:rsidR="00FD3545" w:rsidRPr="00284AF8" w:rsidRDefault="005C54D9" w:rsidP="00A763E4">
      <w:pPr>
        <w:pStyle w:val="GvdeMetni"/>
        <w:tabs>
          <w:tab w:val="right" w:leader="dot" w:pos="9199"/>
        </w:tabs>
        <w:spacing w:line="276" w:lineRule="auto"/>
        <w:ind w:left="136"/>
        <w:rPr>
          <w:rFonts w:ascii="Times New Roman" w:hAnsi="Times New Roman" w:cs="Times New Roman"/>
        </w:rPr>
      </w:pPr>
      <w:hyperlink w:anchor="_bookmark6" w:history="1">
        <w:r w:rsidR="00133410" w:rsidRPr="00284AF8">
          <w:rPr>
            <w:rFonts w:ascii="Times New Roman" w:hAnsi="Times New Roman" w:cs="Times New Roman"/>
          </w:rPr>
          <w:t>Şek</w:t>
        </w:r>
        <w:r w:rsidR="009F0AEB">
          <w:rPr>
            <w:rFonts w:ascii="Times New Roman" w:hAnsi="Times New Roman" w:cs="Times New Roman"/>
          </w:rPr>
          <w:t>il</w:t>
        </w:r>
        <w:r w:rsidR="00133410" w:rsidRPr="00284AF8">
          <w:rPr>
            <w:rFonts w:ascii="Times New Roman" w:hAnsi="Times New Roman" w:cs="Times New Roman"/>
          </w:rPr>
          <w:t xml:space="preserve"> 1: </w:t>
        </w:r>
        <w:r w:rsidR="00A53746" w:rsidRPr="00A53746">
          <w:rPr>
            <w:rFonts w:ascii="Times New Roman" w:hAnsi="Times New Roman" w:cs="Times New Roman"/>
            <w:color w:val="000000" w:themeColor="text1"/>
          </w:rPr>
          <w:t xml:space="preserve">İstiklal İlkokulu Müdürlüğü </w:t>
        </w:r>
        <w:r w:rsidR="003F055F">
          <w:rPr>
            <w:rFonts w:ascii="Times New Roman" w:hAnsi="Times New Roman" w:cs="Times New Roman"/>
            <w:color w:val="000000" w:themeColor="text1"/>
          </w:rPr>
          <w:t>2024-2028</w:t>
        </w:r>
        <w:r w:rsidR="00A53746" w:rsidRPr="00A53746">
          <w:rPr>
            <w:rFonts w:ascii="Times New Roman" w:hAnsi="Times New Roman" w:cs="Times New Roman"/>
            <w:color w:val="000000" w:themeColor="text1"/>
          </w:rPr>
          <w:t xml:space="preserve"> Stratejik Plan Hazırlama Modeli</w:t>
        </w:r>
        <w:r w:rsidR="00133410" w:rsidRPr="00284AF8">
          <w:rPr>
            <w:rFonts w:ascii="Times New Roman" w:hAnsi="Times New Roman" w:cs="Times New Roman"/>
          </w:rPr>
          <w:tab/>
        </w:r>
        <w:r w:rsidR="00BC177A">
          <w:rPr>
            <w:rFonts w:ascii="Times New Roman" w:hAnsi="Times New Roman" w:cs="Times New Roman"/>
          </w:rPr>
          <w:t>11</w:t>
        </w:r>
      </w:hyperlink>
    </w:p>
    <w:p w14:paraId="55B2E3B8" w14:textId="77777777" w:rsidR="00FD3545" w:rsidRPr="00284AF8" w:rsidRDefault="005C54D9" w:rsidP="00A763E4">
      <w:pPr>
        <w:pStyle w:val="GvdeMetni"/>
        <w:tabs>
          <w:tab w:val="right" w:leader="dot" w:pos="9199"/>
        </w:tabs>
        <w:spacing w:line="276" w:lineRule="auto"/>
        <w:ind w:left="136"/>
        <w:rPr>
          <w:rFonts w:ascii="Times New Roman" w:hAnsi="Times New Roman" w:cs="Times New Roman"/>
        </w:rPr>
      </w:pPr>
      <w:hyperlink w:anchor="_bookmark9" w:history="1">
        <w:r w:rsidR="00133410" w:rsidRPr="00284AF8">
          <w:rPr>
            <w:rFonts w:ascii="Times New Roman" w:hAnsi="Times New Roman" w:cs="Times New Roman"/>
          </w:rPr>
          <w:t>Şek</w:t>
        </w:r>
        <w:r w:rsidR="009F0AEB">
          <w:rPr>
            <w:rFonts w:ascii="Times New Roman" w:hAnsi="Times New Roman" w:cs="Times New Roman"/>
          </w:rPr>
          <w:t>il</w:t>
        </w:r>
        <w:r w:rsidR="00133410" w:rsidRPr="00284AF8">
          <w:rPr>
            <w:rFonts w:ascii="Times New Roman" w:hAnsi="Times New Roman" w:cs="Times New Roman"/>
          </w:rPr>
          <w:t xml:space="preserve"> 2:</w:t>
        </w:r>
        <w:r w:rsidR="00FF1AB7">
          <w:rPr>
            <w:rFonts w:ascii="Times New Roman" w:hAnsi="Times New Roman" w:cs="Times New Roman"/>
          </w:rPr>
          <w:t>Teşkilat Şeması</w:t>
        </w:r>
        <w:r w:rsidR="00133410" w:rsidRPr="00284AF8">
          <w:rPr>
            <w:rFonts w:ascii="Times New Roman" w:hAnsi="Times New Roman" w:cs="Times New Roman"/>
          </w:rPr>
          <w:tab/>
        </w:r>
        <w:r w:rsidR="00FF1AB7">
          <w:rPr>
            <w:rFonts w:ascii="Times New Roman" w:hAnsi="Times New Roman" w:cs="Times New Roman"/>
          </w:rPr>
          <w:t>18</w:t>
        </w:r>
      </w:hyperlink>
    </w:p>
    <w:p w14:paraId="4AD6FA03" w14:textId="77777777" w:rsidR="00FD3545" w:rsidRPr="00284AF8" w:rsidRDefault="005C54D9" w:rsidP="00A763E4">
      <w:pPr>
        <w:pStyle w:val="GvdeMetni"/>
        <w:tabs>
          <w:tab w:val="right" w:leader="dot" w:pos="9202"/>
        </w:tabs>
        <w:spacing w:line="276" w:lineRule="auto"/>
        <w:ind w:left="136"/>
        <w:rPr>
          <w:rFonts w:ascii="Times New Roman" w:hAnsi="Times New Roman" w:cs="Times New Roman"/>
        </w:rPr>
      </w:pPr>
      <w:hyperlink w:anchor="_bookmark15" w:history="1">
        <w:r w:rsidR="00133410" w:rsidRPr="00284AF8">
          <w:rPr>
            <w:rFonts w:ascii="Times New Roman" w:hAnsi="Times New Roman" w:cs="Times New Roman"/>
          </w:rPr>
          <w:t>Şek</w:t>
        </w:r>
        <w:r w:rsidR="009F0AEB">
          <w:rPr>
            <w:rFonts w:ascii="Times New Roman" w:hAnsi="Times New Roman" w:cs="Times New Roman"/>
          </w:rPr>
          <w:t>il</w:t>
        </w:r>
        <w:r w:rsidR="00133410" w:rsidRPr="00284AF8">
          <w:rPr>
            <w:rFonts w:ascii="Times New Roman" w:hAnsi="Times New Roman" w:cs="Times New Roman"/>
          </w:rPr>
          <w:t xml:space="preserve"> 3: </w:t>
        </w:r>
        <w:r w:rsidR="00FF1AB7">
          <w:rPr>
            <w:rFonts w:ascii="Times New Roman" w:hAnsi="Times New Roman" w:cs="Times New Roman"/>
          </w:rPr>
          <w:t>İzleme ve Değerlendirme</w:t>
        </w:r>
        <w:r w:rsidR="00133410" w:rsidRPr="00284AF8">
          <w:rPr>
            <w:rFonts w:ascii="Times New Roman" w:hAnsi="Times New Roman" w:cs="Times New Roman"/>
            <w:spacing w:val="-1"/>
          </w:rPr>
          <w:t xml:space="preserve"> </w:t>
        </w:r>
        <w:r w:rsidR="00133410" w:rsidRPr="00284AF8">
          <w:rPr>
            <w:rFonts w:ascii="Times New Roman" w:hAnsi="Times New Roman" w:cs="Times New Roman"/>
          </w:rPr>
          <w:t>Süreci</w:t>
        </w:r>
        <w:r w:rsidR="00133410" w:rsidRPr="00284AF8">
          <w:rPr>
            <w:rFonts w:ascii="Times New Roman" w:hAnsi="Times New Roman" w:cs="Times New Roman"/>
          </w:rPr>
          <w:tab/>
        </w:r>
        <w:r w:rsidR="00FF1AB7">
          <w:rPr>
            <w:rFonts w:ascii="Times New Roman" w:hAnsi="Times New Roman" w:cs="Times New Roman"/>
          </w:rPr>
          <w:t>3</w:t>
        </w:r>
        <w:r w:rsidR="00133410" w:rsidRPr="00284AF8">
          <w:rPr>
            <w:rFonts w:ascii="Times New Roman" w:hAnsi="Times New Roman" w:cs="Times New Roman"/>
          </w:rPr>
          <w:t>1</w:t>
        </w:r>
      </w:hyperlink>
    </w:p>
    <w:p w14:paraId="3442272C" w14:textId="77777777" w:rsidR="00FD3545" w:rsidRPr="00284AF8" w:rsidRDefault="00FD3545" w:rsidP="00A763E4">
      <w:pPr>
        <w:pStyle w:val="GvdeMetni"/>
        <w:spacing w:line="276" w:lineRule="auto"/>
        <w:rPr>
          <w:rFonts w:ascii="Times New Roman" w:hAnsi="Times New Roman" w:cs="Times New Roman"/>
        </w:rPr>
      </w:pPr>
    </w:p>
    <w:p w14:paraId="68E593E8" w14:textId="77777777" w:rsidR="00FD3545" w:rsidRPr="00284AF8" w:rsidRDefault="00FD3545" w:rsidP="00A763E4">
      <w:pPr>
        <w:pStyle w:val="GvdeMetni"/>
        <w:spacing w:line="276" w:lineRule="auto"/>
        <w:rPr>
          <w:rFonts w:ascii="Times New Roman" w:hAnsi="Times New Roman" w:cs="Times New Roman"/>
        </w:rPr>
      </w:pPr>
    </w:p>
    <w:p w14:paraId="4A680BB7" w14:textId="77777777" w:rsidR="00FD3545" w:rsidRPr="00284AF8" w:rsidRDefault="00FD3545" w:rsidP="00A763E4">
      <w:pPr>
        <w:pStyle w:val="GvdeMetni"/>
        <w:spacing w:line="276" w:lineRule="auto"/>
        <w:rPr>
          <w:rFonts w:ascii="Times New Roman" w:hAnsi="Times New Roman" w:cs="Times New Roman"/>
        </w:rPr>
      </w:pPr>
    </w:p>
    <w:p w14:paraId="14963C8E" w14:textId="77777777" w:rsidR="00FD3545" w:rsidRPr="00284AF8" w:rsidRDefault="00FD3545" w:rsidP="00A763E4">
      <w:pPr>
        <w:pStyle w:val="GvdeMetni"/>
        <w:spacing w:line="276" w:lineRule="auto"/>
        <w:rPr>
          <w:rFonts w:ascii="Times New Roman" w:hAnsi="Times New Roman" w:cs="Times New Roman"/>
        </w:rPr>
      </w:pPr>
    </w:p>
    <w:p w14:paraId="629DDB97" w14:textId="77777777" w:rsidR="00FD3545" w:rsidRPr="00284AF8" w:rsidRDefault="00FD3545" w:rsidP="00A763E4">
      <w:pPr>
        <w:pStyle w:val="GvdeMetni"/>
        <w:spacing w:line="276" w:lineRule="auto"/>
        <w:rPr>
          <w:rFonts w:ascii="Times New Roman" w:hAnsi="Times New Roman" w:cs="Times New Roman"/>
        </w:rPr>
      </w:pPr>
    </w:p>
    <w:p w14:paraId="5CFE1F0C" w14:textId="77777777" w:rsidR="00FD3545" w:rsidRPr="00284AF8" w:rsidRDefault="00FD3545" w:rsidP="00A763E4">
      <w:pPr>
        <w:pStyle w:val="GvdeMetni"/>
        <w:spacing w:line="276" w:lineRule="auto"/>
        <w:rPr>
          <w:rFonts w:ascii="Times New Roman" w:hAnsi="Times New Roman" w:cs="Times New Roman"/>
        </w:rPr>
      </w:pPr>
    </w:p>
    <w:p w14:paraId="1BF9FE7B" w14:textId="77777777" w:rsidR="00FD3545" w:rsidRPr="00284AF8" w:rsidRDefault="00FD3545" w:rsidP="00A763E4">
      <w:pPr>
        <w:pStyle w:val="GvdeMetni"/>
        <w:spacing w:line="276" w:lineRule="auto"/>
        <w:rPr>
          <w:rFonts w:ascii="Times New Roman" w:hAnsi="Times New Roman" w:cs="Times New Roman"/>
        </w:rPr>
      </w:pPr>
    </w:p>
    <w:p w14:paraId="60A47678" w14:textId="77777777" w:rsidR="00FD3545" w:rsidRPr="00284AF8" w:rsidRDefault="00FD3545" w:rsidP="00A763E4">
      <w:pPr>
        <w:pStyle w:val="GvdeMetni"/>
        <w:spacing w:line="276" w:lineRule="auto"/>
        <w:rPr>
          <w:rFonts w:ascii="Times New Roman" w:hAnsi="Times New Roman" w:cs="Times New Roman"/>
        </w:rPr>
      </w:pPr>
    </w:p>
    <w:p w14:paraId="2061C5DE" w14:textId="77777777" w:rsidR="00FD3545" w:rsidRPr="00284AF8" w:rsidRDefault="00FD3545" w:rsidP="00A763E4">
      <w:pPr>
        <w:pStyle w:val="GvdeMetni"/>
        <w:spacing w:line="276" w:lineRule="auto"/>
        <w:rPr>
          <w:rFonts w:ascii="Times New Roman" w:hAnsi="Times New Roman" w:cs="Times New Roman"/>
        </w:rPr>
      </w:pPr>
    </w:p>
    <w:p w14:paraId="61F09B2E" w14:textId="77777777" w:rsidR="00FD3545" w:rsidRDefault="00FD3545" w:rsidP="00A763E4">
      <w:pPr>
        <w:pStyle w:val="GvdeMetni"/>
        <w:spacing w:line="276" w:lineRule="auto"/>
        <w:rPr>
          <w:rFonts w:ascii="Times New Roman" w:hAnsi="Times New Roman" w:cs="Times New Roman"/>
        </w:rPr>
      </w:pPr>
    </w:p>
    <w:p w14:paraId="667E2321" w14:textId="77777777" w:rsidR="00FF1AB7" w:rsidRPr="00284AF8" w:rsidRDefault="00FF1AB7" w:rsidP="00A763E4">
      <w:pPr>
        <w:pStyle w:val="GvdeMetni"/>
        <w:spacing w:line="276" w:lineRule="auto"/>
        <w:rPr>
          <w:rFonts w:ascii="Times New Roman" w:hAnsi="Times New Roman" w:cs="Times New Roman"/>
        </w:rPr>
      </w:pPr>
    </w:p>
    <w:p w14:paraId="101686A7" w14:textId="77777777" w:rsidR="00FD3545" w:rsidRPr="00284AF8" w:rsidRDefault="00FD3545" w:rsidP="00A763E4">
      <w:pPr>
        <w:pStyle w:val="GvdeMetni"/>
        <w:spacing w:line="276" w:lineRule="auto"/>
        <w:rPr>
          <w:rFonts w:ascii="Times New Roman" w:hAnsi="Times New Roman" w:cs="Times New Roman"/>
        </w:rPr>
      </w:pPr>
    </w:p>
    <w:p w14:paraId="4B386A17" w14:textId="77777777" w:rsidR="00FD3545" w:rsidRPr="00284AF8" w:rsidRDefault="00FD3545" w:rsidP="00A763E4">
      <w:pPr>
        <w:pStyle w:val="GvdeMetni"/>
        <w:spacing w:line="276" w:lineRule="auto"/>
        <w:rPr>
          <w:rFonts w:ascii="Times New Roman" w:hAnsi="Times New Roman" w:cs="Times New Roman"/>
        </w:rPr>
      </w:pPr>
    </w:p>
    <w:p w14:paraId="4E4AE1C0" w14:textId="77777777" w:rsidR="00FD3545" w:rsidRPr="00284AF8" w:rsidRDefault="00FD3545" w:rsidP="00A763E4">
      <w:pPr>
        <w:pStyle w:val="GvdeMetni"/>
        <w:spacing w:line="276" w:lineRule="auto"/>
        <w:rPr>
          <w:rFonts w:ascii="Times New Roman" w:hAnsi="Times New Roman" w:cs="Times New Roman"/>
        </w:rPr>
      </w:pPr>
    </w:p>
    <w:p w14:paraId="29C36415" w14:textId="77777777" w:rsidR="00FD3545" w:rsidRPr="00284AF8" w:rsidRDefault="00FD3545" w:rsidP="00A763E4">
      <w:pPr>
        <w:pStyle w:val="GvdeMetni"/>
        <w:spacing w:line="276" w:lineRule="auto"/>
        <w:rPr>
          <w:rFonts w:ascii="Times New Roman" w:hAnsi="Times New Roman" w:cs="Times New Roman"/>
        </w:rPr>
      </w:pPr>
    </w:p>
    <w:p w14:paraId="47E35198" w14:textId="77777777" w:rsidR="00FD3545" w:rsidRPr="00284AF8" w:rsidRDefault="00FD3545" w:rsidP="00A763E4">
      <w:pPr>
        <w:pStyle w:val="GvdeMetni"/>
        <w:spacing w:line="276" w:lineRule="auto"/>
        <w:rPr>
          <w:rFonts w:ascii="Times New Roman" w:hAnsi="Times New Roman" w:cs="Times New Roman"/>
        </w:rPr>
      </w:pPr>
    </w:p>
    <w:p w14:paraId="76BE177F" w14:textId="77777777" w:rsidR="00FD3545" w:rsidRPr="00284AF8" w:rsidRDefault="00FD3545" w:rsidP="00A763E4">
      <w:pPr>
        <w:pStyle w:val="GvdeMetni"/>
        <w:spacing w:line="276" w:lineRule="auto"/>
        <w:rPr>
          <w:rFonts w:ascii="Times New Roman" w:hAnsi="Times New Roman" w:cs="Times New Roman"/>
        </w:rPr>
      </w:pPr>
    </w:p>
    <w:p w14:paraId="759856D3" w14:textId="77777777" w:rsidR="00FD3545" w:rsidRPr="00284AF8" w:rsidRDefault="00FD3545" w:rsidP="00A763E4">
      <w:pPr>
        <w:pStyle w:val="GvdeMetni"/>
        <w:spacing w:line="276" w:lineRule="auto"/>
        <w:rPr>
          <w:rFonts w:ascii="Times New Roman" w:hAnsi="Times New Roman" w:cs="Times New Roman"/>
        </w:rPr>
      </w:pPr>
    </w:p>
    <w:p w14:paraId="2ACB06F0" w14:textId="6EB656FE" w:rsidR="00085A1D" w:rsidRDefault="00085A1D" w:rsidP="00085A1D">
      <w:pPr>
        <w:pStyle w:val="GvdeMetni"/>
        <w:tabs>
          <w:tab w:val="left" w:pos="1739"/>
        </w:tabs>
        <w:spacing w:line="276" w:lineRule="auto"/>
        <w:rPr>
          <w:rFonts w:ascii="Times New Roman" w:hAnsi="Times New Roman" w:cs="Times New Roman"/>
        </w:rPr>
      </w:pPr>
    </w:p>
    <w:p w14:paraId="2E38C8A9" w14:textId="59160837" w:rsidR="00FD3545" w:rsidRPr="00454F40" w:rsidRDefault="00FD3545" w:rsidP="00454F40">
      <w:pPr>
        <w:pStyle w:val="GvdeMetni"/>
        <w:tabs>
          <w:tab w:val="left" w:pos="1739"/>
        </w:tabs>
        <w:spacing w:line="276" w:lineRule="auto"/>
        <w:rPr>
          <w:rFonts w:ascii="Times New Roman" w:hAnsi="Times New Roman" w:cs="Times New Roman"/>
        </w:rPr>
      </w:pPr>
      <w:bookmarkStart w:id="2" w:name="_bookmark2"/>
      <w:bookmarkStart w:id="3" w:name="_bookmark3"/>
      <w:bookmarkEnd w:id="2"/>
      <w:bookmarkEnd w:id="3"/>
    </w:p>
    <w:p w14:paraId="0F4A9DCE" w14:textId="77777777" w:rsidR="00454F40" w:rsidRPr="0013342E" w:rsidRDefault="00454F40" w:rsidP="00454F40">
      <w:pPr>
        <w:pStyle w:val="GvdeMetni"/>
        <w:spacing w:line="276" w:lineRule="auto"/>
        <w:ind w:left="136" w:right="133"/>
        <w:jc w:val="both"/>
        <w:rPr>
          <w:rFonts w:ascii="Times New Roman" w:hAnsi="Times New Roman" w:cs="Times New Roman"/>
          <w:b/>
          <w:color w:val="002060"/>
        </w:rPr>
      </w:pPr>
      <w:r w:rsidRPr="0013342E">
        <w:rPr>
          <w:rFonts w:ascii="Times New Roman" w:hAnsi="Times New Roman" w:cs="Times New Roman"/>
          <w:b/>
          <w:color w:val="002060"/>
        </w:rPr>
        <w:t>TANIMLAR</w:t>
      </w:r>
    </w:p>
    <w:p w14:paraId="3C94AA99" w14:textId="77777777" w:rsidR="00454F40" w:rsidRDefault="00454F40" w:rsidP="00454F40">
      <w:pPr>
        <w:pStyle w:val="GvdeMetni"/>
        <w:spacing w:line="276" w:lineRule="auto"/>
        <w:ind w:left="136" w:right="133"/>
        <w:jc w:val="both"/>
        <w:rPr>
          <w:rFonts w:ascii="Times New Roman" w:hAnsi="Times New Roman" w:cs="Times New Roman"/>
          <w:b/>
        </w:rPr>
      </w:pPr>
    </w:p>
    <w:p w14:paraId="2E61835A" w14:textId="77777777" w:rsidR="00454F40" w:rsidRPr="00946BA0" w:rsidRDefault="00454F40" w:rsidP="00454F40">
      <w:pPr>
        <w:pStyle w:val="GvdeMetni"/>
        <w:spacing w:line="276" w:lineRule="auto"/>
        <w:ind w:left="136" w:right="133"/>
        <w:jc w:val="both"/>
        <w:rPr>
          <w:rFonts w:ascii="Times New Roman" w:hAnsi="Times New Roman" w:cs="Times New Roman"/>
          <w:b/>
        </w:rPr>
      </w:pPr>
      <w:r w:rsidRPr="00946BA0">
        <w:rPr>
          <w:rFonts w:ascii="Times New Roman" w:hAnsi="Times New Roman" w:cs="Times New Roman"/>
          <w:b/>
        </w:rPr>
        <w:t>Stratejik Plan:</w:t>
      </w:r>
      <w:r w:rsidRPr="00946BA0">
        <w:rPr>
          <w:rFonts w:ascii="Times New Roman" w:hAnsi="Times New Roman" w:cs="Times New Roman"/>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14:paraId="6DF8F061" w14:textId="77777777" w:rsidR="00454F40" w:rsidRPr="00946BA0" w:rsidRDefault="00454F40" w:rsidP="00454F40">
      <w:pPr>
        <w:pStyle w:val="GvdeMetni"/>
        <w:spacing w:line="276" w:lineRule="auto"/>
        <w:ind w:left="136" w:right="133"/>
        <w:jc w:val="both"/>
        <w:rPr>
          <w:rFonts w:ascii="Times New Roman" w:hAnsi="Times New Roman" w:cs="Times New Roman"/>
        </w:rPr>
      </w:pPr>
      <w:r w:rsidRPr="00946BA0">
        <w:rPr>
          <w:rFonts w:ascii="Times New Roman" w:hAnsi="Times New Roman" w:cs="Times New Roman"/>
          <w:b/>
        </w:rPr>
        <w:t>Stratejik Plan Genelgesi</w:t>
      </w:r>
      <w:r w:rsidRPr="00946BA0">
        <w:rPr>
          <w:rFonts w:ascii="Times New Roman" w:hAnsi="Times New Roman" w:cs="Times New Roman"/>
        </w:rPr>
        <w:t>: 2024-2028 dönemi stratejik plan çalışmalarının başlatılması için Milli Eğitim Bakanlığı Strateji Geliştirme Başkanlığı tarafından hazırlanarak duyurulan 06.10.2022 tarih ve 2022/21 sayılı genelgedir.</w:t>
      </w:r>
    </w:p>
    <w:p w14:paraId="022AAD88" w14:textId="77777777" w:rsidR="00454F40" w:rsidRDefault="00454F40" w:rsidP="00454F40">
      <w:pPr>
        <w:pStyle w:val="GvdeMetni"/>
        <w:spacing w:line="276" w:lineRule="auto"/>
        <w:ind w:left="136" w:right="133"/>
        <w:jc w:val="both"/>
        <w:rPr>
          <w:rFonts w:ascii="Times New Roman" w:hAnsi="Times New Roman" w:cs="Times New Roman"/>
        </w:rPr>
      </w:pPr>
      <w:r w:rsidRPr="00946BA0">
        <w:rPr>
          <w:rFonts w:ascii="Times New Roman" w:hAnsi="Times New Roman" w:cs="Times New Roman"/>
          <w:b/>
        </w:rPr>
        <w:t>Hazırlık Programı</w:t>
      </w:r>
      <w:r w:rsidRPr="00946BA0">
        <w:rPr>
          <w:rFonts w:ascii="Times New Roman" w:hAnsi="Times New Roman" w:cs="Times New Roman"/>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3A4FEA49" w14:textId="77777777" w:rsidR="00454F40" w:rsidRPr="00946BA0" w:rsidRDefault="00454F40" w:rsidP="00454F40">
      <w:pPr>
        <w:pStyle w:val="GvdeMetni"/>
        <w:spacing w:line="276" w:lineRule="auto"/>
        <w:ind w:left="136" w:right="133"/>
        <w:jc w:val="both"/>
        <w:rPr>
          <w:rFonts w:ascii="Times New Roman" w:hAnsi="Times New Roman" w:cs="Times New Roman"/>
        </w:rPr>
      </w:pPr>
      <w:r>
        <w:rPr>
          <w:rFonts w:ascii="Times New Roman" w:hAnsi="Times New Roman" w:cs="Times New Roman"/>
          <w:b/>
        </w:rPr>
        <w:t>Stratejik Planlama Kılavuzu</w:t>
      </w:r>
      <w:r w:rsidRPr="00610070">
        <w:rPr>
          <w:rFonts w:ascii="Times New Roman" w:hAnsi="Times New Roman" w:cs="Times New Roman"/>
        </w:rPr>
        <w:t>:</w:t>
      </w:r>
      <w:r>
        <w:rPr>
          <w:rFonts w:ascii="Times New Roman" w:hAnsi="Times New Roman" w:cs="Times New Roman"/>
        </w:rPr>
        <w:t xml:space="preserve"> 26 Şubat 2018 tarihinde yayınlanan (3. Sürüm) ve 2021 yılında güncellenen Kamu İdareleri İçin Stratejik Planlama Kılavuzudur (3.1 Sürüm).</w:t>
      </w:r>
    </w:p>
    <w:p w14:paraId="26DBCEFC" w14:textId="77777777" w:rsidR="00454F40" w:rsidRPr="00946BA0" w:rsidRDefault="00454F40" w:rsidP="00454F40">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Misyon:</w:t>
      </w:r>
      <w:r w:rsidRPr="00946BA0">
        <w:rPr>
          <w:rFonts w:ascii="Times New Roman" w:hAnsi="Times New Roman" w:cs="Times New Roman"/>
        </w:rPr>
        <w:t xml:space="preserve"> Kurumun/kuruluşun var oluş sebebini açıklayan, kurumun/kuruluşun kimlere, hangi amaçla ve hangi alanda hizmet verdiğini yöntemleriyle birlikte açıklayan bildirgedir.</w:t>
      </w:r>
    </w:p>
    <w:p w14:paraId="59A06992" w14:textId="77777777" w:rsidR="00454F40" w:rsidRPr="00946BA0" w:rsidRDefault="00454F40" w:rsidP="00454F40">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Vizyon:</w:t>
      </w:r>
      <w:r w:rsidRPr="00946BA0">
        <w:rPr>
          <w:rFonts w:ascii="Times New Roman" w:hAnsi="Times New Roman" w:cs="Times New Roman"/>
        </w:rPr>
        <w:t xml:space="preserve"> Kurumun/kuruluşun ideal geleceğini sembolize eden, plan dönemi sonunda nerede olmak istediğini, nereye varmak istediğini ifade eden bildirgedir.</w:t>
      </w:r>
    </w:p>
    <w:p w14:paraId="79FEDF93" w14:textId="77777777" w:rsidR="00454F40" w:rsidRPr="00946BA0" w:rsidRDefault="00454F40" w:rsidP="00454F40">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Amaç</w:t>
      </w:r>
      <w:r>
        <w:rPr>
          <w:rFonts w:ascii="Times New Roman" w:hAnsi="Times New Roman" w:cs="Times New Roman"/>
          <w:b/>
        </w:rPr>
        <w:t xml:space="preserve"> (A)</w:t>
      </w:r>
      <w:r w:rsidRPr="00946BA0">
        <w:rPr>
          <w:rFonts w:ascii="Times New Roman" w:hAnsi="Times New Roman" w:cs="Times New Roman"/>
          <w:b/>
        </w:rPr>
        <w:t>:</w:t>
      </w:r>
      <w:r w:rsidRPr="00946BA0">
        <w:rPr>
          <w:rFonts w:ascii="Times New Roman" w:hAnsi="Times New Roman" w:cs="Times New Roman"/>
        </w:rPr>
        <w:t xml:space="preserve"> Kurumun/kuruluşun plan dönemi sonuna kadar genel olarak elde etmek ve ulaşmak istediği sonucu ifade eder.</w:t>
      </w:r>
    </w:p>
    <w:p w14:paraId="41D40CED" w14:textId="77777777" w:rsidR="00454F40" w:rsidRPr="00946BA0" w:rsidRDefault="00454F40" w:rsidP="00454F40">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Hedef</w:t>
      </w:r>
      <w:r>
        <w:rPr>
          <w:rFonts w:ascii="Times New Roman" w:hAnsi="Times New Roman" w:cs="Times New Roman"/>
          <w:b/>
        </w:rPr>
        <w:t xml:space="preserve"> (H)</w:t>
      </w:r>
      <w:r w:rsidRPr="00946BA0">
        <w:rPr>
          <w:rFonts w:ascii="Times New Roman" w:hAnsi="Times New Roman" w:cs="Times New Roman"/>
          <w:b/>
        </w:rPr>
        <w:t>:</w:t>
      </w:r>
      <w:r w:rsidRPr="00946BA0">
        <w:rPr>
          <w:rFonts w:ascii="Times New Roman" w:hAnsi="Times New Roman" w:cs="Times New Roman"/>
        </w:rPr>
        <w:t xml:space="preserve"> Amaçların spesifik (özel) ve nicel verilerle ölçülebilir, gerçekleştirilebilir ve somut şekilde ifade edilmesidir.</w:t>
      </w:r>
      <w:r w:rsidRPr="004913CC">
        <w:rPr>
          <w:rFonts w:ascii="Times New Roman" w:hAnsi="Times New Roman" w:cs="Times New Roman"/>
        </w:rPr>
        <w:t xml:space="preserve"> Plan döneminin ilk yılında başlangıç değerine göre, diğer her bir yılında </w:t>
      </w:r>
      <w:r>
        <w:rPr>
          <w:rFonts w:ascii="Times New Roman" w:hAnsi="Times New Roman" w:cs="Times New Roman"/>
        </w:rPr>
        <w:t xml:space="preserve">ise </w:t>
      </w:r>
      <w:r w:rsidRPr="004913CC">
        <w:rPr>
          <w:rFonts w:ascii="Times New Roman" w:hAnsi="Times New Roman" w:cs="Times New Roman"/>
        </w:rPr>
        <w:t>bir önceki yıla eklenerek belirlenen hedefler “Kümülatif  (K)” olarak adlandırılır.</w:t>
      </w:r>
    </w:p>
    <w:p w14:paraId="7F00CA1E" w14:textId="77777777" w:rsidR="00454F40" w:rsidRPr="00946BA0" w:rsidRDefault="00454F40" w:rsidP="00454F40">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Paydaş:</w:t>
      </w:r>
      <w:r w:rsidRPr="00946BA0">
        <w:rPr>
          <w:rFonts w:ascii="Times New Roman" w:hAnsi="Times New Roman" w:cs="Times New Roman"/>
        </w:rPr>
        <w:t xml:space="preserve"> Kurumla/kuruluşla doğrudan veya dolaylı ilgisi olan, her ne suretle olursa olsun kurumdan etkilenen ve kurumu etkileyen kişi, gurup, kurum ve kuruluşları ifade eder.</w:t>
      </w:r>
    </w:p>
    <w:p w14:paraId="5C56E1EC" w14:textId="77777777" w:rsidR="00454F40" w:rsidRPr="00946BA0" w:rsidRDefault="00454F40" w:rsidP="00454F40">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GZFT (SWOT) Analizi:</w:t>
      </w:r>
      <w:r w:rsidRPr="00946BA0">
        <w:rPr>
          <w:rFonts w:ascii="Times New Roman" w:hAnsi="Times New Roman" w:cs="Times New Roman"/>
        </w:rPr>
        <w:t xml:space="preserve"> Kurumun güçlü ve zayıf yönlerinin belirlenmesi, kurum için mevcut fırsatların ve tehditlerin tespit edilmesi amacıyla farklı teknikler kullanılarak yapılan analizdir.</w:t>
      </w:r>
    </w:p>
    <w:p w14:paraId="0C2612D9" w14:textId="77777777" w:rsidR="00454F40" w:rsidRPr="00946BA0" w:rsidRDefault="00454F40" w:rsidP="00454F40">
      <w:pPr>
        <w:pStyle w:val="GvdeMetni"/>
        <w:spacing w:line="276" w:lineRule="auto"/>
        <w:ind w:left="136" w:right="138"/>
        <w:jc w:val="both"/>
        <w:rPr>
          <w:rFonts w:ascii="Times New Roman" w:hAnsi="Times New Roman" w:cs="Times New Roman"/>
        </w:rPr>
      </w:pPr>
      <w:r w:rsidRPr="00946BA0">
        <w:rPr>
          <w:rFonts w:ascii="Times New Roman" w:hAnsi="Times New Roman" w:cs="Times New Roman"/>
          <w:b/>
        </w:rPr>
        <w:t>Faaliyet</w:t>
      </w:r>
      <w:r w:rsidRPr="00946BA0">
        <w:rPr>
          <w:rFonts w:ascii="Times New Roman" w:hAnsi="Times New Roman" w:cs="Times New Roman"/>
        </w:rPr>
        <w:t>: Belirli bir amaca ve hedefe yönelen, başlı başına bir bütünlük oluşturan, yönetilebilir ve maliyetlendirilebilir üretim veya hizmetlerdir.</w:t>
      </w:r>
    </w:p>
    <w:p w14:paraId="2BADC8D4" w14:textId="77777777" w:rsidR="00454F40" w:rsidRPr="00946BA0" w:rsidRDefault="00454F40" w:rsidP="00454F40">
      <w:pPr>
        <w:pStyle w:val="GvdeMetni"/>
        <w:spacing w:line="276" w:lineRule="auto"/>
        <w:ind w:left="136" w:right="133"/>
        <w:jc w:val="both"/>
        <w:rPr>
          <w:rFonts w:ascii="Times New Roman" w:hAnsi="Times New Roman" w:cs="Times New Roman"/>
        </w:rPr>
      </w:pPr>
      <w:r w:rsidRPr="00946BA0">
        <w:rPr>
          <w:rFonts w:ascii="Times New Roman" w:hAnsi="Times New Roman" w:cs="Times New Roman"/>
          <w:b/>
        </w:rPr>
        <w:t>Performans Göstergesi (PG)</w:t>
      </w:r>
      <w:r w:rsidRPr="00946BA0">
        <w:rPr>
          <w:rFonts w:ascii="Times New Roman" w:hAnsi="Times New Roman" w:cs="Times New Roman"/>
        </w:rPr>
        <w:t>: Stratejik planda hedeflerin ölçülebilirliğini miktar ve zaman boyutuyla ifade eden göstergelerdir.</w:t>
      </w:r>
      <w:r w:rsidRPr="004913CC">
        <w:rPr>
          <w:rFonts w:ascii="Times New Roman" w:hAnsi="Times New Roman" w:cs="Times New Roman"/>
        </w:rPr>
        <w:t xml:space="preserve"> </w:t>
      </w:r>
      <w:r>
        <w:rPr>
          <w:rFonts w:ascii="Times New Roman" w:hAnsi="Times New Roman" w:cs="Times New Roman"/>
        </w:rPr>
        <w:t xml:space="preserve">Performans göstergesi için belirlenen hedef değerlerinin bir önceki yıla </w:t>
      </w:r>
      <w:r w:rsidRPr="004913CC">
        <w:rPr>
          <w:rFonts w:ascii="Times New Roman" w:hAnsi="Times New Roman" w:cs="Times New Roman"/>
        </w:rPr>
        <w:t xml:space="preserve">eklenerek </w:t>
      </w:r>
      <w:r>
        <w:rPr>
          <w:rFonts w:ascii="Times New Roman" w:hAnsi="Times New Roman" w:cs="Times New Roman"/>
        </w:rPr>
        <w:t xml:space="preserve">belirlenmesi durumunda, performans göstergeleri </w:t>
      </w:r>
      <w:r w:rsidRPr="004913CC">
        <w:rPr>
          <w:rFonts w:ascii="Times New Roman" w:hAnsi="Times New Roman" w:cs="Times New Roman"/>
        </w:rPr>
        <w:t xml:space="preserve">“Kümülatif  (K)” </w:t>
      </w:r>
      <w:r>
        <w:rPr>
          <w:rFonts w:ascii="Times New Roman" w:hAnsi="Times New Roman" w:cs="Times New Roman"/>
        </w:rPr>
        <w:t>şekilde ifade edilir.</w:t>
      </w:r>
    </w:p>
    <w:p w14:paraId="44FE371F" w14:textId="77777777" w:rsidR="00454F40" w:rsidRPr="00946BA0" w:rsidRDefault="00454F40" w:rsidP="00454F40">
      <w:pPr>
        <w:spacing w:line="276" w:lineRule="auto"/>
        <w:ind w:left="136" w:right="136"/>
        <w:jc w:val="both"/>
        <w:rPr>
          <w:rFonts w:ascii="Times New Roman" w:hAnsi="Times New Roman" w:cs="Times New Roman"/>
          <w:sz w:val="24"/>
          <w:szCs w:val="24"/>
        </w:rPr>
      </w:pPr>
      <w:r w:rsidRPr="00946BA0">
        <w:rPr>
          <w:rFonts w:ascii="Times New Roman" w:hAnsi="Times New Roman" w:cs="Times New Roman"/>
          <w:b/>
          <w:sz w:val="24"/>
          <w:szCs w:val="24"/>
        </w:rPr>
        <w:t>Stratejik Plan Değerlendirme Raporu</w:t>
      </w:r>
      <w:r w:rsidRPr="00946BA0">
        <w:rPr>
          <w:rFonts w:ascii="Times New Roman" w:hAnsi="Times New Roman" w:cs="Times New Roman"/>
          <w:sz w:val="24"/>
          <w:szCs w:val="24"/>
        </w:rPr>
        <w:t>: İzleme tabloları ile değerlendirme sorularının cevaplarını içeren ve her yıl şubat ayının sonuna kadar hazırlanan rapordur.</w:t>
      </w:r>
    </w:p>
    <w:p w14:paraId="67956C63" w14:textId="77777777" w:rsidR="00454F40" w:rsidRPr="00946BA0" w:rsidRDefault="00454F40" w:rsidP="00454F40">
      <w:pPr>
        <w:pStyle w:val="GvdeMetni"/>
        <w:spacing w:line="22" w:lineRule="atLeast"/>
        <w:ind w:left="136" w:right="133"/>
        <w:jc w:val="both"/>
        <w:rPr>
          <w:rFonts w:ascii="Times New Roman" w:hAnsi="Times New Roman" w:cs="Times New Roman"/>
          <w:color w:val="000000" w:themeColor="text1"/>
          <w:szCs w:val="20"/>
        </w:rPr>
      </w:pPr>
      <w:r w:rsidRPr="00946BA0">
        <w:rPr>
          <w:rFonts w:ascii="Times New Roman" w:hAnsi="Times New Roman" w:cs="Times New Roman"/>
          <w:b/>
          <w:color w:val="000000" w:themeColor="text1"/>
          <w:szCs w:val="20"/>
        </w:rPr>
        <w:t>Üst Politika Belgeleri</w:t>
      </w:r>
      <w:r w:rsidRPr="00946BA0">
        <w:rPr>
          <w:rFonts w:ascii="Times New Roman" w:hAnsi="Times New Roman" w:cs="Times New Roman"/>
          <w:color w:val="000000" w:themeColor="text1"/>
          <w:szCs w:val="20"/>
        </w:rPr>
        <w:t>: Kalkınma planı, hükümet programı, orta vadeli program, orta vadeli mali plan ve yıllık program ile idareyi ilgilendiren ulusal, bölgesel ve sektörel strateji belgeleridir.</w:t>
      </w:r>
    </w:p>
    <w:p w14:paraId="7BED7164" w14:textId="76430A82" w:rsidR="00D64B3B" w:rsidRDefault="00D64B3B" w:rsidP="003F055F">
      <w:pPr>
        <w:widowControl/>
        <w:autoSpaceDE/>
        <w:autoSpaceDN/>
        <w:rPr>
          <w:rFonts w:ascii="Times New Roman" w:hAnsi="Times New Roman" w:cs="Times New Roman"/>
          <w:b/>
          <w:color w:val="002060"/>
          <w:sz w:val="28"/>
        </w:rPr>
      </w:pPr>
    </w:p>
    <w:p w14:paraId="04F7017C" w14:textId="52D90283" w:rsidR="00D64B3B" w:rsidRDefault="00D64B3B" w:rsidP="003F055F">
      <w:pPr>
        <w:widowControl/>
        <w:autoSpaceDE/>
        <w:autoSpaceDN/>
        <w:rPr>
          <w:rFonts w:ascii="Times New Roman" w:hAnsi="Times New Roman" w:cs="Times New Roman"/>
          <w:b/>
          <w:color w:val="002060"/>
          <w:sz w:val="28"/>
        </w:rPr>
      </w:pPr>
    </w:p>
    <w:p w14:paraId="6A422FA8" w14:textId="3A095684" w:rsidR="00D64B3B" w:rsidRDefault="00D64B3B" w:rsidP="003F055F">
      <w:pPr>
        <w:widowControl/>
        <w:autoSpaceDE/>
        <w:autoSpaceDN/>
        <w:rPr>
          <w:rFonts w:ascii="Times New Roman" w:hAnsi="Times New Roman" w:cs="Times New Roman"/>
          <w:b/>
          <w:color w:val="002060"/>
          <w:sz w:val="28"/>
        </w:rPr>
      </w:pPr>
    </w:p>
    <w:p w14:paraId="1348CBB7" w14:textId="77777777" w:rsidR="00D64B3B" w:rsidRPr="003F055F" w:rsidRDefault="00D64B3B" w:rsidP="003F055F">
      <w:pPr>
        <w:widowControl/>
        <w:autoSpaceDE/>
        <w:autoSpaceDN/>
        <w:rPr>
          <w:rFonts w:ascii="Times New Roman" w:hAnsi="Times New Roman" w:cs="Times New Roman"/>
          <w:b/>
          <w:color w:val="002060"/>
          <w:sz w:val="28"/>
        </w:rPr>
      </w:pPr>
    </w:p>
    <w:p w14:paraId="000996F0" w14:textId="77777777" w:rsidR="00922BFE" w:rsidRDefault="00922BFE" w:rsidP="00A763E4">
      <w:pPr>
        <w:pStyle w:val="GvdeMetni"/>
        <w:spacing w:line="276" w:lineRule="auto"/>
        <w:rPr>
          <w:rFonts w:ascii="Times New Roman" w:hAnsi="Times New Roman" w:cs="Times New Roman"/>
          <w:b/>
        </w:rPr>
      </w:pPr>
    </w:p>
    <w:p w14:paraId="0AF02A3E" w14:textId="77777777" w:rsidR="00284AF8" w:rsidRPr="00284AF8" w:rsidRDefault="00284AF8" w:rsidP="00A763E4">
      <w:pPr>
        <w:pStyle w:val="GvdeMetni"/>
        <w:spacing w:line="276" w:lineRule="auto"/>
        <w:rPr>
          <w:rFonts w:ascii="Times New Roman" w:hAnsi="Times New Roman" w:cs="Times New Roman"/>
          <w:b/>
        </w:rPr>
      </w:pPr>
    </w:p>
    <w:p w14:paraId="3A9130B7" w14:textId="77777777" w:rsidR="00FD3545" w:rsidRPr="00E5482E" w:rsidRDefault="00133410" w:rsidP="00CA0B64">
      <w:pPr>
        <w:pStyle w:val="Balk1"/>
        <w:tabs>
          <w:tab w:val="left" w:pos="857"/>
        </w:tabs>
        <w:spacing w:before="0" w:line="276" w:lineRule="auto"/>
        <w:ind w:firstLine="0"/>
        <w:rPr>
          <w:rFonts w:ascii="Times New Roman" w:hAnsi="Times New Roman" w:cs="Times New Roman"/>
          <w:color w:val="002060"/>
          <w:sz w:val="24"/>
          <w:szCs w:val="24"/>
        </w:rPr>
      </w:pPr>
      <w:bookmarkStart w:id="4" w:name="_bookmark4"/>
      <w:bookmarkEnd w:id="4"/>
      <w:r w:rsidRPr="00E5482E">
        <w:rPr>
          <w:rFonts w:ascii="Times New Roman" w:hAnsi="Times New Roman" w:cs="Times New Roman"/>
          <w:color w:val="002060"/>
          <w:sz w:val="24"/>
          <w:szCs w:val="24"/>
        </w:rPr>
        <w:lastRenderedPageBreak/>
        <w:t>GİRİŞ</w:t>
      </w:r>
    </w:p>
    <w:p w14:paraId="6F06B9B5" w14:textId="77777777" w:rsidR="00284AF8" w:rsidRPr="00284AF8" w:rsidRDefault="00284AF8" w:rsidP="00A763E4">
      <w:pPr>
        <w:pStyle w:val="Balk1"/>
        <w:tabs>
          <w:tab w:val="left" w:pos="857"/>
        </w:tabs>
        <w:spacing w:before="0" w:line="276" w:lineRule="auto"/>
        <w:ind w:firstLine="0"/>
        <w:jc w:val="left"/>
        <w:rPr>
          <w:rFonts w:ascii="Times New Roman" w:hAnsi="Times New Roman" w:cs="Times New Roman"/>
          <w:sz w:val="24"/>
          <w:szCs w:val="24"/>
        </w:rPr>
      </w:pPr>
    </w:p>
    <w:p w14:paraId="700F4B96" w14:textId="612DB1AA" w:rsidR="00CA0B64" w:rsidRPr="00CA0B64" w:rsidRDefault="009F0AEB" w:rsidP="008A4EED">
      <w:pPr>
        <w:pStyle w:val="GvdeMetni"/>
        <w:spacing w:line="276" w:lineRule="auto"/>
        <w:ind w:left="136" w:firstLine="584"/>
        <w:jc w:val="both"/>
        <w:rPr>
          <w:rFonts w:ascii="Times New Roman" w:hAnsi="Times New Roman" w:cs="Times New Roman"/>
        </w:rPr>
      </w:pPr>
      <w:bookmarkStart w:id="5" w:name="_bookmark5"/>
      <w:bookmarkEnd w:id="5"/>
      <w:r>
        <w:rPr>
          <w:rFonts w:ascii="Times New Roman" w:hAnsi="Times New Roman" w:cs="Times New Roman"/>
        </w:rPr>
        <w:t xml:space="preserve">Milli </w:t>
      </w:r>
      <w:r w:rsidRPr="00CA0B64">
        <w:rPr>
          <w:rFonts w:ascii="Times New Roman" w:hAnsi="Times New Roman" w:cs="Times New Roman"/>
        </w:rPr>
        <w:t>Eğitim</w:t>
      </w:r>
      <w:r w:rsidR="00284AF8" w:rsidRPr="00CA0B64">
        <w:rPr>
          <w:rFonts w:ascii="Times New Roman" w:hAnsi="Times New Roman" w:cs="Times New Roman"/>
        </w:rPr>
        <w:t xml:space="preserve"> Bakanlığının yayınladığı </w:t>
      </w:r>
      <w:r w:rsidR="00454F40" w:rsidRPr="00946BA0">
        <w:rPr>
          <w:rFonts w:ascii="Times New Roman" w:hAnsi="Times New Roman" w:cs="Times New Roman"/>
        </w:rPr>
        <w:t>2024-2028 dönemi stratejik plan çalışmalarının başlatılması için Milli Eğitim Bakanlığı Strateji Geliştirme Başkanlığı tarafından hazırlanarak duyurulan 06.10.2022 tarih ve 2022/21 sayılı genelge</w:t>
      </w:r>
      <w:r w:rsidR="00454F40">
        <w:rPr>
          <w:rFonts w:ascii="Times New Roman" w:hAnsi="Times New Roman" w:cs="Times New Roman"/>
        </w:rPr>
        <w:t xml:space="preserve"> ile</w:t>
      </w:r>
      <w:r w:rsidR="00AB577C" w:rsidRPr="00CA0B64">
        <w:rPr>
          <w:rFonts w:ascii="Times New Roman" w:hAnsi="Times New Roman" w:cs="Times New Roman"/>
        </w:rPr>
        <w:t xml:space="preserve"> </w:t>
      </w:r>
      <w:r w:rsidR="003E58AD">
        <w:rPr>
          <w:rFonts w:ascii="Times New Roman" w:hAnsi="Times New Roman" w:cs="Times New Roman"/>
        </w:rPr>
        <w:t>İlçe</w:t>
      </w:r>
      <w:r w:rsidR="00AB577C" w:rsidRPr="00CA0B64">
        <w:rPr>
          <w:rFonts w:ascii="Times New Roman" w:hAnsi="Times New Roman" w:cs="Times New Roman"/>
        </w:rPr>
        <w:t xml:space="preserve"> Eğitim Müdürlüklerine duyurulmuştur. Ardından MEB 20</w:t>
      </w:r>
      <w:r w:rsidR="00454F40">
        <w:rPr>
          <w:rFonts w:ascii="Times New Roman" w:hAnsi="Times New Roman" w:cs="Times New Roman"/>
        </w:rPr>
        <w:t>24</w:t>
      </w:r>
      <w:r w:rsidR="00AB577C" w:rsidRPr="00CA0B64">
        <w:rPr>
          <w:rFonts w:ascii="Times New Roman" w:hAnsi="Times New Roman" w:cs="Times New Roman"/>
        </w:rPr>
        <w:t>-2</w:t>
      </w:r>
      <w:r w:rsidR="00454F40">
        <w:rPr>
          <w:rFonts w:ascii="Times New Roman" w:hAnsi="Times New Roman" w:cs="Times New Roman"/>
        </w:rPr>
        <w:t>028</w:t>
      </w:r>
      <w:r w:rsidR="00AB577C" w:rsidRPr="00CA0B64">
        <w:rPr>
          <w:rFonts w:ascii="Times New Roman" w:hAnsi="Times New Roman" w:cs="Times New Roman"/>
        </w:rPr>
        <w:t xml:space="preserve"> Stratejik </w:t>
      </w:r>
      <w:r w:rsidR="00EE2D5C" w:rsidRPr="00CA0B64">
        <w:rPr>
          <w:rFonts w:ascii="Times New Roman" w:hAnsi="Times New Roman" w:cs="Times New Roman"/>
        </w:rPr>
        <w:t>Plan Hazırlık Programı yayım</w:t>
      </w:r>
      <w:r w:rsidR="00AB577C" w:rsidRPr="00CA0B64">
        <w:rPr>
          <w:rFonts w:ascii="Times New Roman" w:hAnsi="Times New Roman" w:cs="Times New Roman"/>
        </w:rPr>
        <w:t xml:space="preserve">lanmıştır. Buna göre </w:t>
      </w:r>
      <w:r w:rsidR="00442D5F">
        <w:rPr>
          <w:rFonts w:ascii="Times New Roman" w:hAnsi="Times New Roman" w:cs="Times New Roman"/>
        </w:rPr>
        <w:t>İstiklal İlkokulu</w:t>
      </w:r>
      <w:r w:rsidR="00AB577C" w:rsidRPr="00CA0B64">
        <w:rPr>
          <w:rFonts w:ascii="Times New Roman" w:hAnsi="Times New Roman" w:cs="Times New Roman"/>
        </w:rPr>
        <w:t xml:space="preserve"> Müdürlüğü, 20</w:t>
      </w:r>
      <w:r w:rsidR="00454F40">
        <w:rPr>
          <w:rFonts w:ascii="Times New Roman" w:hAnsi="Times New Roman" w:cs="Times New Roman"/>
        </w:rPr>
        <w:t>24</w:t>
      </w:r>
      <w:r w:rsidR="00AB577C" w:rsidRPr="00CA0B64">
        <w:rPr>
          <w:rFonts w:ascii="Times New Roman" w:hAnsi="Times New Roman" w:cs="Times New Roman"/>
        </w:rPr>
        <w:t>-20</w:t>
      </w:r>
      <w:r w:rsidR="00454F40">
        <w:rPr>
          <w:rFonts w:ascii="Times New Roman" w:hAnsi="Times New Roman" w:cs="Times New Roman"/>
        </w:rPr>
        <w:t>28</w:t>
      </w:r>
      <w:r w:rsidR="00AB577C" w:rsidRPr="00CA0B64">
        <w:rPr>
          <w:rFonts w:ascii="Times New Roman" w:hAnsi="Times New Roman" w:cs="Times New Roman"/>
        </w:rPr>
        <w:t xml:space="preserve"> Stratejik Plan çalışmalarını ived</w:t>
      </w:r>
      <w:r>
        <w:rPr>
          <w:rFonts w:ascii="Times New Roman" w:hAnsi="Times New Roman" w:cs="Times New Roman"/>
        </w:rPr>
        <w:t>il</w:t>
      </w:r>
      <w:r w:rsidR="00AB577C" w:rsidRPr="00CA0B64">
        <w:rPr>
          <w:rFonts w:ascii="Times New Roman" w:hAnsi="Times New Roman" w:cs="Times New Roman"/>
        </w:rPr>
        <w:t xml:space="preserve">ikle başlatmıştır. </w:t>
      </w:r>
      <w:r w:rsidR="00EE2D5C" w:rsidRPr="00CA0B64">
        <w:rPr>
          <w:rFonts w:ascii="Times New Roman" w:hAnsi="Times New Roman" w:cs="Times New Roman"/>
        </w:rPr>
        <w:t xml:space="preserve">Stratejik Plan Hazırlık Programında sunulan takvime uygun olarak </w:t>
      </w:r>
      <w:r w:rsidR="00454F40">
        <w:rPr>
          <w:rFonts w:ascii="Times New Roman" w:hAnsi="Times New Roman" w:cs="Times New Roman"/>
        </w:rPr>
        <w:t>il</w:t>
      </w:r>
      <w:r w:rsidR="00EE2D5C" w:rsidRPr="00CA0B64">
        <w:rPr>
          <w:rFonts w:ascii="Times New Roman" w:hAnsi="Times New Roman" w:cs="Times New Roman"/>
        </w:rPr>
        <w:t xml:space="preserve">, </w:t>
      </w:r>
      <w:r>
        <w:rPr>
          <w:rFonts w:ascii="Times New Roman" w:hAnsi="Times New Roman" w:cs="Times New Roman"/>
        </w:rPr>
        <w:t>il</w:t>
      </w:r>
      <w:r w:rsidR="00E7742C" w:rsidRPr="00CA0B64">
        <w:rPr>
          <w:rFonts w:ascii="Times New Roman" w:hAnsi="Times New Roman" w:cs="Times New Roman"/>
        </w:rPr>
        <w:t xml:space="preserve">çe, okul stratejik plan çalışmaları </w:t>
      </w:r>
      <w:r w:rsidR="00EE2D5C" w:rsidRPr="00CA0B64">
        <w:rPr>
          <w:rFonts w:ascii="Times New Roman" w:hAnsi="Times New Roman" w:cs="Times New Roman"/>
        </w:rPr>
        <w:t xml:space="preserve">takvimi oluşturulmuştur. </w:t>
      </w:r>
      <w:r w:rsidR="003F055F">
        <w:rPr>
          <w:rFonts w:ascii="Times New Roman" w:hAnsi="Times New Roman" w:cs="Times New Roman"/>
          <w:noProof/>
        </w:rPr>
        <w:t>25 Kasım 2022-30 Aralık 2022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w:t>
      </w:r>
      <w:r w:rsidR="003F055F">
        <w:rPr>
          <w:rFonts w:ascii="Times New Roman" w:hAnsi="Times New Roman" w:cs="Times New Roman"/>
          <w:noProof/>
          <w:color w:val="000000" w:themeColor="text1"/>
        </w:rPr>
        <w:t>.</w:t>
      </w:r>
      <w:r w:rsidR="003F055F">
        <w:rPr>
          <w:rFonts w:ascii="Times New Roman" w:hAnsi="Times New Roman" w:cs="Times New Roman"/>
          <w:noProof/>
        </w:rPr>
        <w:t xml:space="preserve"> “Durum Analizi” çalışmasından elde edilen sonuçlarla “Geleceğe Bakış” bölümünün hazırlanmıştır. </w:t>
      </w:r>
      <w:r w:rsidR="00E7742C" w:rsidRPr="00CA0B64">
        <w:rPr>
          <w:rFonts w:ascii="Times New Roman" w:hAnsi="Times New Roman" w:cs="Times New Roman"/>
        </w:rPr>
        <w:t>Çalışmalar, hazırlık programında belirt</w:t>
      </w:r>
      <w:r>
        <w:rPr>
          <w:rFonts w:ascii="Times New Roman" w:hAnsi="Times New Roman" w:cs="Times New Roman"/>
        </w:rPr>
        <w:t>il</w:t>
      </w:r>
      <w:r w:rsidR="00E7742C" w:rsidRPr="00CA0B64">
        <w:rPr>
          <w:rFonts w:ascii="Times New Roman" w:hAnsi="Times New Roman" w:cs="Times New Roman"/>
        </w:rPr>
        <w:t>en “Hazırlık, Durum Analizi, Geleceğe Bakış” bölümlerinden oluşacak şek</w:t>
      </w:r>
      <w:r>
        <w:rPr>
          <w:rFonts w:ascii="Times New Roman" w:hAnsi="Times New Roman" w:cs="Times New Roman"/>
        </w:rPr>
        <w:t>il</w:t>
      </w:r>
      <w:r w:rsidR="00E7742C" w:rsidRPr="00CA0B64">
        <w:rPr>
          <w:rFonts w:ascii="Times New Roman" w:hAnsi="Times New Roman" w:cs="Times New Roman"/>
        </w:rPr>
        <w:t xml:space="preserve">de kurgulanmıştır. </w:t>
      </w:r>
    </w:p>
    <w:p w14:paraId="15D3BCFF" w14:textId="5E479971" w:rsidR="00EE2D5C" w:rsidRPr="00CA0B64" w:rsidRDefault="00941B81" w:rsidP="008A4EED">
      <w:pPr>
        <w:pStyle w:val="GvdeMetni"/>
        <w:spacing w:line="276" w:lineRule="auto"/>
        <w:ind w:left="136" w:firstLine="584"/>
        <w:jc w:val="both"/>
        <w:rPr>
          <w:rFonts w:ascii="Times New Roman" w:hAnsi="Times New Roman" w:cs="Times New Roman"/>
        </w:rPr>
      </w:pPr>
      <w:r w:rsidRPr="00CA0B64">
        <w:rPr>
          <w:rFonts w:ascii="Times New Roman" w:hAnsi="Times New Roman" w:cs="Times New Roman"/>
        </w:rPr>
        <w:t>İl Stratejik Planlama Ekibi bir dizi toplant</w:t>
      </w:r>
      <w:r w:rsidR="009F0AEB">
        <w:rPr>
          <w:rFonts w:ascii="Times New Roman" w:hAnsi="Times New Roman" w:cs="Times New Roman"/>
        </w:rPr>
        <w:t>ıl</w:t>
      </w:r>
      <w:r w:rsidRPr="00CA0B64">
        <w:rPr>
          <w:rFonts w:ascii="Times New Roman" w:hAnsi="Times New Roman" w:cs="Times New Roman"/>
        </w:rPr>
        <w:t>ar gerçekleştir</w:t>
      </w:r>
      <w:r w:rsidR="009F0AEB">
        <w:rPr>
          <w:rFonts w:ascii="Times New Roman" w:hAnsi="Times New Roman" w:cs="Times New Roman"/>
        </w:rPr>
        <w:t>il</w:t>
      </w:r>
      <w:r w:rsidRPr="00CA0B64">
        <w:rPr>
          <w:rFonts w:ascii="Times New Roman" w:hAnsi="Times New Roman" w:cs="Times New Roman"/>
        </w:rPr>
        <w:t>erek “</w:t>
      </w:r>
      <w:r w:rsidR="0096412D" w:rsidRPr="00CA0B64">
        <w:rPr>
          <w:rFonts w:ascii="Times New Roman" w:hAnsi="Times New Roman" w:cs="Times New Roman"/>
        </w:rPr>
        <w:t>Uygulanmakta Olan Stratejik Planın Değerlendir</w:t>
      </w:r>
      <w:r w:rsidR="009F0AEB">
        <w:rPr>
          <w:rFonts w:ascii="Times New Roman" w:hAnsi="Times New Roman" w:cs="Times New Roman"/>
        </w:rPr>
        <w:t>il</w:t>
      </w:r>
      <w:r w:rsidR="0096412D" w:rsidRPr="00CA0B64">
        <w:rPr>
          <w:rFonts w:ascii="Times New Roman" w:hAnsi="Times New Roman" w:cs="Times New Roman"/>
        </w:rPr>
        <w:t>mesi, Mevzuat Analizi, Üst Politika Belgeleri Analizi ve Paydaş Analizi</w:t>
      </w:r>
      <w:r w:rsidRPr="00CA0B64">
        <w:rPr>
          <w:rFonts w:ascii="Times New Roman" w:hAnsi="Times New Roman" w:cs="Times New Roman"/>
        </w:rPr>
        <w:t>” gerçekleştir</w:t>
      </w:r>
      <w:r w:rsidR="009F0AEB">
        <w:rPr>
          <w:rFonts w:ascii="Times New Roman" w:hAnsi="Times New Roman" w:cs="Times New Roman"/>
        </w:rPr>
        <w:t>il</w:t>
      </w:r>
      <w:r w:rsidRPr="00CA0B64">
        <w:rPr>
          <w:rFonts w:ascii="Times New Roman" w:hAnsi="Times New Roman" w:cs="Times New Roman"/>
        </w:rPr>
        <w:t>miştir. Bu toplant</w:t>
      </w:r>
      <w:r w:rsidR="009F0AEB">
        <w:rPr>
          <w:rFonts w:ascii="Times New Roman" w:hAnsi="Times New Roman" w:cs="Times New Roman"/>
        </w:rPr>
        <w:t>ıl</w:t>
      </w:r>
      <w:r w:rsidRPr="00CA0B64">
        <w:rPr>
          <w:rFonts w:ascii="Times New Roman" w:hAnsi="Times New Roman" w:cs="Times New Roman"/>
        </w:rPr>
        <w:t xml:space="preserve">ara, ekipte olmayan çalışmalarla </w:t>
      </w:r>
      <w:r w:rsidR="009F0AEB">
        <w:rPr>
          <w:rFonts w:ascii="Times New Roman" w:hAnsi="Times New Roman" w:cs="Times New Roman"/>
        </w:rPr>
        <w:t>il</w:t>
      </w:r>
      <w:r w:rsidRPr="00CA0B64">
        <w:rPr>
          <w:rFonts w:ascii="Times New Roman" w:hAnsi="Times New Roman" w:cs="Times New Roman"/>
        </w:rPr>
        <w:t>g</w:t>
      </w:r>
      <w:r w:rsidR="009F0AEB">
        <w:rPr>
          <w:rFonts w:ascii="Times New Roman" w:hAnsi="Times New Roman" w:cs="Times New Roman"/>
        </w:rPr>
        <w:t>il</w:t>
      </w:r>
      <w:r w:rsidRPr="00CA0B64">
        <w:rPr>
          <w:rFonts w:ascii="Times New Roman" w:hAnsi="Times New Roman" w:cs="Times New Roman"/>
        </w:rPr>
        <w:t>i birim yönetic</w:t>
      </w:r>
      <w:r w:rsidR="009F0AEB">
        <w:rPr>
          <w:rFonts w:ascii="Times New Roman" w:hAnsi="Times New Roman" w:cs="Times New Roman"/>
        </w:rPr>
        <w:t>il</w:t>
      </w:r>
      <w:r w:rsidRPr="00CA0B64">
        <w:rPr>
          <w:rFonts w:ascii="Times New Roman" w:hAnsi="Times New Roman" w:cs="Times New Roman"/>
        </w:rPr>
        <w:t>erinin kat</w:t>
      </w:r>
      <w:r w:rsidR="009F0AEB">
        <w:rPr>
          <w:rFonts w:ascii="Times New Roman" w:hAnsi="Times New Roman" w:cs="Times New Roman"/>
        </w:rPr>
        <w:t>ıl</w:t>
      </w:r>
      <w:r w:rsidRPr="00CA0B64">
        <w:rPr>
          <w:rFonts w:ascii="Times New Roman" w:hAnsi="Times New Roman" w:cs="Times New Roman"/>
        </w:rPr>
        <w:t>ımı da sağlanmıştır. Paydaş Analiz</w:t>
      </w:r>
      <w:r w:rsidR="0096412D" w:rsidRPr="00CA0B64">
        <w:rPr>
          <w:rFonts w:ascii="Times New Roman" w:hAnsi="Times New Roman" w:cs="Times New Roman"/>
        </w:rPr>
        <w:t>i</w:t>
      </w:r>
      <w:r w:rsidRPr="00CA0B64">
        <w:rPr>
          <w:rFonts w:ascii="Times New Roman" w:hAnsi="Times New Roman" w:cs="Times New Roman"/>
        </w:rPr>
        <w:t xml:space="preserve"> kapsamında paydaş görüşlerinin alınab</w:t>
      </w:r>
      <w:r w:rsidR="009F0AEB">
        <w:rPr>
          <w:rFonts w:ascii="Times New Roman" w:hAnsi="Times New Roman" w:cs="Times New Roman"/>
        </w:rPr>
        <w:t>il</w:t>
      </w:r>
      <w:r w:rsidRPr="00CA0B64">
        <w:rPr>
          <w:rFonts w:ascii="Times New Roman" w:hAnsi="Times New Roman" w:cs="Times New Roman"/>
        </w:rPr>
        <w:t xml:space="preserve">mesi için </w:t>
      </w:r>
      <w:r w:rsidR="003E58AD">
        <w:rPr>
          <w:rFonts w:ascii="Times New Roman" w:hAnsi="Times New Roman" w:cs="Times New Roman"/>
        </w:rPr>
        <w:t>İlçe</w:t>
      </w:r>
      <w:r w:rsidR="00905D90" w:rsidRPr="00CA0B64">
        <w:rPr>
          <w:rFonts w:ascii="Times New Roman" w:hAnsi="Times New Roman" w:cs="Times New Roman"/>
        </w:rPr>
        <w:t xml:space="preserve"> Eğitim Bakanlığı Strateji Geliştirme Başkanlığının </w:t>
      </w:r>
      <w:r w:rsidRPr="00CA0B64">
        <w:rPr>
          <w:rFonts w:ascii="Times New Roman" w:hAnsi="Times New Roman" w:cs="Times New Roman"/>
        </w:rPr>
        <w:t xml:space="preserve">paydaş anketi örneklenerek </w:t>
      </w:r>
      <w:r w:rsidR="00905D90" w:rsidRPr="00CA0B64">
        <w:rPr>
          <w:rFonts w:ascii="Times New Roman" w:hAnsi="Times New Roman" w:cs="Times New Roman"/>
        </w:rPr>
        <w:t>ve uyarlanarak öğrenci, öğretmen, personel, yönetici ve vel</w:t>
      </w:r>
      <w:r w:rsidR="009F0AEB">
        <w:rPr>
          <w:rFonts w:ascii="Times New Roman" w:hAnsi="Times New Roman" w:cs="Times New Roman"/>
        </w:rPr>
        <w:t>il</w:t>
      </w:r>
      <w:r w:rsidR="00905D90" w:rsidRPr="00CA0B64">
        <w:rPr>
          <w:rFonts w:ascii="Times New Roman" w:hAnsi="Times New Roman" w:cs="Times New Roman"/>
        </w:rPr>
        <w:t xml:space="preserve">erden oluşan paydaşlarımıza, Müdürlüğümüzün faaliyetlerini kapsayan konularda Stratejik Planı İç Paydaş Anketi” düzenlenmiştir. </w:t>
      </w:r>
      <w:r w:rsidRPr="00CA0B64">
        <w:rPr>
          <w:rFonts w:ascii="Times New Roman" w:hAnsi="Times New Roman" w:cs="Times New Roman"/>
        </w:rPr>
        <w:t>Paydaş Analizi çalışmalarını müteakiben “Kurum İçi Analiz, GZFT Analizi” çalışmaları yap</w:t>
      </w:r>
      <w:r w:rsidR="009F0AEB">
        <w:rPr>
          <w:rFonts w:ascii="Times New Roman" w:hAnsi="Times New Roman" w:cs="Times New Roman"/>
        </w:rPr>
        <w:t>ıl</w:t>
      </w:r>
      <w:r w:rsidRPr="00CA0B64">
        <w:rPr>
          <w:rFonts w:ascii="Times New Roman" w:hAnsi="Times New Roman" w:cs="Times New Roman"/>
        </w:rPr>
        <w:t xml:space="preserve">mıştır. </w:t>
      </w:r>
      <w:r w:rsidR="0096412D" w:rsidRPr="00CA0B64">
        <w:rPr>
          <w:rFonts w:ascii="Times New Roman" w:hAnsi="Times New Roman" w:cs="Times New Roman"/>
        </w:rPr>
        <w:t>Tespit ve ihtiyaçların belirlenmesinde</w:t>
      </w:r>
      <w:r w:rsidR="00122ED6" w:rsidRPr="00CA0B64">
        <w:rPr>
          <w:rFonts w:ascii="Times New Roman" w:hAnsi="Times New Roman" w:cs="Times New Roman"/>
        </w:rPr>
        <w:t xml:space="preserve"> “</w:t>
      </w:r>
      <w:r w:rsidRPr="00CA0B64">
        <w:rPr>
          <w:rFonts w:ascii="Times New Roman" w:hAnsi="Times New Roman" w:cs="Times New Roman"/>
        </w:rPr>
        <w:t>Uygulanmakta Olan Stratejik Planın Değerlendir</w:t>
      </w:r>
      <w:r w:rsidR="009F0AEB">
        <w:rPr>
          <w:rFonts w:ascii="Times New Roman" w:hAnsi="Times New Roman" w:cs="Times New Roman"/>
        </w:rPr>
        <w:t>il</w:t>
      </w:r>
      <w:r w:rsidRPr="00CA0B64">
        <w:rPr>
          <w:rFonts w:ascii="Times New Roman" w:hAnsi="Times New Roman" w:cs="Times New Roman"/>
        </w:rPr>
        <w:t>mesi, Mevzuat Analizi, Üst Politika Belgeleri Analizi, Faaliyet ve Ürünler, Pa</w:t>
      </w:r>
      <w:r w:rsidR="00741FC5">
        <w:rPr>
          <w:rFonts w:ascii="Times New Roman" w:hAnsi="Times New Roman" w:cs="Times New Roman"/>
        </w:rPr>
        <w:t xml:space="preserve">ydaş Analizi, Kurum İçi Analiz </w:t>
      </w:r>
      <w:r w:rsidRPr="00CA0B64">
        <w:rPr>
          <w:rFonts w:ascii="Times New Roman" w:hAnsi="Times New Roman" w:cs="Times New Roman"/>
        </w:rPr>
        <w:t>ve GZFT</w:t>
      </w:r>
      <w:r w:rsidR="0096412D" w:rsidRPr="00CA0B64">
        <w:rPr>
          <w:rFonts w:ascii="Times New Roman" w:hAnsi="Times New Roman" w:cs="Times New Roman"/>
        </w:rPr>
        <w:t xml:space="preserve"> Analizi” birlikte değerlendir</w:t>
      </w:r>
      <w:r w:rsidR="009F0AEB">
        <w:rPr>
          <w:rFonts w:ascii="Times New Roman" w:hAnsi="Times New Roman" w:cs="Times New Roman"/>
        </w:rPr>
        <w:t>il</w:t>
      </w:r>
      <w:r w:rsidR="0096412D" w:rsidRPr="00CA0B64">
        <w:rPr>
          <w:rFonts w:ascii="Times New Roman" w:hAnsi="Times New Roman" w:cs="Times New Roman"/>
        </w:rPr>
        <w:t xml:space="preserve">miştir. İhtiyaçların belirlenmesi </w:t>
      </w:r>
      <w:r w:rsidR="009F0AEB">
        <w:rPr>
          <w:rFonts w:ascii="Times New Roman" w:hAnsi="Times New Roman" w:cs="Times New Roman"/>
        </w:rPr>
        <w:t>il</w:t>
      </w:r>
      <w:r w:rsidR="0096412D" w:rsidRPr="00CA0B64">
        <w:rPr>
          <w:rFonts w:ascii="Times New Roman" w:hAnsi="Times New Roman" w:cs="Times New Roman"/>
        </w:rPr>
        <w:t>e birlikte Stratejik Plan hazırlanmasının en önemli aşamalarından biri olan  “Durum Analizi” çalışmaları tamamlanmıştır</w:t>
      </w:r>
      <w:r w:rsidR="00122ED6" w:rsidRPr="00CA0B64">
        <w:rPr>
          <w:rFonts w:ascii="Times New Roman" w:hAnsi="Times New Roman" w:cs="Times New Roman"/>
        </w:rPr>
        <w:t xml:space="preserve">. </w:t>
      </w:r>
      <w:r w:rsidR="0096412D" w:rsidRPr="00CA0B64">
        <w:rPr>
          <w:rFonts w:ascii="Times New Roman" w:hAnsi="Times New Roman" w:cs="Times New Roman"/>
        </w:rPr>
        <w:t>“Durum Analizi” çalışmasından elde ed</w:t>
      </w:r>
      <w:r w:rsidR="009F0AEB">
        <w:rPr>
          <w:rFonts w:ascii="Times New Roman" w:hAnsi="Times New Roman" w:cs="Times New Roman"/>
        </w:rPr>
        <w:t>il</w:t>
      </w:r>
      <w:r w:rsidR="0096412D" w:rsidRPr="00CA0B64">
        <w:rPr>
          <w:rFonts w:ascii="Times New Roman" w:hAnsi="Times New Roman" w:cs="Times New Roman"/>
        </w:rPr>
        <w:t xml:space="preserve">en sonuçlarla </w:t>
      </w:r>
      <w:r w:rsidR="00A763E4" w:rsidRPr="00CA0B64">
        <w:rPr>
          <w:rFonts w:ascii="Times New Roman" w:hAnsi="Times New Roman" w:cs="Times New Roman"/>
        </w:rPr>
        <w:t>“Geleceğe Bakış”</w:t>
      </w:r>
      <w:r w:rsidR="00122ED6" w:rsidRPr="00CA0B64">
        <w:rPr>
          <w:rFonts w:ascii="Times New Roman" w:hAnsi="Times New Roman" w:cs="Times New Roman"/>
        </w:rPr>
        <w:t xml:space="preserve"> bö</w:t>
      </w:r>
      <w:r w:rsidR="0096412D" w:rsidRPr="00CA0B64">
        <w:rPr>
          <w:rFonts w:ascii="Times New Roman" w:hAnsi="Times New Roman" w:cs="Times New Roman"/>
        </w:rPr>
        <w:t>lümünün hazırlanmasına geç</w:t>
      </w:r>
      <w:r w:rsidR="009F0AEB">
        <w:rPr>
          <w:rFonts w:ascii="Times New Roman" w:hAnsi="Times New Roman" w:cs="Times New Roman"/>
        </w:rPr>
        <w:t>il</w:t>
      </w:r>
      <w:r w:rsidR="0096412D" w:rsidRPr="00CA0B64">
        <w:rPr>
          <w:rFonts w:ascii="Times New Roman" w:hAnsi="Times New Roman" w:cs="Times New Roman"/>
        </w:rPr>
        <w:t>miş, bu bölümde “</w:t>
      </w:r>
      <w:r w:rsidR="00122ED6" w:rsidRPr="00CA0B64">
        <w:rPr>
          <w:rFonts w:ascii="Times New Roman" w:hAnsi="Times New Roman" w:cs="Times New Roman"/>
        </w:rPr>
        <w:t>Misyonumuz, Vi</w:t>
      </w:r>
      <w:r w:rsidR="0096412D" w:rsidRPr="00CA0B64">
        <w:rPr>
          <w:rFonts w:ascii="Times New Roman" w:hAnsi="Times New Roman" w:cs="Times New Roman"/>
        </w:rPr>
        <w:t>zyonumuz ve Temel Değerlerimiz”</w:t>
      </w:r>
      <w:r w:rsidR="00122ED6" w:rsidRPr="00CA0B64">
        <w:rPr>
          <w:rFonts w:ascii="Times New Roman" w:hAnsi="Times New Roman" w:cs="Times New Roman"/>
        </w:rPr>
        <w:t xml:space="preserve"> dışında Müdürlüğümüzün 20</w:t>
      </w:r>
      <w:r w:rsidR="003F055F">
        <w:rPr>
          <w:rFonts w:ascii="Times New Roman" w:hAnsi="Times New Roman" w:cs="Times New Roman"/>
        </w:rPr>
        <w:t>24</w:t>
      </w:r>
      <w:r w:rsidR="00122ED6" w:rsidRPr="00CA0B64">
        <w:rPr>
          <w:rFonts w:ascii="Times New Roman" w:hAnsi="Times New Roman" w:cs="Times New Roman"/>
        </w:rPr>
        <w:t>-202</w:t>
      </w:r>
      <w:r w:rsidR="003F055F">
        <w:rPr>
          <w:rFonts w:ascii="Times New Roman" w:hAnsi="Times New Roman" w:cs="Times New Roman"/>
        </w:rPr>
        <w:t>8</w:t>
      </w:r>
      <w:r w:rsidR="00122ED6" w:rsidRPr="00CA0B64">
        <w:rPr>
          <w:rFonts w:ascii="Times New Roman" w:hAnsi="Times New Roman" w:cs="Times New Roman"/>
        </w:rPr>
        <w:t xml:space="preserve"> dönemini kapsayan 5 y</w:t>
      </w:r>
      <w:r w:rsidR="009F0AEB">
        <w:rPr>
          <w:rFonts w:ascii="Times New Roman" w:hAnsi="Times New Roman" w:cs="Times New Roman"/>
        </w:rPr>
        <w:t>ıl</w:t>
      </w:r>
      <w:r w:rsidR="00122ED6" w:rsidRPr="00CA0B64">
        <w:rPr>
          <w:rFonts w:ascii="Times New Roman" w:hAnsi="Times New Roman" w:cs="Times New Roman"/>
        </w:rPr>
        <w:t>lık süreçte amaçları, hedefleri, performans göstergeleri ve stratej</w:t>
      </w:r>
      <w:r w:rsidR="009F0AEB">
        <w:rPr>
          <w:rFonts w:ascii="Times New Roman" w:hAnsi="Times New Roman" w:cs="Times New Roman"/>
        </w:rPr>
        <w:t>il</w:t>
      </w:r>
      <w:r w:rsidR="00122ED6" w:rsidRPr="00CA0B64">
        <w:rPr>
          <w:rFonts w:ascii="Times New Roman" w:hAnsi="Times New Roman" w:cs="Times New Roman"/>
        </w:rPr>
        <w:t>erine yer ver</w:t>
      </w:r>
      <w:r w:rsidR="009F0AEB">
        <w:rPr>
          <w:rFonts w:ascii="Times New Roman" w:hAnsi="Times New Roman" w:cs="Times New Roman"/>
        </w:rPr>
        <w:t>il</w:t>
      </w:r>
      <w:r w:rsidR="00122ED6" w:rsidRPr="00CA0B64">
        <w:rPr>
          <w:rFonts w:ascii="Times New Roman" w:hAnsi="Times New Roman" w:cs="Times New Roman"/>
        </w:rPr>
        <w:t>miştir. Hedeflerimizi gerçekleştireb</w:t>
      </w:r>
      <w:r w:rsidR="009F0AEB">
        <w:rPr>
          <w:rFonts w:ascii="Times New Roman" w:hAnsi="Times New Roman" w:cs="Times New Roman"/>
        </w:rPr>
        <w:t>il</w:t>
      </w:r>
      <w:r w:rsidR="00122ED6" w:rsidRPr="00CA0B64">
        <w:rPr>
          <w:rFonts w:ascii="Times New Roman" w:hAnsi="Times New Roman" w:cs="Times New Roman"/>
        </w:rPr>
        <w:t>mek için her bir hedefe mahsus olmak üzere 5 y</w:t>
      </w:r>
      <w:r w:rsidR="009F0AEB">
        <w:rPr>
          <w:rFonts w:ascii="Times New Roman" w:hAnsi="Times New Roman" w:cs="Times New Roman"/>
        </w:rPr>
        <w:t>ıl</w:t>
      </w:r>
      <w:r w:rsidR="00122ED6" w:rsidRPr="00CA0B64">
        <w:rPr>
          <w:rFonts w:ascii="Times New Roman" w:hAnsi="Times New Roman" w:cs="Times New Roman"/>
        </w:rPr>
        <w:t>lık dönem için tahmini maliyet belirlenmiştir. Stratejik Planımızda son olarak stratejik plan döneminin izleme ve değerlendirme faaliyetlerine, bu faaliyetlerin hangi dönemlerde yapılacağına yer ver</w:t>
      </w:r>
      <w:r w:rsidR="009F0AEB">
        <w:rPr>
          <w:rFonts w:ascii="Times New Roman" w:hAnsi="Times New Roman" w:cs="Times New Roman"/>
        </w:rPr>
        <w:t>il</w:t>
      </w:r>
      <w:r w:rsidR="00122ED6" w:rsidRPr="00CA0B64">
        <w:rPr>
          <w:rFonts w:ascii="Times New Roman" w:hAnsi="Times New Roman" w:cs="Times New Roman"/>
        </w:rPr>
        <w:t xml:space="preserve">miştir. </w:t>
      </w:r>
    </w:p>
    <w:p w14:paraId="77062DB8" w14:textId="7B9C6D66" w:rsidR="00F871F9" w:rsidRPr="00CA0B64" w:rsidRDefault="00442D5F" w:rsidP="00CA0B64">
      <w:pPr>
        <w:pStyle w:val="GvdeMetni"/>
        <w:spacing w:line="276" w:lineRule="auto"/>
        <w:ind w:left="136" w:firstLine="584"/>
        <w:jc w:val="both"/>
        <w:rPr>
          <w:rFonts w:ascii="Times New Roman" w:hAnsi="Times New Roman" w:cs="Times New Roman"/>
        </w:rPr>
      </w:pPr>
      <w:r>
        <w:rPr>
          <w:rFonts w:ascii="Times New Roman" w:hAnsi="Times New Roman" w:cs="Times New Roman"/>
        </w:rPr>
        <w:t>İstiklal İlkokulu</w:t>
      </w:r>
      <w:r w:rsidR="00F871F9" w:rsidRPr="00CA0B64">
        <w:rPr>
          <w:rFonts w:ascii="Times New Roman" w:hAnsi="Times New Roman" w:cs="Times New Roman"/>
        </w:rPr>
        <w:t xml:space="preserve"> Müdürlüğü 20</w:t>
      </w:r>
      <w:r w:rsidR="003F055F">
        <w:rPr>
          <w:rFonts w:ascii="Times New Roman" w:hAnsi="Times New Roman" w:cs="Times New Roman"/>
        </w:rPr>
        <w:t>24</w:t>
      </w:r>
      <w:r w:rsidR="00F871F9" w:rsidRPr="00CA0B64">
        <w:rPr>
          <w:rFonts w:ascii="Times New Roman" w:hAnsi="Times New Roman" w:cs="Times New Roman"/>
        </w:rPr>
        <w:t>-202</w:t>
      </w:r>
      <w:r w:rsidR="003F055F">
        <w:rPr>
          <w:rFonts w:ascii="Times New Roman" w:hAnsi="Times New Roman" w:cs="Times New Roman"/>
        </w:rPr>
        <w:t>8</w:t>
      </w:r>
      <w:r w:rsidR="00F871F9" w:rsidRPr="00CA0B64">
        <w:rPr>
          <w:rFonts w:ascii="Times New Roman" w:hAnsi="Times New Roman" w:cs="Times New Roman"/>
        </w:rPr>
        <w:t xml:space="preserve"> Stratejik Planı</w:t>
      </w:r>
      <w:r w:rsidR="003F055F">
        <w:rPr>
          <w:rFonts w:ascii="Times New Roman" w:hAnsi="Times New Roman" w:cs="Times New Roman"/>
        </w:rPr>
        <w:t xml:space="preserve">, </w:t>
      </w:r>
      <w:r w:rsidR="003E58AD">
        <w:rPr>
          <w:rFonts w:ascii="Times New Roman" w:hAnsi="Times New Roman" w:cs="Times New Roman"/>
        </w:rPr>
        <w:t>İlçe</w:t>
      </w:r>
      <w:r w:rsidR="00F871F9" w:rsidRPr="00CA0B64">
        <w:rPr>
          <w:rFonts w:ascii="Times New Roman" w:hAnsi="Times New Roman" w:cs="Times New Roman"/>
        </w:rPr>
        <w:t xml:space="preserve"> Eğitim Bakanlığı Strateji Geliştirme Başkanlığının incelemesinden sonra gerekli düzenlemeler yapılarak </w:t>
      </w:r>
      <w:r w:rsidR="003E58AD">
        <w:rPr>
          <w:rFonts w:ascii="Times New Roman" w:hAnsi="Times New Roman" w:cs="Times New Roman"/>
        </w:rPr>
        <w:t>Buharkent</w:t>
      </w:r>
      <w:r w:rsidR="00F871F9" w:rsidRPr="00CA0B64">
        <w:rPr>
          <w:rFonts w:ascii="Times New Roman" w:hAnsi="Times New Roman" w:cs="Times New Roman"/>
        </w:rPr>
        <w:t xml:space="preserve"> Val</w:t>
      </w:r>
      <w:r w:rsidR="009F0AEB">
        <w:rPr>
          <w:rFonts w:ascii="Times New Roman" w:hAnsi="Times New Roman" w:cs="Times New Roman"/>
        </w:rPr>
        <w:t>il</w:t>
      </w:r>
      <w:r w:rsidR="00F871F9" w:rsidRPr="00CA0B64">
        <w:rPr>
          <w:rFonts w:ascii="Times New Roman" w:hAnsi="Times New Roman" w:cs="Times New Roman"/>
        </w:rPr>
        <w:t xml:space="preserve">iğinin Onayına sunulmuştur. </w:t>
      </w:r>
      <w:r>
        <w:rPr>
          <w:rFonts w:ascii="Times New Roman" w:hAnsi="Times New Roman" w:cs="Times New Roman"/>
        </w:rPr>
        <w:t>İstiklal İlkokulu</w:t>
      </w:r>
      <w:r w:rsidR="00F871F9" w:rsidRPr="00CA0B64">
        <w:rPr>
          <w:rFonts w:ascii="Times New Roman" w:hAnsi="Times New Roman" w:cs="Times New Roman"/>
        </w:rPr>
        <w:t xml:space="preserve"> Müdürlüğü 20</w:t>
      </w:r>
      <w:r w:rsidR="003F055F">
        <w:rPr>
          <w:rFonts w:ascii="Times New Roman" w:hAnsi="Times New Roman" w:cs="Times New Roman"/>
        </w:rPr>
        <w:t>24</w:t>
      </w:r>
      <w:r w:rsidR="00F871F9" w:rsidRPr="00CA0B64">
        <w:rPr>
          <w:rFonts w:ascii="Times New Roman" w:hAnsi="Times New Roman" w:cs="Times New Roman"/>
        </w:rPr>
        <w:t>-202</w:t>
      </w:r>
      <w:r w:rsidR="003F055F">
        <w:rPr>
          <w:rFonts w:ascii="Times New Roman" w:hAnsi="Times New Roman" w:cs="Times New Roman"/>
        </w:rPr>
        <w:t>8</w:t>
      </w:r>
      <w:r w:rsidR="00F871F9" w:rsidRPr="00CA0B64">
        <w:rPr>
          <w:rFonts w:ascii="Times New Roman" w:hAnsi="Times New Roman" w:cs="Times New Roman"/>
        </w:rPr>
        <w:t xml:space="preserve"> Stratejik Planı, Müdürlüğümüzün resmi internet sitesinde yayımlanarak tüm paydaşlarımızla paylaşılmıştır.</w:t>
      </w:r>
    </w:p>
    <w:p w14:paraId="28CCE646" w14:textId="5758B966" w:rsidR="003F055F" w:rsidRDefault="003F055F" w:rsidP="003F055F">
      <w:pPr>
        <w:pStyle w:val="Balk1"/>
        <w:spacing w:before="0" w:line="276" w:lineRule="auto"/>
        <w:ind w:left="0" w:firstLine="0"/>
        <w:rPr>
          <w:rFonts w:ascii="Times New Roman" w:hAnsi="Times New Roman" w:cs="Times New Roman"/>
          <w:color w:val="002060"/>
          <w:sz w:val="24"/>
          <w:szCs w:val="24"/>
        </w:rPr>
      </w:pPr>
    </w:p>
    <w:p w14:paraId="01CD68D5" w14:textId="4C401094" w:rsidR="00D64B3B" w:rsidRDefault="00D64B3B" w:rsidP="003F055F">
      <w:pPr>
        <w:pStyle w:val="Balk1"/>
        <w:spacing w:before="0" w:line="276" w:lineRule="auto"/>
        <w:ind w:left="0" w:firstLine="0"/>
        <w:rPr>
          <w:rFonts w:ascii="Times New Roman" w:hAnsi="Times New Roman" w:cs="Times New Roman"/>
          <w:color w:val="002060"/>
          <w:sz w:val="24"/>
          <w:szCs w:val="24"/>
        </w:rPr>
      </w:pPr>
    </w:p>
    <w:p w14:paraId="50C8ECCF" w14:textId="37AE0323" w:rsidR="00D64B3B" w:rsidRDefault="00D64B3B" w:rsidP="003F055F">
      <w:pPr>
        <w:pStyle w:val="Balk1"/>
        <w:spacing w:before="0" w:line="276" w:lineRule="auto"/>
        <w:ind w:left="0" w:firstLine="0"/>
        <w:rPr>
          <w:rFonts w:ascii="Times New Roman" w:hAnsi="Times New Roman" w:cs="Times New Roman"/>
          <w:color w:val="002060"/>
          <w:sz w:val="24"/>
          <w:szCs w:val="24"/>
        </w:rPr>
      </w:pPr>
    </w:p>
    <w:p w14:paraId="29BB231E" w14:textId="6346BD7C" w:rsidR="00D64B3B" w:rsidRDefault="00D64B3B" w:rsidP="003F055F">
      <w:pPr>
        <w:pStyle w:val="Balk1"/>
        <w:spacing w:before="0" w:line="276" w:lineRule="auto"/>
        <w:ind w:left="0" w:firstLine="0"/>
        <w:rPr>
          <w:rFonts w:ascii="Times New Roman" w:hAnsi="Times New Roman" w:cs="Times New Roman"/>
          <w:color w:val="002060"/>
          <w:sz w:val="24"/>
          <w:szCs w:val="24"/>
        </w:rPr>
      </w:pPr>
    </w:p>
    <w:p w14:paraId="2BE032B6" w14:textId="77777777" w:rsidR="00D64B3B" w:rsidRDefault="00D64B3B" w:rsidP="003F055F">
      <w:pPr>
        <w:pStyle w:val="Balk1"/>
        <w:spacing w:before="0" w:line="276" w:lineRule="auto"/>
        <w:ind w:left="0" w:firstLine="0"/>
        <w:rPr>
          <w:rFonts w:ascii="Times New Roman" w:hAnsi="Times New Roman" w:cs="Times New Roman"/>
          <w:color w:val="002060"/>
          <w:sz w:val="24"/>
          <w:szCs w:val="24"/>
        </w:rPr>
      </w:pPr>
    </w:p>
    <w:p w14:paraId="63992836" w14:textId="760B4116" w:rsidR="003F055F" w:rsidRPr="005A0107" w:rsidRDefault="003F055F" w:rsidP="003F055F">
      <w:pPr>
        <w:pStyle w:val="Balk1"/>
        <w:spacing w:before="0" w:line="276" w:lineRule="auto"/>
        <w:ind w:left="0" w:firstLine="0"/>
        <w:rPr>
          <w:rFonts w:ascii="Times New Roman" w:hAnsi="Times New Roman" w:cs="Times New Roman"/>
          <w:color w:val="002060"/>
          <w:sz w:val="24"/>
          <w:szCs w:val="24"/>
        </w:rPr>
      </w:pPr>
      <w:r w:rsidRPr="005A0107">
        <w:rPr>
          <w:rFonts w:ascii="Times New Roman" w:hAnsi="Times New Roman" w:cs="Times New Roman"/>
          <w:color w:val="002060"/>
          <w:sz w:val="24"/>
          <w:szCs w:val="24"/>
        </w:rPr>
        <w:t>KISALTMALAR</w:t>
      </w:r>
    </w:p>
    <w:p w14:paraId="05A88227" w14:textId="77777777" w:rsidR="003F055F" w:rsidRPr="00946BA0" w:rsidRDefault="003F055F" w:rsidP="003F055F">
      <w:pPr>
        <w:pStyle w:val="Balk1"/>
        <w:spacing w:before="0" w:line="276" w:lineRule="auto"/>
        <w:ind w:left="0" w:firstLine="0"/>
        <w:rPr>
          <w:rFonts w:ascii="Times New Roman" w:hAnsi="Times New Roman" w:cs="Times New Roman"/>
          <w:color w:val="FF0000"/>
          <w:sz w:val="24"/>
          <w:szCs w:val="24"/>
        </w:rPr>
      </w:pPr>
    </w:p>
    <w:p w14:paraId="2C95C02D" w14:textId="77777777" w:rsidR="003F055F" w:rsidRPr="00BE3C37" w:rsidRDefault="003F055F" w:rsidP="003F055F">
      <w:pPr>
        <w:spacing w:line="22" w:lineRule="atLeast"/>
        <w:ind w:left="136" w:right="133"/>
        <w:jc w:val="both"/>
        <w:rPr>
          <w:rFonts w:ascii="Times New Roman" w:hAnsi="Times New Roman" w:cs="Times New Roman"/>
          <w:noProof/>
          <w:sz w:val="24"/>
          <w:szCs w:val="24"/>
        </w:rPr>
      </w:pPr>
      <w:commentRangeStart w:id="6"/>
      <w:r w:rsidRPr="00BE3C37">
        <w:rPr>
          <w:rFonts w:ascii="Times New Roman" w:hAnsi="Times New Roman" w:cs="Times New Roman"/>
          <w:b/>
          <w:noProof/>
          <w:sz w:val="24"/>
          <w:szCs w:val="24"/>
        </w:rPr>
        <w:t>Ar-Ge</w:t>
      </w:r>
      <w:r>
        <w:rPr>
          <w:rFonts w:ascii="Times New Roman" w:hAnsi="Times New Roman" w:cs="Times New Roman"/>
          <w:b/>
          <w:sz w:val="24"/>
          <w:szCs w:val="24"/>
        </w:rPr>
        <w:t xml:space="preserve"> </w:t>
      </w:r>
      <w:r w:rsidRPr="00BE3C37">
        <w:rPr>
          <w:rFonts w:ascii="Times New Roman" w:hAnsi="Times New Roman" w:cs="Times New Roman"/>
          <w:b/>
          <w:noProof/>
          <w:sz w:val="24"/>
          <w:szCs w:val="24"/>
        </w:rPr>
        <w:t>:</w:t>
      </w:r>
      <w:r w:rsidRPr="00BE3C37">
        <w:rPr>
          <w:rFonts w:ascii="Times New Roman" w:hAnsi="Times New Roman" w:cs="Times New Roman"/>
          <w:noProof/>
          <w:sz w:val="24"/>
          <w:szCs w:val="24"/>
        </w:rPr>
        <w:t xml:space="preserve"> Araştırma-Geliştirme</w:t>
      </w:r>
    </w:p>
    <w:p w14:paraId="07FA460F"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PESTLE:</w:t>
      </w:r>
      <w:r w:rsidRPr="00BE3C37">
        <w:rPr>
          <w:rFonts w:ascii="Times New Roman" w:hAnsi="Times New Roman" w:cs="Times New Roman"/>
          <w:noProof/>
          <w:color w:val="000000"/>
          <w:sz w:val="24"/>
          <w:szCs w:val="20"/>
        </w:rPr>
        <w:t xml:space="preserve"> Politik, Ekonomik, Sosyal, Teknolojik, Yasal, Çevresel</w:t>
      </w:r>
    </w:p>
    <w:p w14:paraId="275E5A68"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GZFT:</w:t>
      </w:r>
      <w:r w:rsidRPr="00BE3C37">
        <w:rPr>
          <w:rFonts w:ascii="Times New Roman" w:hAnsi="Times New Roman" w:cs="Times New Roman"/>
          <w:noProof/>
          <w:color w:val="000000"/>
          <w:sz w:val="24"/>
          <w:szCs w:val="20"/>
        </w:rPr>
        <w:t xml:space="preserve"> Güçlü, Zayıf, Fırsat, Tehdit</w:t>
      </w:r>
    </w:p>
    <w:p w14:paraId="69BF2105"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EBA:</w:t>
      </w:r>
      <w:r w:rsidRPr="00BE3C37">
        <w:rPr>
          <w:rFonts w:ascii="Times New Roman" w:hAnsi="Times New Roman" w:cs="Times New Roman"/>
          <w:noProof/>
          <w:color w:val="000000"/>
          <w:sz w:val="24"/>
          <w:szCs w:val="20"/>
        </w:rPr>
        <w:t xml:space="preserve"> Eğitim Bilişim Ağı</w:t>
      </w:r>
    </w:p>
    <w:p w14:paraId="6462A377"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MEM:</w:t>
      </w:r>
      <w:r w:rsidRPr="00BE3C37">
        <w:rPr>
          <w:rFonts w:ascii="Times New Roman" w:hAnsi="Times New Roman" w:cs="Times New Roman"/>
          <w:noProof/>
          <w:color w:val="000000"/>
          <w:sz w:val="24"/>
          <w:szCs w:val="20"/>
        </w:rPr>
        <w:t xml:space="preserve"> Milli Eğitim Müdürlüğü</w:t>
      </w:r>
    </w:p>
    <w:p w14:paraId="37260697"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RG:</w:t>
      </w:r>
      <w:r w:rsidRPr="00BE3C37">
        <w:rPr>
          <w:rFonts w:ascii="Times New Roman" w:hAnsi="Times New Roman" w:cs="Times New Roman"/>
          <w:noProof/>
          <w:color w:val="000000"/>
          <w:sz w:val="24"/>
          <w:szCs w:val="20"/>
        </w:rPr>
        <w:t xml:space="preserve"> Resmi Gazete</w:t>
      </w:r>
    </w:p>
    <w:p w14:paraId="48D79A15"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PG:</w:t>
      </w:r>
      <w:r w:rsidRPr="00BE3C37">
        <w:rPr>
          <w:rFonts w:ascii="Times New Roman" w:hAnsi="Times New Roman" w:cs="Times New Roman"/>
          <w:noProof/>
          <w:color w:val="000000"/>
          <w:sz w:val="24"/>
          <w:szCs w:val="20"/>
        </w:rPr>
        <w:t xml:space="preserve"> Performans göstergesi</w:t>
      </w:r>
    </w:p>
    <w:p w14:paraId="123EFF8F"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S:</w:t>
      </w:r>
      <w:r w:rsidRPr="00BE3C37">
        <w:rPr>
          <w:rFonts w:ascii="Times New Roman" w:hAnsi="Times New Roman" w:cs="Times New Roman"/>
          <w:noProof/>
          <w:color w:val="000000"/>
          <w:sz w:val="24"/>
          <w:szCs w:val="20"/>
        </w:rPr>
        <w:t xml:space="preserve"> Strateji</w:t>
      </w:r>
    </w:p>
    <w:p w14:paraId="15DEC1F5"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OGM:</w:t>
      </w:r>
      <w:r w:rsidRPr="00BE3C37">
        <w:rPr>
          <w:rFonts w:ascii="Times New Roman" w:hAnsi="Times New Roman" w:cs="Times New Roman"/>
          <w:noProof/>
          <w:color w:val="000000"/>
          <w:sz w:val="24"/>
          <w:szCs w:val="20"/>
        </w:rPr>
        <w:t xml:space="preserve"> Ortaöğretim Genel Müdürlüğü</w:t>
      </w:r>
    </w:p>
    <w:p w14:paraId="1DC37F8A"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DÖGM:</w:t>
      </w:r>
      <w:r w:rsidRPr="00BE3C37">
        <w:rPr>
          <w:rFonts w:ascii="Times New Roman" w:hAnsi="Times New Roman" w:cs="Times New Roman"/>
          <w:noProof/>
          <w:color w:val="000000"/>
          <w:sz w:val="24"/>
          <w:szCs w:val="20"/>
        </w:rPr>
        <w:t xml:space="preserve"> Din Öğretimi Genel Müdürlüğü </w:t>
      </w:r>
    </w:p>
    <w:p w14:paraId="70009910"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MTEGM:</w:t>
      </w:r>
      <w:r w:rsidRPr="00BE3C37">
        <w:rPr>
          <w:rFonts w:ascii="Times New Roman" w:hAnsi="Times New Roman" w:cs="Times New Roman"/>
          <w:noProof/>
          <w:color w:val="000000"/>
          <w:sz w:val="24"/>
          <w:szCs w:val="20"/>
        </w:rPr>
        <w:t xml:space="preserve"> Mesleki ve Teknik Eğitim Genel Müdürlüğü</w:t>
      </w:r>
    </w:p>
    <w:p w14:paraId="61FCE309"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ÖÖKGM:</w:t>
      </w:r>
      <w:r w:rsidRPr="00BE3C37">
        <w:rPr>
          <w:rFonts w:ascii="Times New Roman" w:hAnsi="Times New Roman" w:cs="Times New Roman"/>
          <w:noProof/>
          <w:color w:val="000000"/>
          <w:sz w:val="24"/>
          <w:szCs w:val="20"/>
        </w:rPr>
        <w:t xml:space="preserve"> Özel Öğretim Kurumları Genel Müdürlüğü</w:t>
      </w:r>
    </w:p>
    <w:p w14:paraId="3D9EC396"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(K):</w:t>
      </w:r>
      <w:r w:rsidRPr="00BE3C37">
        <w:rPr>
          <w:rFonts w:ascii="Times New Roman" w:hAnsi="Times New Roman" w:cs="Times New Roman"/>
          <w:noProof/>
          <w:color w:val="000000"/>
          <w:sz w:val="24"/>
          <w:szCs w:val="20"/>
        </w:rPr>
        <w:t xml:space="preserve"> Kümülatif</w:t>
      </w:r>
    </w:p>
    <w:p w14:paraId="0EC219E0"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AB:</w:t>
      </w:r>
      <w:r w:rsidRPr="00BE3C37">
        <w:rPr>
          <w:rFonts w:ascii="Times New Roman" w:hAnsi="Times New Roman" w:cs="Times New Roman"/>
          <w:noProof/>
          <w:color w:val="000000"/>
          <w:sz w:val="24"/>
          <w:szCs w:val="20"/>
        </w:rPr>
        <w:t xml:space="preserve"> Avrupa Birliği</w:t>
      </w:r>
    </w:p>
    <w:p w14:paraId="47676BAF"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D-AOBM:</w:t>
      </w:r>
      <w:r w:rsidRPr="00BE3C37">
        <w:rPr>
          <w:rFonts w:ascii="Times New Roman" w:hAnsi="Times New Roman" w:cs="Times New Roman"/>
          <w:noProof/>
          <w:color w:val="000000"/>
          <w:sz w:val="24"/>
          <w:szCs w:val="20"/>
        </w:rPr>
        <w:t xml:space="preserve"> Diller için Avrupa Ortak Başvuru Metni</w:t>
      </w:r>
    </w:p>
    <w:p w14:paraId="659AF316"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İ:</w:t>
      </w:r>
      <w:r w:rsidRPr="00BE3C37">
        <w:rPr>
          <w:rFonts w:ascii="Times New Roman" w:hAnsi="Times New Roman" w:cs="Times New Roman"/>
          <w:noProof/>
          <w:color w:val="000000"/>
          <w:sz w:val="24"/>
          <w:szCs w:val="20"/>
        </w:rPr>
        <w:t xml:space="preserve"> İş birliği yapılacak birim</w:t>
      </w:r>
    </w:p>
    <w:p w14:paraId="046C7D05" w14:textId="77777777" w:rsidR="003F055F" w:rsidRPr="00BE3C37" w:rsidRDefault="003F055F" w:rsidP="003F055F">
      <w:pPr>
        <w:spacing w:line="22" w:lineRule="atLeast"/>
        <w:ind w:left="136" w:right="133"/>
        <w:jc w:val="both"/>
        <w:rPr>
          <w:rFonts w:ascii="Times New Roman" w:hAnsi="Times New Roman" w:cs="Times New Roman"/>
          <w:noProof/>
          <w:color w:val="000000"/>
          <w:sz w:val="24"/>
          <w:szCs w:val="20"/>
        </w:rPr>
      </w:pPr>
      <w:r w:rsidRPr="00BE3C37">
        <w:rPr>
          <w:rFonts w:ascii="Times New Roman" w:hAnsi="Times New Roman" w:cs="Times New Roman"/>
          <w:b/>
          <w:noProof/>
          <w:color w:val="000000"/>
          <w:sz w:val="24"/>
          <w:szCs w:val="20"/>
        </w:rPr>
        <w:t>S:</w:t>
      </w:r>
      <w:r w:rsidRPr="00BE3C37">
        <w:rPr>
          <w:rFonts w:ascii="Times New Roman" w:hAnsi="Times New Roman" w:cs="Times New Roman"/>
          <w:noProof/>
          <w:color w:val="000000"/>
          <w:sz w:val="24"/>
          <w:szCs w:val="20"/>
        </w:rPr>
        <w:t xml:space="preserve"> Sorumlu birim</w:t>
      </w:r>
      <w:commentRangeEnd w:id="6"/>
      <w:r>
        <w:rPr>
          <w:rStyle w:val="AklamaBavurusu"/>
        </w:rPr>
        <w:commentReference w:id="6"/>
      </w:r>
    </w:p>
    <w:p w14:paraId="4314D6B1" w14:textId="5104DD1E" w:rsidR="00EE2D5C" w:rsidRDefault="003F055F" w:rsidP="003F055F">
      <w:pPr>
        <w:pStyle w:val="GvdeMetni"/>
        <w:spacing w:line="276" w:lineRule="auto"/>
        <w:rPr>
          <w:rFonts w:ascii="Times New Roman" w:hAnsi="Times New Roman" w:cs="Times New Roman"/>
          <w:b/>
        </w:rPr>
      </w:pPr>
      <w:r>
        <w:rPr>
          <w:rFonts w:ascii="Times New Roman" w:hAnsi="Times New Roman" w:cs="Times New Roman"/>
          <w:b/>
          <w:color w:val="002060"/>
          <w:sz w:val="28"/>
        </w:rPr>
        <w:br w:type="page"/>
      </w:r>
    </w:p>
    <w:p w14:paraId="117D1F0B" w14:textId="77777777" w:rsidR="00FD3545" w:rsidRPr="00E5482E" w:rsidRDefault="00133410" w:rsidP="00856EA3">
      <w:pPr>
        <w:pStyle w:val="GvdeMetni"/>
        <w:numPr>
          <w:ilvl w:val="0"/>
          <w:numId w:val="17"/>
        </w:numPr>
        <w:spacing w:line="276" w:lineRule="auto"/>
        <w:rPr>
          <w:rFonts w:ascii="Times New Roman" w:hAnsi="Times New Roman" w:cs="Times New Roman"/>
          <w:b/>
          <w:color w:val="002060"/>
          <w:sz w:val="28"/>
        </w:rPr>
      </w:pPr>
      <w:r w:rsidRPr="00E5482E">
        <w:rPr>
          <w:rFonts w:ascii="Times New Roman" w:hAnsi="Times New Roman" w:cs="Times New Roman"/>
          <w:b/>
          <w:color w:val="002060"/>
          <w:sz w:val="28"/>
        </w:rPr>
        <w:lastRenderedPageBreak/>
        <w:t xml:space="preserve">STRATEJİK </w:t>
      </w:r>
      <w:r w:rsidR="00922BFE" w:rsidRPr="00E5482E">
        <w:rPr>
          <w:rFonts w:ascii="Times New Roman" w:hAnsi="Times New Roman" w:cs="Times New Roman"/>
          <w:b/>
          <w:color w:val="002060"/>
          <w:sz w:val="28"/>
        </w:rPr>
        <w:t>PLAN</w:t>
      </w:r>
      <w:r w:rsidR="00922BFE">
        <w:rPr>
          <w:rFonts w:ascii="Times New Roman" w:hAnsi="Times New Roman" w:cs="Times New Roman"/>
          <w:b/>
          <w:color w:val="002060"/>
          <w:sz w:val="28"/>
        </w:rPr>
        <w:t xml:space="preserve"> </w:t>
      </w:r>
      <w:r w:rsidR="00922BFE" w:rsidRPr="00E5482E">
        <w:rPr>
          <w:rFonts w:ascii="Times New Roman" w:hAnsi="Times New Roman" w:cs="Times New Roman"/>
          <w:b/>
          <w:color w:val="002060"/>
          <w:sz w:val="28"/>
        </w:rPr>
        <w:t>HAZIRLIK</w:t>
      </w:r>
      <w:r w:rsidRPr="00E5482E">
        <w:rPr>
          <w:rFonts w:ascii="Times New Roman" w:hAnsi="Times New Roman" w:cs="Times New Roman"/>
          <w:b/>
          <w:color w:val="002060"/>
          <w:spacing w:val="-4"/>
          <w:sz w:val="28"/>
        </w:rPr>
        <w:t xml:space="preserve"> </w:t>
      </w:r>
      <w:r w:rsidRPr="00E5482E">
        <w:rPr>
          <w:rFonts w:ascii="Times New Roman" w:hAnsi="Times New Roman" w:cs="Times New Roman"/>
          <w:b/>
          <w:color w:val="002060"/>
          <w:sz w:val="28"/>
        </w:rPr>
        <w:t>SÜRECİ</w:t>
      </w:r>
    </w:p>
    <w:p w14:paraId="081C9B34" w14:textId="77777777" w:rsidR="006E0EB5" w:rsidRPr="00CA0B64" w:rsidRDefault="006E0EB5" w:rsidP="00A763E4">
      <w:pPr>
        <w:pStyle w:val="Balk3"/>
        <w:spacing w:line="276" w:lineRule="auto"/>
        <w:jc w:val="both"/>
        <w:rPr>
          <w:rFonts w:ascii="Times New Roman" w:hAnsi="Times New Roman" w:cs="Times New Roman"/>
          <w:b w:val="0"/>
          <w:sz w:val="28"/>
        </w:rPr>
      </w:pPr>
      <w:bookmarkStart w:id="7" w:name="_bookmark12"/>
      <w:bookmarkEnd w:id="7"/>
    </w:p>
    <w:p w14:paraId="4C7AC1D4" w14:textId="2D55F66D" w:rsidR="00FD3545" w:rsidRPr="00CA0B64" w:rsidRDefault="00CA0B64" w:rsidP="00CA0B64">
      <w:pPr>
        <w:pStyle w:val="Balk3"/>
        <w:tabs>
          <w:tab w:val="left" w:pos="851"/>
        </w:tabs>
        <w:spacing w:line="276" w:lineRule="auto"/>
        <w:jc w:val="both"/>
        <w:rPr>
          <w:rFonts w:ascii="Times New Roman" w:hAnsi="Times New Roman" w:cs="Times New Roman"/>
          <w:b w:val="0"/>
        </w:rPr>
      </w:pPr>
      <w:r w:rsidRPr="00CA0B64">
        <w:rPr>
          <w:rFonts w:ascii="Times New Roman" w:hAnsi="Times New Roman" w:cs="Times New Roman"/>
          <w:b w:val="0"/>
        </w:rPr>
        <w:tab/>
      </w:r>
      <w:r w:rsidR="003F055F" w:rsidRPr="003F055F">
        <w:rPr>
          <w:rFonts w:ascii="Times New Roman" w:hAnsi="Times New Roman" w:cs="Times New Roman"/>
          <w:b w:val="0"/>
          <w:bCs w:val="0"/>
        </w:rPr>
        <w:t>06.10.2022 tarih ve 2022/21 sayılı genelge</w:t>
      </w:r>
      <w:r w:rsidR="004D2BF9" w:rsidRPr="003F055F">
        <w:rPr>
          <w:rFonts w:ascii="Times New Roman" w:hAnsi="Times New Roman" w:cs="Times New Roman"/>
          <w:b w:val="0"/>
          <w:bCs w:val="0"/>
        </w:rPr>
        <w:t>nin</w:t>
      </w:r>
      <w:r w:rsidR="004D2BF9" w:rsidRPr="00CA0B64">
        <w:rPr>
          <w:rFonts w:ascii="Times New Roman" w:hAnsi="Times New Roman" w:cs="Times New Roman"/>
          <w:b w:val="0"/>
        </w:rPr>
        <w:t xml:space="preserve"> yayımlanmasının hemen ardından Müdürlüğümüz Strateji Geliştirme Kurulu ve Stratejik Plan Hazırlama Ekibi kurulmuştu</w:t>
      </w:r>
      <w:r w:rsidR="006E0EB5" w:rsidRPr="00CA0B64">
        <w:rPr>
          <w:rFonts w:ascii="Times New Roman" w:hAnsi="Times New Roman" w:cs="Times New Roman"/>
          <w:b w:val="0"/>
        </w:rPr>
        <w:t xml:space="preserve">r. İl, </w:t>
      </w:r>
      <w:r w:rsidR="00125F20">
        <w:rPr>
          <w:rFonts w:ascii="Times New Roman" w:hAnsi="Times New Roman" w:cs="Times New Roman"/>
          <w:b w:val="0"/>
        </w:rPr>
        <w:t>il</w:t>
      </w:r>
      <w:r w:rsidR="006E0EB5" w:rsidRPr="00CA0B64">
        <w:rPr>
          <w:rFonts w:ascii="Times New Roman" w:hAnsi="Times New Roman" w:cs="Times New Roman"/>
          <w:b w:val="0"/>
        </w:rPr>
        <w:t>çe ve okul stratejik planlarının hazırlanması çalışmalarını kapsayan “</w:t>
      </w:r>
      <w:r w:rsidR="003E58AD">
        <w:rPr>
          <w:rFonts w:ascii="Times New Roman" w:hAnsi="Times New Roman" w:cs="Times New Roman"/>
          <w:b w:val="0"/>
        </w:rPr>
        <w:t>ilçe</w:t>
      </w:r>
      <w:r w:rsidR="006E0EB5" w:rsidRPr="00CA0B64">
        <w:rPr>
          <w:rFonts w:ascii="Times New Roman" w:hAnsi="Times New Roman" w:cs="Times New Roman"/>
          <w:b w:val="0"/>
        </w:rPr>
        <w:t xml:space="preserve">, </w:t>
      </w:r>
      <w:r w:rsidR="00125F20">
        <w:rPr>
          <w:rFonts w:ascii="Times New Roman" w:hAnsi="Times New Roman" w:cs="Times New Roman"/>
          <w:b w:val="0"/>
        </w:rPr>
        <w:t>il</w:t>
      </w:r>
      <w:r w:rsidR="006E0EB5" w:rsidRPr="00CA0B64">
        <w:rPr>
          <w:rFonts w:ascii="Times New Roman" w:hAnsi="Times New Roman" w:cs="Times New Roman"/>
          <w:b w:val="0"/>
        </w:rPr>
        <w:t xml:space="preserve">çe, okul çalışma takvimi” oluşturulmuştur. Takvimdeki çalışmaların başlangıç bitiş tarihleri MEB </w:t>
      </w:r>
      <w:r w:rsidR="003F055F">
        <w:rPr>
          <w:rFonts w:ascii="Times New Roman" w:hAnsi="Times New Roman" w:cs="Times New Roman"/>
          <w:b w:val="0"/>
        </w:rPr>
        <w:t>2024-2028</w:t>
      </w:r>
      <w:r w:rsidR="006E0EB5" w:rsidRPr="00CA0B64">
        <w:rPr>
          <w:rFonts w:ascii="Times New Roman" w:hAnsi="Times New Roman" w:cs="Times New Roman"/>
          <w:b w:val="0"/>
        </w:rPr>
        <w:t xml:space="preserve"> Stratejik Plan Hazırlama Programında belirt</w:t>
      </w:r>
      <w:r w:rsidR="008E7763">
        <w:rPr>
          <w:rFonts w:ascii="Times New Roman" w:hAnsi="Times New Roman" w:cs="Times New Roman"/>
          <w:b w:val="0"/>
        </w:rPr>
        <w:t>il</w:t>
      </w:r>
      <w:r w:rsidR="006E0EB5" w:rsidRPr="00CA0B64">
        <w:rPr>
          <w:rFonts w:ascii="Times New Roman" w:hAnsi="Times New Roman" w:cs="Times New Roman"/>
          <w:b w:val="0"/>
        </w:rPr>
        <w:t xml:space="preserve">en takvime uygun olarak belirlenmiştir. </w:t>
      </w:r>
      <w:r w:rsidR="004D2BF9" w:rsidRPr="00CA0B64">
        <w:rPr>
          <w:rFonts w:ascii="Times New Roman" w:hAnsi="Times New Roman" w:cs="Times New Roman"/>
          <w:b w:val="0"/>
        </w:rPr>
        <w:t xml:space="preserve">İl </w:t>
      </w:r>
      <w:r w:rsidR="003E58AD">
        <w:rPr>
          <w:rFonts w:ascii="Times New Roman" w:hAnsi="Times New Roman" w:cs="Times New Roman"/>
          <w:b w:val="0"/>
        </w:rPr>
        <w:t>İlçe</w:t>
      </w:r>
      <w:r w:rsidR="004D2BF9" w:rsidRPr="00CA0B64">
        <w:rPr>
          <w:rFonts w:ascii="Times New Roman" w:hAnsi="Times New Roman" w:cs="Times New Roman"/>
          <w:b w:val="0"/>
        </w:rPr>
        <w:t xml:space="preserve"> Eğitim Müdürümüz, kurumumuzdaki müdür yardımcıları, şube müdürleri ve birim şeflerini b</w:t>
      </w:r>
      <w:r w:rsidR="00125F20">
        <w:rPr>
          <w:rFonts w:ascii="Times New Roman" w:hAnsi="Times New Roman" w:cs="Times New Roman"/>
          <w:b w:val="0"/>
        </w:rPr>
        <w:t>il</w:t>
      </w:r>
      <w:r w:rsidR="004D2BF9" w:rsidRPr="00CA0B64">
        <w:rPr>
          <w:rFonts w:ascii="Times New Roman" w:hAnsi="Times New Roman" w:cs="Times New Roman"/>
          <w:b w:val="0"/>
        </w:rPr>
        <w:t>g</w:t>
      </w:r>
      <w:r w:rsidR="00125F20">
        <w:rPr>
          <w:rFonts w:ascii="Times New Roman" w:hAnsi="Times New Roman" w:cs="Times New Roman"/>
          <w:b w:val="0"/>
        </w:rPr>
        <w:t>il</w:t>
      </w:r>
      <w:r w:rsidR="004D2BF9" w:rsidRPr="00CA0B64">
        <w:rPr>
          <w:rFonts w:ascii="Times New Roman" w:hAnsi="Times New Roman" w:cs="Times New Roman"/>
          <w:b w:val="0"/>
        </w:rPr>
        <w:t>endirerek sürecin hassasiyeti konusunda değerlendirmelerde bulunmuştur. Müdürlüğümüz bünyesinde üç aşamadan oluşan b</w:t>
      </w:r>
      <w:r w:rsidR="009F0AEB">
        <w:rPr>
          <w:rFonts w:ascii="Times New Roman" w:hAnsi="Times New Roman" w:cs="Times New Roman"/>
          <w:b w:val="0"/>
        </w:rPr>
        <w:t>il</w:t>
      </w:r>
      <w:r w:rsidR="004D2BF9" w:rsidRPr="00CA0B64">
        <w:rPr>
          <w:rFonts w:ascii="Times New Roman" w:hAnsi="Times New Roman" w:cs="Times New Roman"/>
          <w:b w:val="0"/>
        </w:rPr>
        <w:t>g</w:t>
      </w:r>
      <w:r w:rsidR="009F0AEB">
        <w:rPr>
          <w:rFonts w:ascii="Times New Roman" w:hAnsi="Times New Roman" w:cs="Times New Roman"/>
          <w:b w:val="0"/>
        </w:rPr>
        <w:t>il</w:t>
      </w:r>
      <w:r w:rsidR="004D2BF9" w:rsidRPr="00CA0B64">
        <w:rPr>
          <w:rFonts w:ascii="Times New Roman" w:hAnsi="Times New Roman" w:cs="Times New Roman"/>
          <w:b w:val="0"/>
        </w:rPr>
        <w:t xml:space="preserve">endirme çalışması yapılmıştır. Stratejik Plan Hazırlama Ekibinde, konu </w:t>
      </w:r>
      <w:r w:rsidR="00125F20">
        <w:rPr>
          <w:rFonts w:ascii="Times New Roman" w:hAnsi="Times New Roman" w:cs="Times New Roman"/>
          <w:b w:val="0"/>
        </w:rPr>
        <w:t>il</w:t>
      </w:r>
      <w:r w:rsidR="004D2BF9" w:rsidRPr="00CA0B64">
        <w:rPr>
          <w:rFonts w:ascii="Times New Roman" w:hAnsi="Times New Roman" w:cs="Times New Roman"/>
          <w:b w:val="0"/>
        </w:rPr>
        <w:t xml:space="preserve">e </w:t>
      </w:r>
      <w:r w:rsidR="009F0AEB">
        <w:rPr>
          <w:rFonts w:ascii="Times New Roman" w:hAnsi="Times New Roman" w:cs="Times New Roman"/>
          <w:b w:val="0"/>
        </w:rPr>
        <w:t>il</w:t>
      </w:r>
      <w:r w:rsidR="004D2BF9" w:rsidRPr="00CA0B64">
        <w:rPr>
          <w:rFonts w:ascii="Times New Roman" w:hAnsi="Times New Roman" w:cs="Times New Roman"/>
          <w:b w:val="0"/>
        </w:rPr>
        <w:t>g</w:t>
      </w:r>
      <w:r w:rsidR="009F0AEB">
        <w:rPr>
          <w:rFonts w:ascii="Times New Roman" w:hAnsi="Times New Roman" w:cs="Times New Roman"/>
          <w:b w:val="0"/>
        </w:rPr>
        <w:t>il</w:t>
      </w:r>
      <w:r w:rsidR="004D2BF9" w:rsidRPr="00CA0B64">
        <w:rPr>
          <w:rFonts w:ascii="Times New Roman" w:hAnsi="Times New Roman" w:cs="Times New Roman"/>
          <w:b w:val="0"/>
        </w:rPr>
        <w:t>i deneyimli kiş</w:t>
      </w:r>
      <w:r w:rsidR="009F0AEB">
        <w:rPr>
          <w:rFonts w:ascii="Times New Roman" w:hAnsi="Times New Roman" w:cs="Times New Roman"/>
          <w:b w:val="0"/>
        </w:rPr>
        <w:t>il</w:t>
      </w:r>
      <w:r w:rsidR="004D2BF9" w:rsidRPr="00CA0B64">
        <w:rPr>
          <w:rFonts w:ascii="Times New Roman" w:hAnsi="Times New Roman" w:cs="Times New Roman"/>
          <w:b w:val="0"/>
        </w:rPr>
        <w:t>er tüm birim yönetic</w:t>
      </w:r>
      <w:r w:rsidR="009F0AEB">
        <w:rPr>
          <w:rFonts w:ascii="Times New Roman" w:hAnsi="Times New Roman" w:cs="Times New Roman"/>
          <w:b w:val="0"/>
        </w:rPr>
        <w:t>il</w:t>
      </w:r>
      <w:r w:rsidR="004D2BF9" w:rsidRPr="00CA0B64">
        <w:rPr>
          <w:rFonts w:ascii="Times New Roman" w:hAnsi="Times New Roman" w:cs="Times New Roman"/>
          <w:b w:val="0"/>
        </w:rPr>
        <w:t>erine b</w:t>
      </w:r>
      <w:r w:rsidR="009F0AEB">
        <w:rPr>
          <w:rFonts w:ascii="Times New Roman" w:hAnsi="Times New Roman" w:cs="Times New Roman"/>
          <w:b w:val="0"/>
        </w:rPr>
        <w:t>il</w:t>
      </w:r>
      <w:r w:rsidR="004D2BF9" w:rsidRPr="00CA0B64">
        <w:rPr>
          <w:rFonts w:ascii="Times New Roman" w:hAnsi="Times New Roman" w:cs="Times New Roman"/>
          <w:b w:val="0"/>
        </w:rPr>
        <w:t>g</w:t>
      </w:r>
      <w:r w:rsidR="009F0AEB">
        <w:rPr>
          <w:rFonts w:ascii="Times New Roman" w:hAnsi="Times New Roman" w:cs="Times New Roman"/>
          <w:b w:val="0"/>
        </w:rPr>
        <w:t>il</w:t>
      </w:r>
      <w:r w:rsidR="004D2BF9" w:rsidRPr="00CA0B64">
        <w:rPr>
          <w:rFonts w:ascii="Times New Roman" w:hAnsi="Times New Roman" w:cs="Times New Roman"/>
          <w:b w:val="0"/>
        </w:rPr>
        <w:t xml:space="preserve">endirme yapmıştır. İkinci aşamada birim şefleri </w:t>
      </w:r>
      <w:r w:rsidR="00722A15">
        <w:rPr>
          <w:rFonts w:ascii="Times New Roman" w:hAnsi="Times New Roman" w:cs="Times New Roman"/>
          <w:b w:val="0"/>
        </w:rPr>
        <w:t>il</w:t>
      </w:r>
      <w:r w:rsidR="004D2BF9" w:rsidRPr="00CA0B64">
        <w:rPr>
          <w:rFonts w:ascii="Times New Roman" w:hAnsi="Times New Roman" w:cs="Times New Roman"/>
          <w:b w:val="0"/>
        </w:rPr>
        <w:t>e toplantı düzenlenerek b</w:t>
      </w:r>
      <w:r w:rsidR="00722A15">
        <w:rPr>
          <w:rFonts w:ascii="Times New Roman" w:hAnsi="Times New Roman" w:cs="Times New Roman"/>
          <w:b w:val="0"/>
        </w:rPr>
        <w:t>il</w:t>
      </w:r>
      <w:r w:rsidR="004D2BF9" w:rsidRPr="00CA0B64">
        <w:rPr>
          <w:rFonts w:ascii="Times New Roman" w:hAnsi="Times New Roman" w:cs="Times New Roman"/>
          <w:b w:val="0"/>
        </w:rPr>
        <w:t>g</w:t>
      </w:r>
      <w:r w:rsidR="00722A15">
        <w:rPr>
          <w:rFonts w:ascii="Times New Roman" w:hAnsi="Times New Roman" w:cs="Times New Roman"/>
          <w:b w:val="0"/>
        </w:rPr>
        <w:t>il</w:t>
      </w:r>
      <w:r w:rsidR="003E58AD">
        <w:rPr>
          <w:rFonts w:ascii="Times New Roman" w:hAnsi="Times New Roman" w:cs="Times New Roman"/>
          <w:b w:val="0"/>
        </w:rPr>
        <w:t>e</w:t>
      </w:r>
      <w:r w:rsidR="004D2BF9" w:rsidRPr="00CA0B64">
        <w:rPr>
          <w:rFonts w:ascii="Times New Roman" w:hAnsi="Times New Roman" w:cs="Times New Roman"/>
          <w:b w:val="0"/>
        </w:rPr>
        <w:t>ndir</w:t>
      </w:r>
      <w:r w:rsidR="00722A15">
        <w:rPr>
          <w:rFonts w:ascii="Times New Roman" w:hAnsi="Times New Roman" w:cs="Times New Roman"/>
          <w:b w:val="0"/>
        </w:rPr>
        <w:t>il</w:t>
      </w:r>
      <w:r w:rsidR="004D2BF9" w:rsidRPr="00CA0B64">
        <w:rPr>
          <w:rFonts w:ascii="Times New Roman" w:hAnsi="Times New Roman" w:cs="Times New Roman"/>
          <w:b w:val="0"/>
        </w:rPr>
        <w:t xml:space="preserve">miştir. Üçüncü aşamada ise İl </w:t>
      </w:r>
      <w:r w:rsidR="003E58AD">
        <w:rPr>
          <w:rFonts w:ascii="Times New Roman" w:hAnsi="Times New Roman" w:cs="Times New Roman"/>
          <w:b w:val="0"/>
        </w:rPr>
        <w:t>İlçe</w:t>
      </w:r>
      <w:r w:rsidR="004D2BF9" w:rsidRPr="00CA0B64">
        <w:rPr>
          <w:rFonts w:ascii="Times New Roman" w:hAnsi="Times New Roman" w:cs="Times New Roman"/>
          <w:b w:val="0"/>
        </w:rPr>
        <w:t xml:space="preserve"> Eğitim Müdürlüğümüz başkanlığında Strateji Geliştirme Kuruluna ve Stratejik Plan Hazırlama Ekibine eğitim faaliyetleri düzenlenmiştir. </w:t>
      </w:r>
      <w:r w:rsidR="006E0EB5" w:rsidRPr="00CA0B64">
        <w:rPr>
          <w:rFonts w:ascii="Times New Roman" w:hAnsi="Times New Roman" w:cs="Times New Roman"/>
          <w:b w:val="0"/>
        </w:rPr>
        <w:t xml:space="preserve">İl </w:t>
      </w:r>
      <w:r w:rsidR="003E58AD">
        <w:rPr>
          <w:rFonts w:ascii="Times New Roman" w:hAnsi="Times New Roman" w:cs="Times New Roman"/>
          <w:b w:val="0"/>
        </w:rPr>
        <w:t>İlçe</w:t>
      </w:r>
      <w:r w:rsidR="006E0EB5" w:rsidRPr="00CA0B64">
        <w:rPr>
          <w:rFonts w:ascii="Times New Roman" w:hAnsi="Times New Roman" w:cs="Times New Roman"/>
          <w:b w:val="0"/>
        </w:rPr>
        <w:t xml:space="preserve"> Eğitim Müdürümüz tarafından tüm birimlere faaliyet alanlarına uygun olarak görev paylaşımı yap</w:t>
      </w:r>
      <w:r w:rsidR="00722A15">
        <w:rPr>
          <w:rFonts w:ascii="Times New Roman" w:hAnsi="Times New Roman" w:cs="Times New Roman"/>
          <w:b w:val="0"/>
        </w:rPr>
        <w:t>ıl</w:t>
      </w:r>
      <w:r w:rsidR="006E0EB5" w:rsidRPr="00CA0B64">
        <w:rPr>
          <w:rFonts w:ascii="Times New Roman" w:hAnsi="Times New Roman" w:cs="Times New Roman"/>
          <w:b w:val="0"/>
        </w:rPr>
        <w:t xml:space="preserve">mıştır. </w:t>
      </w:r>
      <w:r w:rsidR="004D2BF9" w:rsidRPr="00CA0B64">
        <w:rPr>
          <w:rFonts w:ascii="Times New Roman" w:hAnsi="Times New Roman" w:cs="Times New Roman"/>
          <w:b w:val="0"/>
        </w:rPr>
        <w:t xml:space="preserve">Eğitimler, Stratejik Plan İl Koordinatörü tarafından </w:t>
      </w:r>
      <w:r w:rsidR="006E0EB5" w:rsidRPr="00CA0B64">
        <w:rPr>
          <w:rFonts w:ascii="Times New Roman" w:hAnsi="Times New Roman" w:cs="Times New Roman"/>
          <w:b w:val="0"/>
        </w:rPr>
        <w:t>gerçekleştir</w:t>
      </w:r>
      <w:r w:rsidR="00722A15">
        <w:rPr>
          <w:rFonts w:ascii="Times New Roman" w:hAnsi="Times New Roman" w:cs="Times New Roman"/>
          <w:b w:val="0"/>
        </w:rPr>
        <w:t>il</w:t>
      </w:r>
      <w:r w:rsidR="006E0EB5" w:rsidRPr="00CA0B64">
        <w:rPr>
          <w:rFonts w:ascii="Times New Roman" w:hAnsi="Times New Roman" w:cs="Times New Roman"/>
          <w:b w:val="0"/>
        </w:rPr>
        <w:t xml:space="preserve">miştir. </w:t>
      </w:r>
      <w:bookmarkStart w:id="8" w:name="_bookmark13"/>
      <w:bookmarkEnd w:id="8"/>
    </w:p>
    <w:p w14:paraId="1C6AB4BD" w14:textId="77777777" w:rsidR="00FD3545" w:rsidRPr="00CA0B64" w:rsidRDefault="00FD3545" w:rsidP="00CA0B64">
      <w:pPr>
        <w:pStyle w:val="GvdeMetni"/>
        <w:tabs>
          <w:tab w:val="left" w:pos="851"/>
        </w:tabs>
        <w:spacing w:line="276" w:lineRule="auto"/>
        <w:rPr>
          <w:rFonts w:ascii="Times New Roman" w:hAnsi="Times New Roman" w:cs="Times New Roman"/>
        </w:rPr>
      </w:pPr>
    </w:p>
    <w:p w14:paraId="44A47E84" w14:textId="77777777" w:rsidR="006E0EB5" w:rsidRPr="00E5482E" w:rsidRDefault="006E0EB5" w:rsidP="00CA0B64">
      <w:pPr>
        <w:pStyle w:val="Balk3"/>
        <w:tabs>
          <w:tab w:val="left" w:pos="851"/>
        </w:tabs>
        <w:spacing w:line="276" w:lineRule="auto"/>
        <w:jc w:val="both"/>
        <w:rPr>
          <w:rFonts w:ascii="Times New Roman" w:hAnsi="Times New Roman" w:cs="Times New Roman"/>
          <w:color w:val="002060"/>
        </w:rPr>
      </w:pPr>
      <w:r w:rsidRPr="00E5482E">
        <w:rPr>
          <w:rFonts w:ascii="Times New Roman" w:hAnsi="Times New Roman" w:cs="Times New Roman"/>
          <w:color w:val="002060"/>
        </w:rPr>
        <w:t>Strateji Geliştirme Kurulu</w:t>
      </w:r>
    </w:p>
    <w:p w14:paraId="75966F35" w14:textId="77777777" w:rsidR="00A763E4" w:rsidRPr="00CA0B64" w:rsidRDefault="00A763E4" w:rsidP="00CA0B64">
      <w:pPr>
        <w:pStyle w:val="Balk3"/>
        <w:tabs>
          <w:tab w:val="left" w:pos="851"/>
        </w:tabs>
        <w:spacing w:line="276" w:lineRule="auto"/>
        <w:jc w:val="both"/>
        <w:rPr>
          <w:rFonts w:ascii="Times New Roman" w:hAnsi="Times New Roman" w:cs="Times New Roman"/>
        </w:rPr>
      </w:pPr>
    </w:p>
    <w:p w14:paraId="27353B9E" w14:textId="0CDD0B54" w:rsidR="00E06714" w:rsidRPr="00CA0B64" w:rsidRDefault="00CA0B64" w:rsidP="00CA0B64">
      <w:pPr>
        <w:pStyle w:val="Balk3"/>
        <w:tabs>
          <w:tab w:val="left" w:pos="851"/>
        </w:tabs>
        <w:spacing w:line="276" w:lineRule="auto"/>
        <w:jc w:val="both"/>
        <w:rPr>
          <w:rFonts w:ascii="Times New Roman" w:hAnsi="Times New Roman" w:cs="Times New Roman"/>
          <w:b w:val="0"/>
        </w:rPr>
      </w:pPr>
      <w:r w:rsidRPr="00CA0B64">
        <w:rPr>
          <w:rFonts w:ascii="Times New Roman" w:hAnsi="Times New Roman" w:cs="Times New Roman"/>
          <w:b w:val="0"/>
        </w:rPr>
        <w:tab/>
      </w:r>
      <w:r w:rsidR="00E06714" w:rsidRPr="00CA0B64">
        <w:rPr>
          <w:rFonts w:ascii="Times New Roman" w:hAnsi="Times New Roman" w:cs="Times New Roman"/>
          <w:b w:val="0"/>
        </w:rPr>
        <w:t xml:space="preserve">Müdürlüğümüzün </w:t>
      </w:r>
      <w:r w:rsidR="003F055F">
        <w:rPr>
          <w:rFonts w:ascii="Times New Roman" w:hAnsi="Times New Roman" w:cs="Times New Roman"/>
          <w:b w:val="0"/>
        </w:rPr>
        <w:t>2024-2028</w:t>
      </w:r>
      <w:r w:rsidR="00E06714" w:rsidRPr="00CA0B64">
        <w:rPr>
          <w:rFonts w:ascii="Times New Roman" w:hAnsi="Times New Roman" w:cs="Times New Roman"/>
          <w:b w:val="0"/>
        </w:rPr>
        <w:t xml:space="preserve"> Stratejik Planı hazırlık çalışmaları kapsamında MEB Stratejik Plan Hazırlama Programına uygun olarak </w:t>
      </w:r>
      <w:r w:rsidR="00125F20">
        <w:rPr>
          <w:rFonts w:ascii="Times New Roman" w:hAnsi="Times New Roman" w:cs="Times New Roman"/>
          <w:b w:val="0"/>
        </w:rPr>
        <w:t>Okul</w:t>
      </w:r>
      <w:r w:rsidR="00E06714" w:rsidRPr="00CA0B64">
        <w:rPr>
          <w:rFonts w:ascii="Times New Roman" w:hAnsi="Times New Roman" w:cs="Times New Roman"/>
          <w:b w:val="0"/>
        </w:rPr>
        <w:t xml:space="preserve"> Müdürü başkanlığında, </w:t>
      </w:r>
      <w:r w:rsidR="003F055F">
        <w:rPr>
          <w:rFonts w:ascii="Times New Roman" w:hAnsi="Times New Roman" w:cs="Times New Roman"/>
          <w:b w:val="0"/>
        </w:rPr>
        <w:t>3</w:t>
      </w:r>
      <w:r w:rsidR="00125F20">
        <w:rPr>
          <w:rFonts w:ascii="Times New Roman" w:hAnsi="Times New Roman" w:cs="Times New Roman"/>
          <w:b w:val="0"/>
        </w:rPr>
        <w:t xml:space="preserve"> öğretmen, okul aile birliği </w:t>
      </w:r>
      <w:r w:rsidR="00E06714" w:rsidRPr="00CA0B64">
        <w:rPr>
          <w:rFonts w:ascii="Times New Roman" w:hAnsi="Times New Roman" w:cs="Times New Roman"/>
          <w:b w:val="0"/>
        </w:rPr>
        <w:t xml:space="preserve">ve </w:t>
      </w:r>
      <w:r w:rsidR="00125F20">
        <w:rPr>
          <w:rFonts w:ascii="Times New Roman" w:hAnsi="Times New Roman" w:cs="Times New Roman"/>
          <w:b w:val="0"/>
        </w:rPr>
        <w:t xml:space="preserve">okul aile birliği yönetim kurulu üyesinin </w:t>
      </w:r>
      <w:r w:rsidR="00E06714" w:rsidRPr="00CA0B64">
        <w:rPr>
          <w:rFonts w:ascii="Times New Roman" w:hAnsi="Times New Roman" w:cs="Times New Roman"/>
          <w:b w:val="0"/>
        </w:rPr>
        <w:t>kat</w:t>
      </w:r>
      <w:r w:rsidR="00125F20">
        <w:rPr>
          <w:rFonts w:ascii="Times New Roman" w:hAnsi="Times New Roman" w:cs="Times New Roman"/>
          <w:b w:val="0"/>
        </w:rPr>
        <w:t>ı</w:t>
      </w:r>
      <w:r w:rsidR="00B91ACA">
        <w:rPr>
          <w:rFonts w:ascii="Times New Roman" w:hAnsi="Times New Roman" w:cs="Times New Roman"/>
          <w:b w:val="0"/>
        </w:rPr>
        <w:t>l</w:t>
      </w:r>
      <w:r w:rsidR="00E06714" w:rsidRPr="00CA0B64">
        <w:rPr>
          <w:rFonts w:ascii="Times New Roman" w:hAnsi="Times New Roman" w:cs="Times New Roman"/>
          <w:b w:val="0"/>
        </w:rPr>
        <w:t>ımıyla Strateji Geliştirme Kurulu oluşturulmuştur.</w:t>
      </w:r>
    </w:p>
    <w:p w14:paraId="403CDD83" w14:textId="77777777" w:rsidR="006E0EB5" w:rsidRPr="00CA0B64" w:rsidRDefault="006E0EB5" w:rsidP="00CA0B64">
      <w:pPr>
        <w:pStyle w:val="Balk3"/>
        <w:tabs>
          <w:tab w:val="left" w:pos="851"/>
        </w:tabs>
        <w:spacing w:line="276" w:lineRule="auto"/>
        <w:jc w:val="both"/>
        <w:rPr>
          <w:rFonts w:ascii="Times New Roman" w:hAnsi="Times New Roman" w:cs="Times New Roman"/>
        </w:rPr>
      </w:pPr>
    </w:p>
    <w:p w14:paraId="7A0ABE82" w14:textId="77777777" w:rsidR="00FD3545" w:rsidRPr="00E5482E" w:rsidRDefault="00133410" w:rsidP="00CA0B64">
      <w:pPr>
        <w:pStyle w:val="Balk3"/>
        <w:tabs>
          <w:tab w:val="left" w:pos="851"/>
        </w:tabs>
        <w:spacing w:line="276" w:lineRule="auto"/>
        <w:jc w:val="both"/>
        <w:rPr>
          <w:rFonts w:ascii="Times New Roman" w:hAnsi="Times New Roman" w:cs="Times New Roman"/>
          <w:color w:val="002060"/>
        </w:rPr>
      </w:pPr>
      <w:r w:rsidRPr="00E5482E">
        <w:rPr>
          <w:rFonts w:ascii="Times New Roman" w:hAnsi="Times New Roman" w:cs="Times New Roman"/>
          <w:color w:val="002060"/>
        </w:rPr>
        <w:t>Stratejik Planlama Ekibi</w:t>
      </w:r>
    </w:p>
    <w:p w14:paraId="093B6BDA" w14:textId="77777777" w:rsidR="00FD3545" w:rsidRPr="00CA0B64" w:rsidRDefault="00FD3545" w:rsidP="00CA0B64">
      <w:pPr>
        <w:pStyle w:val="GvdeMetni"/>
        <w:tabs>
          <w:tab w:val="left" w:pos="851"/>
        </w:tabs>
        <w:spacing w:line="276" w:lineRule="auto"/>
        <w:jc w:val="both"/>
        <w:rPr>
          <w:rFonts w:ascii="Times New Roman" w:hAnsi="Times New Roman" w:cs="Times New Roman"/>
        </w:rPr>
      </w:pPr>
    </w:p>
    <w:p w14:paraId="47A54FF4" w14:textId="78B8174F" w:rsidR="00FD3545" w:rsidRPr="00CA0B64" w:rsidRDefault="00CA0B64" w:rsidP="00CA0B64">
      <w:pPr>
        <w:pStyle w:val="GvdeMetni"/>
        <w:tabs>
          <w:tab w:val="left" w:pos="851"/>
        </w:tabs>
        <w:spacing w:line="276" w:lineRule="auto"/>
        <w:ind w:left="136"/>
        <w:jc w:val="both"/>
        <w:rPr>
          <w:rFonts w:ascii="Times New Roman" w:hAnsi="Times New Roman" w:cs="Times New Roman"/>
        </w:rPr>
      </w:pPr>
      <w:r w:rsidRPr="00CA0B64">
        <w:rPr>
          <w:rFonts w:ascii="Times New Roman" w:hAnsi="Times New Roman" w:cs="Times New Roman"/>
        </w:rPr>
        <w:tab/>
      </w:r>
      <w:r w:rsidR="00E06714" w:rsidRPr="00CA0B64">
        <w:rPr>
          <w:rFonts w:ascii="Times New Roman" w:hAnsi="Times New Roman" w:cs="Times New Roman"/>
        </w:rPr>
        <w:t xml:space="preserve">Müdürlüğümüzün </w:t>
      </w:r>
      <w:r w:rsidR="003F055F">
        <w:rPr>
          <w:rFonts w:ascii="Times New Roman" w:hAnsi="Times New Roman" w:cs="Times New Roman"/>
        </w:rPr>
        <w:t>2024-2028</w:t>
      </w:r>
      <w:r w:rsidR="00E06714" w:rsidRPr="00CA0B64">
        <w:rPr>
          <w:rFonts w:ascii="Times New Roman" w:hAnsi="Times New Roman" w:cs="Times New Roman"/>
        </w:rPr>
        <w:t xml:space="preserve"> Stratejik Planı hazırlık çalışmaları kapsamında MEB Stratejik Plan Hazırlama Programına uygun olarak </w:t>
      </w:r>
      <w:r w:rsidR="003F055F">
        <w:rPr>
          <w:rFonts w:ascii="Times New Roman" w:hAnsi="Times New Roman" w:cs="Times New Roman"/>
        </w:rPr>
        <w:t xml:space="preserve">Okul </w:t>
      </w:r>
      <w:r w:rsidR="00E06714" w:rsidRPr="00CA0B64">
        <w:rPr>
          <w:rFonts w:ascii="Times New Roman" w:hAnsi="Times New Roman" w:cs="Times New Roman"/>
        </w:rPr>
        <w:t>Müdür</w:t>
      </w:r>
      <w:r w:rsidR="003F055F">
        <w:rPr>
          <w:rFonts w:ascii="Times New Roman" w:hAnsi="Times New Roman" w:cs="Times New Roman"/>
        </w:rPr>
        <w:t>ü</w:t>
      </w:r>
      <w:r w:rsidR="00E06714" w:rsidRPr="00CA0B64">
        <w:rPr>
          <w:rFonts w:ascii="Times New Roman" w:hAnsi="Times New Roman" w:cs="Times New Roman"/>
        </w:rPr>
        <w:t xml:space="preserve"> başkanlığında, </w:t>
      </w:r>
      <w:r w:rsidR="003F055F">
        <w:rPr>
          <w:rFonts w:ascii="Times New Roman" w:hAnsi="Times New Roman" w:cs="Times New Roman"/>
        </w:rPr>
        <w:t>13</w:t>
      </w:r>
      <w:r w:rsidR="00125F20">
        <w:rPr>
          <w:rFonts w:ascii="Times New Roman" w:hAnsi="Times New Roman" w:cs="Times New Roman"/>
        </w:rPr>
        <w:t xml:space="preserve"> öğretmen ve 2 veli</w:t>
      </w:r>
      <w:r w:rsidR="00125F20" w:rsidRPr="00CA0B64">
        <w:rPr>
          <w:rFonts w:ascii="Times New Roman" w:hAnsi="Times New Roman" w:cs="Times New Roman"/>
        </w:rPr>
        <w:t xml:space="preserve"> </w:t>
      </w:r>
      <w:r w:rsidR="00E06714" w:rsidRPr="00CA0B64">
        <w:rPr>
          <w:rFonts w:ascii="Times New Roman" w:hAnsi="Times New Roman" w:cs="Times New Roman"/>
        </w:rPr>
        <w:t>kat</w:t>
      </w:r>
      <w:r w:rsidR="00125F20">
        <w:rPr>
          <w:rFonts w:ascii="Times New Roman" w:hAnsi="Times New Roman" w:cs="Times New Roman"/>
        </w:rPr>
        <w:t>ıl</w:t>
      </w:r>
      <w:r w:rsidR="00E06714" w:rsidRPr="00CA0B64">
        <w:rPr>
          <w:rFonts w:ascii="Times New Roman" w:hAnsi="Times New Roman" w:cs="Times New Roman"/>
        </w:rPr>
        <w:t xml:space="preserve">ımıyla Stratejik Plan Hazırlama Ekibi oluşturulmuştur. Ekip içerisinde stratejik plan hazırlama, </w:t>
      </w:r>
      <w:r w:rsidR="00042004" w:rsidRPr="00CA0B64">
        <w:rPr>
          <w:rFonts w:ascii="Times New Roman" w:hAnsi="Times New Roman" w:cs="Times New Roman"/>
        </w:rPr>
        <w:t xml:space="preserve">stratejik yönetim süreci, </w:t>
      </w:r>
      <w:r w:rsidR="00E06714" w:rsidRPr="00CA0B64">
        <w:rPr>
          <w:rFonts w:ascii="Times New Roman" w:hAnsi="Times New Roman" w:cs="Times New Roman"/>
        </w:rPr>
        <w:t xml:space="preserve">izleme-değerlendirme süreci, performans programı, faaliyet raporları vb. konularda eğitim almış </w:t>
      </w:r>
      <w:r w:rsidR="00042004" w:rsidRPr="00CA0B64">
        <w:rPr>
          <w:rFonts w:ascii="Times New Roman" w:hAnsi="Times New Roman" w:cs="Times New Roman"/>
        </w:rPr>
        <w:t>olan</w:t>
      </w:r>
      <w:r w:rsidR="00E06714" w:rsidRPr="00CA0B64">
        <w:rPr>
          <w:rFonts w:ascii="Times New Roman" w:hAnsi="Times New Roman" w:cs="Times New Roman"/>
        </w:rPr>
        <w:t xml:space="preserve"> personel “koordinatör” olarak </w:t>
      </w:r>
      <w:r w:rsidR="00922BFE" w:rsidRPr="00CA0B64">
        <w:rPr>
          <w:rFonts w:ascii="Times New Roman" w:hAnsi="Times New Roman" w:cs="Times New Roman"/>
        </w:rPr>
        <w:t>be</w:t>
      </w:r>
      <w:r w:rsidR="00922BFE">
        <w:rPr>
          <w:rFonts w:ascii="Times New Roman" w:hAnsi="Times New Roman" w:cs="Times New Roman"/>
        </w:rPr>
        <w:t>lirlenmiştir. Ekip</w:t>
      </w:r>
      <w:r w:rsidR="00E06714" w:rsidRPr="00CA0B64">
        <w:rPr>
          <w:rFonts w:ascii="Times New Roman" w:hAnsi="Times New Roman" w:cs="Times New Roman"/>
        </w:rPr>
        <w:t xml:space="preserve"> üyesi olarak katılacak personel, stratejik planlama konusunda deneyimi olanlar arasından seç</w:t>
      </w:r>
      <w:r w:rsidR="00125F20">
        <w:rPr>
          <w:rFonts w:ascii="Times New Roman" w:hAnsi="Times New Roman" w:cs="Times New Roman"/>
        </w:rPr>
        <w:t>il</w:t>
      </w:r>
      <w:r w:rsidR="00E06714" w:rsidRPr="00CA0B64">
        <w:rPr>
          <w:rFonts w:ascii="Times New Roman" w:hAnsi="Times New Roman" w:cs="Times New Roman"/>
        </w:rPr>
        <w:t xml:space="preserve">miştir. Ekip üyelerinin stratejik plan hazırlama sürecinde yer değiştirmemesi için gereken tedbirler alınmıştır. </w:t>
      </w:r>
    </w:p>
    <w:p w14:paraId="2BF9219A" w14:textId="77777777" w:rsidR="008A4EED" w:rsidRDefault="008A4EED" w:rsidP="00C25CEB">
      <w:pPr>
        <w:pStyle w:val="GvdeMetni"/>
        <w:tabs>
          <w:tab w:val="left" w:pos="851"/>
        </w:tabs>
        <w:spacing w:line="276" w:lineRule="auto"/>
        <w:jc w:val="both"/>
        <w:rPr>
          <w:rFonts w:ascii="Times New Roman" w:hAnsi="Times New Roman" w:cs="Times New Roman"/>
          <w:sz w:val="22"/>
        </w:rPr>
      </w:pPr>
    </w:p>
    <w:p w14:paraId="0F8AE23F" w14:textId="77777777" w:rsidR="00922BFE" w:rsidRPr="00CA0B64" w:rsidRDefault="00922BFE" w:rsidP="00C25CEB">
      <w:pPr>
        <w:pStyle w:val="GvdeMetni"/>
        <w:tabs>
          <w:tab w:val="left" w:pos="851"/>
        </w:tabs>
        <w:spacing w:line="276" w:lineRule="auto"/>
        <w:jc w:val="both"/>
        <w:rPr>
          <w:rFonts w:ascii="Times New Roman" w:hAnsi="Times New Roman" w:cs="Times New Roman"/>
          <w:sz w:val="22"/>
        </w:rPr>
      </w:pPr>
    </w:p>
    <w:p w14:paraId="5E16416F" w14:textId="77777777" w:rsidR="001B24D0" w:rsidRDefault="001B24D0" w:rsidP="00CA0B64">
      <w:pPr>
        <w:pStyle w:val="GvdeMetni"/>
        <w:spacing w:line="276" w:lineRule="auto"/>
        <w:jc w:val="both"/>
        <w:rPr>
          <w:rFonts w:ascii="Times New Roman" w:hAnsi="Times New Roman" w:cs="Times New Roman"/>
        </w:rPr>
      </w:pPr>
    </w:p>
    <w:p w14:paraId="7E0556A8" w14:textId="77777777" w:rsidR="003F055F" w:rsidRDefault="003F055F" w:rsidP="00CA0B64">
      <w:pPr>
        <w:pStyle w:val="GvdeMetni"/>
        <w:spacing w:line="276" w:lineRule="auto"/>
        <w:jc w:val="both"/>
        <w:rPr>
          <w:rFonts w:ascii="Times New Roman" w:hAnsi="Times New Roman" w:cs="Times New Roman"/>
        </w:rPr>
      </w:pPr>
    </w:p>
    <w:p w14:paraId="310E3A93" w14:textId="77777777" w:rsidR="003F055F" w:rsidRDefault="003F055F" w:rsidP="00CA0B64">
      <w:pPr>
        <w:pStyle w:val="GvdeMetni"/>
        <w:spacing w:line="276" w:lineRule="auto"/>
        <w:jc w:val="both"/>
        <w:rPr>
          <w:rFonts w:ascii="Times New Roman" w:hAnsi="Times New Roman" w:cs="Times New Roman"/>
        </w:rPr>
      </w:pPr>
    </w:p>
    <w:p w14:paraId="6D6D96FB" w14:textId="2987077C" w:rsidR="003F055F" w:rsidRDefault="003F055F" w:rsidP="00CA0B64">
      <w:pPr>
        <w:pStyle w:val="GvdeMetni"/>
        <w:spacing w:line="276" w:lineRule="auto"/>
        <w:jc w:val="both"/>
        <w:rPr>
          <w:rFonts w:ascii="Times New Roman" w:hAnsi="Times New Roman" w:cs="Times New Roman"/>
        </w:rPr>
      </w:pPr>
    </w:p>
    <w:p w14:paraId="3C36E50E" w14:textId="77777777" w:rsidR="00D64B3B" w:rsidRDefault="00D64B3B" w:rsidP="00CA0B64">
      <w:pPr>
        <w:pStyle w:val="GvdeMetni"/>
        <w:spacing w:line="276" w:lineRule="auto"/>
        <w:jc w:val="both"/>
        <w:rPr>
          <w:rFonts w:ascii="Times New Roman" w:hAnsi="Times New Roman" w:cs="Times New Roman"/>
        </w:rPr>
      </w:pPr>
    </w:p>
    <w:p w14:paraId="39457CCA" w14:textId="77777777" w:rsidR="003F055F" w:rsidRDefault="003F055F" w:rsidP="00CA0B64">
      <w:pPr>
        <w:pStyle w:val="GvdeMetni"/>
        <w:spacing w:line="276" w:lineRule="auto"/>
        <w:jc w:val="both"/>
        <w:rPr>
          <w:rFonts w:ascii="Times New Roman" w:hAnsi="Times New Roman" w:cs="Times New Roman"/>
        </w:rPr>
      </w:pPr>
    </w:p>
    <w:p w14:paraId="2699B0B8" w14:textId="77777777" w:rsidR="003F055F" w:rsidRDefault="003F055F" w:rsidP="00CA0B64">
      <w:pPr>
        <w:pStyle w:val="GvdeMetni"/>
        <w:spacing w:line="276" w:lineRule="auto"/>
        <w:jc w:val="both"/>
        <w:rPr>
          <w:rFonts w:ascii="Times New Roman" w:hAnsi="Times New Roman" w:cs="Times New Roman"/>
        </w:rPr>
      </w:pPr>
    </w:p>
    <w:p w14:paraId="0CD2EA43" w14:textId="77777777" w:rsidR="003F055F" w:rsidRDefault="003F055F" w:rsidP="00CA0B64">
      <w:pPr>
        <w:pStyle w:val="GvdeMetni"/>
        <w:spacing w:line="276" w:lineRule="auto"/>
        <w:jc w:val="both"/>
        <w:rPr>
          <w:rFonts w:ascii="Times New Roman" w:hAnsi="Times New Roman" w:cs="Times New Roman"/>
        </w:rPr>
      </w:pPr>
    </w:p>
    <w:p w14:paraId="3DD8BFF9" w14:textId="77777777" w:rsidR="003F055F" w:rsidRDefault="003F055F" w:rsidP="00CA0B64">
      <w:pPr>
        <w:pStyle w:val="GvdeMetni"/>
        <w:spacing w:line="276" w:lineRule="auto"/>
        <w:jc w:val="both"/>
        <w:rPr>
          <w:rFonts w:ascii="Times New Roman" w:hAnsi="Times New Roman" w:cs="Times New Roman"/>
        </w:rPr>
      </w:pPr>
    </w:p>
    <w:p w14:paraId="021AC12B" w14:textId="77777777" w:rsidR="003F055F" w:rsidRDefault="003F055F" w:rsidP="00CA0B64">
      <w:pPr>
        <w:pStyle w:val="GvdeMetni"/>
        <w:spacing w:line="276" w:lineRule="auto"/>
        <w:jc w:val="both"/>
        <w:rPr>
          <w:rFonts w:ascii="Times New Roman" w:hAnsi="Times New Roman" w:cs="Times New Roman"/>
        </w:rPr>
      </w:pPr>
    </w:p>
    <w:p w14:paraId="16D92228" w14:textId="3A0CCE9E" w:rsidR="001B24D0" w:rsidRPr="00E5482E" w:rsidRDefault="001B24D0" w:rsidP="00A763E4">
      <w:pPr>
        <w:pStyle w:val="GvdeMetni"/>
        <w:spacing w:line="276" w:lineRule="auto"/>
        <w:ind w:left="136"/>
        <w:jc w:val="both"/>
        <w:rPr>
          <w:rFonts w:ascii="Times New Roman" w:hAnsi="Times New Roman" w:cs="Times New Roman"/>
          <w:b/>
          <w:color w:val="000000" w:themeColor="text1"/>
        </w:rPr>
      </w:pPr>
      <w:r w:rsidRPr="00E5482E">
        <w:rPr>
          <w:rFonts w:ascii="Times New Roman" w:hAnsi="Times New Roman" w:cs="Times New Roman"/>
          <w:b/>
          <w:color w:val="000000" w:themeColor="text1"/>
        </w:rPr>
        <w:t>Şek</w:t>
      </w:r>
      <w:r w:rsidR="00125F20">
        <w:rPr>
          <w:rFonts w:ascii="Times New Roman" w:hAnsi="Times New Roman" w:cs="Times New Roman"/>
          <w:b/>
          <w:color w:val="000000" w:themeColor="text1"/>
        </w:rPr>
        <w:t xml:space="preserve">il </w:t>
      </w:r>
      <w:r w:rsidRPr="00E5482E">
        <w:rPr>
          <w:rFonts w:ascii="Times New Roman" w:hAnsi="Times New Roman" w:cs="Times New Roman"/>
          <w:b/>
          <w:color w:val="000000" w:themeColor="text1"/>
        </w:rPr>
        <w:t xml:space="preserve">1. </w:t>
      </w:r>
      <w:r w:rsidR="00442D5F">
        <w:rPr>
          <w:rFonts w:ascii="Times New Roman" w:hAnsi="Times New Roman" w:cs="Times New Roman"/>
          <w:b/>
          <w:color w:val="000000" w:themeColor="text1"/>
        </w:rPr>
        <w:t>İstiklal İlkokulu</w:t>
      </w:r>
      <w:r w:rsidRPr="00E5482E">
        <w:rPr>
          <w:rFonts w:ascii="Times New Roman" w:hAnsi="Times New Roman" w:cs="Times New Roman"/>
          <w:b/>
          <w:color w:val="000000" w:themeColor="text1"/>
        </w:rPr>
        <w:t xml:space="preserve"> Müdürlüğü </w:t>
      </w:r>
      <w:r w:rsidR="003F055F">
        <w:rPr>
          <w:rFonts w:ascii="Times New Roman" w:hAnsi="Times New Roman" w:cs="Times New Roman"/>
          <w:b/>
          <w:color w:val="000000" w:themeColor="text1"/>
        </w:rPr>
        <w:t>2024-2028</w:t>
      </w:r>
      <w:r w:rsidR="008A4EED" w:rsidRPr="00E5482E">
        <w:rPr>
          <w:rFonts w:ascii="Times New Roman" w:hAnsi="Times New Roman" w:cs="Times New Roman"/>
          <w:b/>
          <w:color w:val="000000" w:themeColor="text1"/>
        </w:rPr>
        <w:t xml:space="preserve"> </w:t>
      </w:r>
      <w:r w:rsidRPr="00E5482E">
        <w:rPr>
          <w:rFonts w:ascii="Times New Roman" w:hAnsi="Times New Roman" w:cs="Times New Roman"/>
          <w:b/>
          <w:color w:val="000000" w:themeColor="text1"/>
        </w:rPr>
        <w:t>Stratejik Plan Hazırlama Modeli</w:t>
      </w:r>
    </w:p>
    <w:p w14:paraId="2300226A" w14:textId="77777777" w:rsidR="00CF1973" w:rsidRDefault="00CF1973" w:rsidP="00A763E4">
      <w:pPr>
        <w:pStyle w:val="GvdeMetni"/>
        <w:spacing w:line="276" w:lineRule="auto"/>
        <w:ind w:left="136"/>
        <w:jc w:val="both"/>
        <w:rPr>
          <w:rFonts w:ascii="Times New Roman" w:hAnsi="Times New Roman" w:cs="Times New Roman"/>
        </w:rPr>
      </w:pPr>
    </w:p>
    <w:p w14:paraId="5734F3BB" w14:textId="23140705" w:rsidR="00CF1973" w:rsidRDefault="003F055F" w:rsidP="00A763E4">
      <w:pPr>
        <w:pStyle w:val="GvdeMetni"/>
        <w:spacing w:line="276" w:lineRule="auto"/>
        <w:ind w:left="136"/>
        <w:jc w:val="both"/>
        <w:rPr>
          <w:rFonts w:ascii="Times New Roman" w:hAnsi="Times New Roman" w:cs="Times New Roman"/>
        </w:rPr>
      </w:pPr>
      <w:r w:rsidRPr="00946BA0">
        <w:rPr>
          <w:rFonts w:ascii="Times New Roman" w:hAnsi="Times New Roman" w:cs="Times New Roman"/>
          <w:noProof/>
          <w:color w:val="FF0000"/>
          <w:lang w:bidi="ar-SA"/>
        </w:rPr>
        <w:drawing>
          <wp:inline distT="0" distB="0" distL="0" distR="0" wp14:anchorId="525E02B6" wp14:editId="1D25C72D">
            <wp:extent cx="5937250" cy="5215396"/>
            <wp:effectExtent l="57150" t="57150" r="63500" b="118745"/>
            <wp:docPr id="26"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E15BC1B" w14:textId="2121C9D0" w:rsidR="00D64B3B" w:rsidRDefault="00D64B3B" w:rsidP="00A763E4">
      <w:pPr>
        <w:pStyle w:val="GvdeMetni"/>
        <w:spacing w:line="276" w:lineRule="auto"/>
        <w:ind w:left="136"/>
        <w:jc w:val="both"/>
        <w:rPr>
          <w:rFonts w:ascii="Times New Roman" w:hAnsi="Times New Roman" w:cs="Times New Roman"/>
        </w:rPr>
      </w:pPr>
    </w:p>
    <w:p w14:paraId="784B8D3C" w14:textId="77777777" w:rsidR="00D64B3B" w:rsidRDefault="00D64B3B" w:rsidP="00A763E4">
      <w:pPr>
        <w:pStyle w:val="GvdeMetni"/>
        <w:spacing w:line="276" w:lineRule="auto"/>
        <w:ind w:left="136"/>
        <w:jc w:val="both"/>
        <w:rPr>
          <w:rFonts w:ascii="Times New Roman" w:hAnsi="Times New Roman" w:cs="Times New Roman"/>
        </w:rPr>
      </w:pPr>
    </w:p>
    <w:p w14:paraId="6656B444" w14:textId="77777777" w:rsidR="00A763E4" w:rsidRPr="00E06714" w:rsidRDefault="00A763E4" w:rsidP="001B24D0">
      <w:pPr>
        <w:pStyle w:val="GvdeMetni"/>
        <w:spacing w:line="276" w:lineRule="auto"/>
        <w:jc w:val="both"/>
        <w:rPr>
          <w:rFonts w:ascii="Times New Roman" w:hAnsi="Times New Roman" w:cs="Times New Roman"/>
        </w:rPr>
      </w:pPr>
    </w:p>
    <w:p w14:paraId="274E75AA" w14:textId="77777777" w:rsidR="00FD3545" w:rsidRPr="00E5482E" w:rsidRDefault="00133410" w:rsidP="00856EA3">
      <w:pPr>
        <w:pStyle w:val="Balk1"/>
        <w:numPr>
          <w:ilvl w:val="0"/>
          <w:numId w:val="17"/>
        </w:numPr>
        <w:tabs>
          <w:tab w:val="left" w:pos="857"/>
        </w:tabs>
        <w:spacing w:before="0" w:line="276" w:lineRule="auto"/>
        <w:rPr>
          <w:rFonts w:ascii="Times New Roman" w:hAnsi="Times New Roman" w:cs="Times New Roman"/>
          <w:color w:val="002060"/>
          <w:sz w:val="24"/>
          <w:szCs w:val="24"/>
        </w:rPr>
      </w:pPr>
      <w:bookmarkStart w:id="9" w:name="_bookmark14"/>
      <w:bookmarkStart w:id="10" w:name="_bookmark16"/>
      <w:bookmarkEnd w:id="9"/>
      <w:bookmarkEnd w:id="10"/>
      <w:r w:rsidRPr="00E5482E">
        <w:rPr>
          <w:rFonts w:ascii="Times New Roman" w:hAnsi="Times New Roman" w:cs="Times New Roman"/>
          <w:color w:val="002060"/>
          <w:sz w:val="24"/>
          <w:szCs w:val="24"/>
        </w:rPr>
        <w:t>DURUM</w:t>
      </w:r>
      <w:r w:rsidRPr="00E5482E">
        <w:rPr>
          <w:rFonts w:ascii="Times New Roman" w:hAnsi="Times New Roman" w:cs="Times New Roman"/>
          <w:color w:val="002060"/>
          <w:spacing w:val="-1"/>
          <w:sz w:val="24"/>
          <w:szCs w:val="24"/>
        </w:rPr>
        <w:t xml:space="preserve"> </w:t>
      </w:r>
      <w:r w:rsidRPr="00E5482E">
        <w:rPr>
          <w:rFonts w:ascii="Times New Roman" w:hAnsi="Times New Roman" w:cs="Times New Roman"/>
          <w:color w:val="002060"/>
          <w:sz w:val="24"/>
          <w:szCs w:val="24"/>
        </w:rPr>
        <w:t>ANALİZİ</w:t>
      </w:r>
    </w:p>
    <w:p w14:paraId="0804AFE3" w14:textId="77777777" w:rsidR="002D6D19" w:rsidRPr="00284AF8" w:rsidRDefault="002D6D19" w:rsidP="00A763E4">
      <w:pPr>
        <w:pStyle w:val="GvdeMetni"/>
        <w:spacing w:line="276" w:lineRule="auto"/>
        <w:rPr>
          <w:rFonts w:ascii="Times New Roman" w:hAnsi="Times New Roman" w:cs="Times New Roman"/>
          <w:b/>
        </w:rPr>
      </w:pPr>
    </w:p>
    <w:p w14:paraId="36DC42A0" w14:textId="77777777" w:rsidR="00FD3545" w:rsidRPr="00E5482E" w:rsidRDefault="00133410" w:rsidP="00856EA3">
      <w:pPr>
        <w:pStyle w:val="Balk2"/>
        <w:numPr>
          <w:ilvl w:val="1"/>
          <w:numId w:val="17"/>
        </w:numPr>
        <w:tabs>
          <w:tab w:val="left" w:pos="856"/>
          <w:tab w:val="left" w:pos="857"/>
        </w:tabs>
        <w:spacing w:before="0" w:line="276" w:lineRule="auto"/>
        <w:ind w:left="709"/>
        <w:rPr>
          <w:rFonts w:ascii="Times New Roman" w:hAnsi="Times New Roman" w:cs="Times New Roman"/>
          <w:color w:val="002060"/>
          <w:sz w:val="24"/>
          <w:szCs w:val="24"/>
        </w:rPr>
      </w:pPr>
      <w:bookmarkStart w:id="11" w:name="_bookmark18"/>
      <w:bookmarkEnd w:id="11"/>
      <w:r w:rsidRPr="00E5482E">
        <w:rPr>
          <w:rFonts w:ascii="Times New Roman" w:hAnsi="Times New Roman" w:cs="Times New Roman"/>
          <w:color w:val="002060"/>
          <w:sz w:val="24"/>
          <w:szCs w:val="24"/>
        </w:rPr>
        <w:t>Kurumsal Tarihçe</w:t>
      </w:r>
    </w:p>
    <w:p w14:paraId="5A66673B" w14:textId="77777777" w:rsidR="00442D5F" w:rsidRPr="009F643E" w:rsidRDefault="00211958" w:rsidP="00442D5F">
      <w:pPr>
        <w:spacing w:before="180"/>
        <w:ind w:firstLine="709"/>
        <w:rPr>
          <w:rFonts w:ascii="Times New Roman" w:hAnsi="Times New Roman"/>
          <w:sz w:val="24"/>
          <w:szCs w:val="24"/>
        </w:rPr>
      </w:pPr>
      <w:r>
        <w:rPr>
          <w:rFonts w:ascii="Times New Roman" w:hAnsi="Times New Roman" w:cs="Times New Roman"/>
          <w:sz w:val="24"/>
        </w:rPr>
        <w:tab/>
      </w:r>
      <w:r>
        <w:rPr>
          <w:rFonts w:ascii="Times New Roman" w:hAnsi="Times New Roman" w:cs="Times New Roman"/>
          <w:sz w:val="24"/>
        </w:rPr>
        <w:tab/>
      </w:r>
      <w:r w:rsidR="00442D5F" w:rsidRPr="009F643E">
        <w:rPr>
          <w:rFonts w:ascii="Times New Roman" w:hAnsi="Times New Roman"/>
          <w:sz w:val="24"/>
          <w:szCs w:val="24"/>
        </w:rPr>
        <w:t xml:space="preserve">Okulumuz </w:t>
      </w:r>
      <w:r w:rsidR="00442D5F" w:rsidRPr="009F643E">
        <w:rPr>
          <w:rFonts w:ascii="Times New Roman" w:hAnsi="Times New Roman"/>
          <w:b/>
          <w:bCs/>
          <w:sz w:val="24"/>
          <w:szCs w:val="24"/>
        </w:rPr>
        <w:t>1902</w:t>
      </w:r>
      <w:r w:rsidR="00442D5F" w:rsidRPr="009F643E">
        <w:rPr>
          <w:rFonts w:ascii="Times New Roman" w:hAnsi="Times New Roman"/>
          <w:sz w:val="24"/>
          <w:szCs w:val="24"/>
        </w:rPr>
        <w:t xml:space="preserve"> yılında </w:t>
      </w:r>
      <w:r w:rsidR="00442D5F" w:rsidRPr="009F643E">
        <w:rPr>
          <w:rFonts w:ascii="Times New Roman" w:hAnsi="Times New Roman"/>
          <w:b/>
          <w:sz w:val="24"/>
          <w:szCs w:val="24"/>
        </w:rPr>
        <w:t xml:space="preserve">Burhaniye Mektebi </w:t>
      </w:r>
      <w:r w:rsidR="00442D5F" w:rsidRPr="009F643E">
        <w:rPr>
          <w:rFonts w:ascii="Times New Roman" w:hAnsi="Times New Roman"/>
          <w:sz w:val="24"/>
          <w:szCs w:val="24"/>
        </w:rPr>
        <w:t>adıyla 5 sınıflı bir ilkokul olarak açılmış ve ilçemizin tek okulu olarak uzun yıllar hizmet vermiştir.</w:t>
      </w:r>
    </w:p>
    <w:p w14:paraId="259333CD" w14:textId="77777777" w:rsidR="00442D5F" w:rsidRPr="009F643E"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t xml:space="preserve">1.Dünya savaşı sonrası ilçemiz 22 Ağustos 1919’da Yunan işgaline uğramış ve işgal süresince okul binası Yunan karargâhı olarak kullanılmıştır. Yunanlılar ilçemizi terk ederken mevcut okulu yakıp yıkmışlardır. İşgalcilerin ilçeyi terk etmesinden sonra istasyon mevkiinde yanmayan bir ev okul olarak kullanılmıştır. </w:t>
      </w:r>
    </w:p>
    <w:p w14:paraId="1B37127F" w14:textId="77777777" w:rsidR="00442D5F" w:rsidRPr="009F643E"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t xml:space="preserve">İşgalden sonra 1926 yılında eski okul yerine yeni okulun yapımına başlanmıştır. Yeni okul 1928 yılında eğitim-öğretime açılmış, açılan yeni okula </w:t>
      </w:r>
      <w:r w:rsidRPr="009F643E">
        <w:rPr>
          <w:rFonts w:ascii="Times New Roman" w:hAnsi="Times New Roman"/>
          <w:b/>
          <w:bCs/>
          <w:sz w:val="24"/>
          <w:szCs w:val="24"/>
        </w:rPr>
        <w:t>Burhaniye Merkez İlkokulu</w:t>
      </w:r>
      <w:r w:rsidRPr="009F643E">
        <w:rPr>
          <w:rFonts w:ascii="Times New Roman" w:hAnsi="Times New Roman"/>
          <w:sz w:val="24"/>
          <w:szCs w:val="24"/>
        </w:rPr>
        <w:t xml:space="preserve"> adı verilmiştir.</w:t>
      </w:r>
    </w:p>
    <w:p w14:paraId="2ACD4F81" w14:textId="77777777" w:rsidR="00442D5F" w:rsidRPr="009F643E"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lastRenderedPageBreak/>
        <w:t>1940 yılında 2 derslikli yeni bir bina ilave edilerek eğitim ve öğretim sürdürülmüştür.</w:t>
      </w:r>
    </w:p>
    <w:p w14:paraId="216FD8A3" w14:textId="77777777" w:rsidR="00442D5F" w:rsidRPr="009F643E"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t>1928 yılında yapılan eski bina ihtiyaca cevap vermediği için yıkıldı ve yerine 1958 yılında 6 derslikli 3 baraka yapılıp eğitim ve öğretime devam edilmiştir.</w:t>
      </w:r>
    </w:p>
    <w:p w14:paraId="5AD6B7B6" w14:textId="77777777" w:rsidR="00442D5F" w:rsidRPr="009F643E"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t xml:space="preserve">1963 yılında Zafer okulunun yapılmasından sonra okulumuzun adı olan Burhaniye Merkez İlkokulu, </w:t>
      </w:r>
      <w:r w:rsidRPr="009F643E">
        <w:rPr>
          <w:rFonts w:ascii="Times New Roman" w:hAnsi="Times New Roman"/>
          <w:b/>
          <w:bCs/>
          <w:sz w:val="24"/>
          <w:szCs w:val="24"/>
        </w:rPr>
        <w:t>Merkez İstiklal İlkokulu</w:t>
      </w:r>
      <w:r w:rsidRPr="009F643E">
        <w:rPr>
          <w:rFonts w:ascii="Times New Roman" w:hAnsi="Times New Roman"/>
          <w:sz w:val="24"/>
          <w:szCs w:val="24"/>
        </w:rPr>
        <w:t xml:space="preserve"> olarak adı değiştirilmiştir.</w:t>
      </w:r>
    </w:p>
    <w:p w14:paraId="7A529A6E" w14:textId="77777777" w:rsidR="00442D5F" w:rsidRPr="009F643E"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t>Öğrenci mevcudunun artması sonucunda okulumuzun güney tarafında bulunan barakalar ile kullanılmaz duruma gelen 2 derslik sökülerek, yerine şu anda kullanılan binanın inşaatına başlanmıştır.</w:t>
      </w:r>
    </w:p>
    <w:p w14:paraId="4DFB5B95" w14:textId="77777777" w:rsidR="00442D5F" w:rsidRPr="009F643E"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t>1980 yılında yıkılan barakaların yerine bugünkü 2 katlı bina tamamlanarak yeni binalarda eğitim ve öğretime başlanmıştır.</w:t>
      </w:r>
    </w:p>
    <w:p w14:paraId="3EF53314" w14:textId="77777777" w:rsidR="00442D5F" w:rsidRPr="009F643E"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t xml:space="preserve">Sekiz yıllık kesintisiz eğitimle birlikte 1995 yılından 2012 yılına </w:t>
      </w:r>
      <w:r w:rsidR="00FE5A60" w:rsidRPr="009F643E">
        <w:rPr>
          <w:rFonts w:ascii="Times New Roman" w:hAnsi="Times New Roman"/>
          <w:sz w:val="24"/>
          <w:szCs w:val="24"/>
        </w:rPr>
        <w:t>kadar okulumuz</w:t>
      </w:r>
      <w:r w:rsidRPr="009F643E">
        <w:rPr>
          <w:rFonts w:ascii="Times New Roman" w:hAnsi="Times New Roman"/>
          <w:sz w:val="24"/>
          <w:szCs w:val="24"/>
        </w:rPr>
        <w:t xml:space="preserve"> </w:t>
      </w:r>
      <w:r w:rsidRPr="009F643E">
        <w:rPr>
          <w:rFonts w:ascii="Times New Roman" w:hAnsi="Times New Roman"/>
          <w:b/>
          <w:bCs/>
          <w:sz w:val="24"/>
          <w:szCs w:val="24"/>
        </w:rPr>
        <w:t>İstiklal İlköğretim Okulu</w:t>
      </w:r>
      <w:r w:rsidRPr="009F643E">
        <w:rPr>
          <w:rFonts w:ascii="Times New Roman" w:hAnsi="Times New Roman"/>
          <w:sz w:val="24"/>
          <w:szCs w:val="24"/>
        </w:rPr>
        <w:t xml:space="preserve"> olarak eğitim öğretimine devam etmiştir.2012-2103 Eğitim Öğretim yılından itibaren 4 yıllık ilkokul olarak devam etmektedir.</w:t>
      </w:r>
    </w:p>
    <w:p w14:paraId="5FB558D6" w14:textId="77777777" w:rsidR="00442D5F" w:rsidRPr="00010442" w:rsidRDefault="00442D5F" w:rsidP="00442D5F">
      <w:pPr>
        <w:spacing w:before="180"/>
        <w:ind w:firstLine="709"/>
        <w:rPr>
          <w:rFonts w:ascii="Times New Roman" w:hAnsi="Times New Roman"/>
          <w:sz w:val="24"/>
          <w:szCs w:val="24"/>
        </w:rPr>
      </w:pPr>
      <w:r w:rsidRPr="009F643E">
        <w:rPr>
          <w:rFonts w:ascii="Times New Roman" w:hAnsi="Times New Roman"/>
          <w:sz w:val="24"/>
          <w:szCs w:val="24"/>
        </w:rPr>
        <w:t>Okulumuz halen İ</w:t>
      </w:r>
      <w:r w:rsidR="00922BFE">
        <w:rPr>
          <w:rFonts w:ascii="Times New Roman" w:hAnsi="Times New Roman"/>
          <w:sz w:val="24"/>
          <w:szCs w:val="24"/>
        </w:rPr>
        <w:t xml:space="preserve">stiklal İlkokulu </w:t>
      </w:r>
      <w:r w:rsidR="00320A53" w:rsidRPr="009F643E">
        <w:rPr>
          <w:rFonts w:ascii="Times New Roman" w:hAnsi="Times New Roman"/>
          <w:sz w:val="24"/>
          <w:szCs w:val="24"/>
        </w:rPr>
        <w:t xml:space="preserve">olarak </w:t>
      </w:r>
      <w:r w:rsidR="00320A53">
        <w:rPr>
          <w:rFonts w:ascii="Times New Roman" w:hAnsi="Times New Roman"/>
          <w:sz w:val="24"/>
          <w:szCs w:val="24"/>
        </w:rPr>
        <w:t>eğitim</w:t>
      </w:r>
      <w:r>
        <w:rPr>
          <w:rFonts w:ascii="Times New Roman" w:hAnsi="Times New Roman"/>
          <w:sz w:val="24"/>
          <w:szCs w:val="24"/>
        </w:rPr>
        <w:t xml:space="preserve"> öğretim</w:t>
      </w:r>
      <w:r w:rsidRPr="009F643E">
        <w:rPr>
          <w:rFonts w:ascii="Times New Roman" w:hAnsi="Times New Roman"/>
          <w:sz w:val="24"/>
          <w:szCs w:val="24"/>
        </w:rPr>
        <w:t>e devam etmektedir.</w:t>
      </w:r>
    </w:p>
    <w:p w14:paraId="4B1DEA06" w14:textId="77777777" w:rsidR="00FD3545" w:rsidRPr="00284AF8" w:rsidRDefault="00FD3545" w:rsidP="00442D5F">
      <w:pPr>
        <w:tabs>
          <w:tab w:val="num" w:pos="360"/>
        </w:tabs>
        <w:spacing w:line="276" w:lineRule="auto"/>
        <w:ind w:left="136"/>
        <w:jc w:val="both"/>
        <w:rPr>
          <w:rFonts w:ascii="Times New Roman" w:hAnsi="Times New Roman" w:cs="Times New Roman"/>
        </w:rPr>
      </w:pPr>
    </w:p>
    <w:p w14:paraId="55A7D1AD" w14:textId="77777777" w:rsidR="00FD3545" w:rsidRPr="00E5482E" w:rsidRDefault="00133410" w:rsidP="00856EA3">
      <w:pPr>
        <w:pStyle w:val="Balk2"/>
        <w:numPr>
          <w:ilvl w:val="1"/>
          <w:numId w:val="17"/>
        </w:numPr>
        <w:spacing w:before="1"/>
        <w:ind w:left="709"/>
        <w:rPr>
          <w:rFonts w:ascii="Times New Roman" w:hAnsi="Times New Roman" w:cs="Times New Roman"/>
          <w:color w:val="002060"/>
          <w:sz w:val="24"/>
          <w:szCs w:val="24"/>
        </w:rPr>
      </w:pPr>
      <w:bookmarkStart w:id="12" w:name="_bookmark19"/>
      <w:bookmarkEnd w:id="12"/>
      <w:r w:rsidRPr="00E5482E">
        <w:rPr>
          <w:rFonts w:ascii="Times New Roman" w:hAnsi="Times New Roman" w:cs="Times New Roman"/>
          <w:color w:val="002060"/>
          <w:sz w:val="24"/>
          <w:szCs w:val="24"/>
        </w:rPr>
        <w:t>Uygulanmakta Olan Stratejik Planın</w:t>
      </w:r>
      <w:r w:rsidRPr="00E5482E">
        <w:rPr>
          <w:rFonts w:ascii="Times New Roman" w:hAnsi="Times New Roman" w:cs="Times New Roman"/>
          <w:color w:val="002060"/>
          <w:spacing w:val="-4"/>
          <w:sz w:val="24"/>
          <w:szCs w:val="24"/>
        </w:rPr>
        <w:t xml:space="preserve"> </w:t>
      </w:r>
      <w:r w:rsidRPr="00E5482E">
        <w:rPr>
          <w:rFonts w:ascii="Times New Roman" w:hAnsi="Times New Roman" w:cs="Times New Roman"/>
          <w:color w:val="002060"/>
          <w:sz w:val="24"/>
          <w:szCs w:val="24"/>
        </w:rPr>
        <w:t>Değerlendir</w:t>
      </w:r>
      <w:r w:rsidR="00320A53">
        <w:rPr>
          <w:rFonts w:ascii="Times New Roman" w:hAnsi="Times New Roman" w:cs="Times New Roman"/>
          <w:color w:val="002060"/>
          <w:sz w:val="24"/>
          <w:szCs w:val="24"/>
        </w:rPr>
        <w:t>il</w:t>
      </w:r>
      <w:r w:rsidRPr="00E5482E">
        <w:rPr>
          <w:rFonts w:ascii="Times New Roman" w:hAnsi="Times New Roman" w:cs="Times New Roman"/>
          <w:color w:val="002060"/>
          <w:sz w:val="24"/>
          <w:szCs w:val="24"/>
        </w:rPr>
        <w:t>mesi</w:t>
      </w:r>
    </w:p>
    <w:p w14:paraId="2223D076" w14:textId="77777777" w:rsidR="00E425C5" w:rsidRPr="00AA3975" w:rsidRDefault="00E425C5" w:rsidP="00E425C5">
      <w:pPr>
        <w:pStyle w:val="Balk2"/>
        <w:tabs>
          <w:tab w:val="left" w:pos="856"/>
          <w:tab w:val="left" w:pos="857"/>
        </w:tabs>
        <w:spacing w:before="1"/>
        <w:ind w:firstLine="0"/>
        <w:rPr>
          <w:rFonts w:ascii="Times New Roman" w:hAnsi="Times New Roman" w:cs="Times New Roman"/>
          <w:sz w:val="24"/>
          <w:szCs w:val="24"/>
        </w:rPr>
      </w:pPr>
    </w:p>
    <w:p w14:paraId="530106F3" w14:textId="74B986FB" w:rsidR="009A20B8" w:rsidRDefault="00442D5F" w:rsidP="009A20B8">
      <w:pPr>
        <w:pStyle w:val="Balk2"/>
        <w:spacing w:before="1"/>
        <w:ind w:left="142" w:firstLine="567"/>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İstiklal İlkokulu</w:t>
      </w:r>
      <w:r w:rsidR="00AA3975" w:rsidRPr="00E425C5">
        <w:rPr>
          <w:rFonts w:ascii="Times New Roman" w:hAnsi="Times New Roman" w:cs="Times New Roman"/>
          <w:b w:val="0"/>
          <w:color w:val="000000" w:themeColor="text1"/>
          <w:sz w:val="24"/>
          <w:szCs w:val="24"/>
        </w:rPr>
        <w:t xml:space="preserve"> Müdürlüğünün </w:t>
      </w:r>
      <w:r w:rsidR="002A293C" w:rsidRPr="004006B9">
        <w:rPr>
          <w:rFonts w:ascii="Times New Roman" w:hAnsi="Times New Roman" w:cs="Times New Roman"/>
          <w:b w:val="0"/>
          <w:color w:val="000000" w:themeColor="text1"/>
          <w:sz w:val="24"/>
          <w:szCs w:val="24"/>
        </w:rPr>
        <w:t xml:space="preserve">2019-2023 </w:t>
      </w:r>
      <w:r w:rsidR="00AA3975" w:rsidRPr="00E425C5">
        <w:rPr>
          <w:rFonts w:ascii="Times New Roman" w:hAnsi="Times New Roman" w:cs="Times New Roman"/>
          <w:b w:val="0"/>
          <w:color w:val="000000" w:themeColor="text1"/>
          <w:sz w:val="24"/>
          <w:szCs w:val="24"/>
        </w:rPr>
        <w:t xml:space="preserve">Stratejik Planı; </w:t>
      </w:r>
      <w:r w:rsidR="004C7BF7">
        <w:rPr>
          <w:rFonts w:ascii="Times New Roman" w:hAnsi="Times New Roman" w:cs="Times New Roman"/>
          <w:b w:val="0"/>
          <w:color w:val="000000" w:themeColor="text1"/>
          <w:sz w:val="24"/>
          <w:szCs w:val="24"/>
        </w:rPr>
        <w:t>“</w:t>
      </w:r>
      <w:r w:rsidR="00AA3975" w:rsidRPr="00E425C5">
        <w:rPr>
          <w:rFonts w:ascii="Times New Roman" w:hAnsi="Times New Roman" w:cs="Times New Roman"/>
          <w:b w:val="0"/>
          <w:color w:val="000000" w:themeColor="text1"/>
          <w:sz w:val="24"/>
          <w:szCs w:val="24"/>
        </w:rPr>
        <w:t>Eğitim Öğretime Erişimin Artır</w:t>
      </w:r>
      <w:r>
        <w:rPr>
          <w:rFonts w:ascii="Times New Roman" w:hAnsi="Times New Roman" w:cs="Times New Roman"/>
          <w:b w:val="0"/>
          <w:color w:val="000000" w:themeColor="text1"/>
          <w:sz w:val="24"/>
          <w:szCs w:val="24"/>
        </w:rPr>
        <w:t>ıl</w:t>
      </w:r>
      <w:r w:rsidR="00AA3975" w:rsidRPr="00E425C5">
        <w:rPr>
          <w:rFonts w:ascii="Times New Roman" w:hAnsi="Times New Roman" w:cs="Times New Roman"/>
          <w:b w:val="0"/>
          <w:color w:val="000000" w:themeColor="text1"/>
          <w:sz w:val="24"/>
          <w:szCs w:val="24"/>
        </w:rPr>
        <w:t>ması, Eğitim Öğretimde Kalitenin Artır</w:t>
      </w:r>
      <w:r>
        <w:rPr>
          <w:rFonts w:ascii="Times New Roman" w:hAnsi="Times New Roman" w:cs="Times New Roman"/>
          <w:b w:val="0"/>
          <w:color w:val="000000" w:themeColor="text1"/>
          <w:sz w:val="24"/>
          <w:szCs w:val="24"/>
        </w:rPr>
        <w:t>ıl</w:t>
      </w:r>
      <w:r w:rsidR="00AA3975" w:rsidRPr="00E425C5">
        <w:rPr>
          <w:rFonts w:ascii="Times New Roman" w:hAnsi="Times New Roman" w:cs="Times New Roman"/>
          <w:b w:val="0"/>
          <w:color w:val="000000" w:themeColor="text1"/>
          <w:sz w:val="24"/>
          <w:szCs w:val="24"/>
        </w:rPr>
        <w:t>ması ve Kurumsal Kapasitenin Geliştir</w:t>
      </w:r>
      <w:r>
        <w:rPr>
          <w:rFonts w:ascii="Times New Roman" w:hAnsi="Times New Roman" w:cs="Times New Roman"/>
          <w:b w:val="0"/>
          <w:color w:val="000000" w:themeColor="text1"/>
          <w:sz w:val="24"/>
          <w:szCs w:val="24"/>
        </w:rPr>
        <w:t>il</w:t>
      </w:r>
      <w:r w:rsidR="00AA3975" w:rsidRPr="00E425C5">
        <w:rPr>
          <w:rFonts w:ascii="Times New Roman" w:hAnsi="Times New Roman" w:cs="Times New Roman"/>
          <w:b w:val="0"/>
          <w:color w:val="000000" w:themeColor="text1"/>
          <w:sz w:val="24"/>
          <w:szCs w:val="24"/>
        </w:rPr>
        <w:t>mesi</w:t>
      </w:r>
      <w:r w:rsidR="004C7BF7">
        <w:rPr>
          <w:rFonts w:ascii="Times New Roman" w:hAnsi="Times New Roman" w:cs="Times New Roman"/>
          <w:b w:val="0"/>
          <w:color w:val="000000" w:themeColor="text1"/>
          <w:sz w:val="24"/>
          <w:szCs w:val="24"/>
        </w:rPr>
        <w:t>”</w:t>
      </w:r>
      <w:r w:rsidR="00AA3975" w:rsidRPr="00E425C5">
        <w:rPr>
          <w:rFonts w:ascii="Times New Roman" w:hAnsi="Times New Roman" w:cs="Times New Roman"/>
          <w:b w:val="0"/>
          <w:color w:val="000000" w:themeColor="text1"/>
          <w:sz w:val="24"/>
          <w:szCs w:val="24"/>
        </w:rPr>
        <w:t xml:space="preserve"> temalarını içermektedir. Planda yer alan hedefleri gerçekleştirmek için belirlenen tedbir ve stratej</w:t>
      </w:r>
      <w:r w:rsidR="00320A53">
        <w:rPr>
          <w:rFonts w:ascii="Times New Roman" w:hAnsi="Times New Roman" w:cs="Times New Roman"/>
          <w:b w:val="0"/>
          <w:color w:val="000000" w:themeColor="text1"/>
          <w:sz w:val="24"/>
          <w:szCs w:val="24"/>
        </w:rPr>
        <w:t>il</w:t>
      </w:r>
      <w:r w:rsidR="00AA3975" w:rsidRPr="00E425C5">
        <w:rPr>
          <w:rFonts w:ascii="Times New Roman" w:hAnsi="Times New Roman" w:cs="Times New Roman"/>
          <w:b w:val="0"/>
          <w:color w:val="000000" w:themeColor="text1"/>
          <w:sz w:val="24"/>
          <w:szCs w:val="24"/>
        </w:rPr>
        <w:t>erin tamamına yakını uygulanmıştır. Plan dönemi tamamlanmamış olmasına rağmen performans gös</w:t>
      </w:r>
      <w:r w:rsidR="004C7BF7">
        <w:rPr>
          <w:rFonts w:ascii="Times New Roman" w:hAnsi="Times New Roman" w:cs="Times New Roman"/>
          <w:b w:val="0"/>
          <w:color w:val="000000" w:themeColor="text1"/>
          <w:sz w:val="24"/>
          <w:szCs w:val="24"/>
        </w:rPr>
        <w:t xml:space="preserve">tergelerinin büyük çoğunluğunda, plan döneminin son performans yılı </w:t>
      </w:r>
      <w:r w:rsidR="00AA3975" w:rsidRPr="00E425C5">
        <w:rPr>
          <w:rFonts w:ascii="Times New Roman" w:hAnsi="Times New Roman" w:cs="Times New Roman"/>
          <w:b w:val="0"/>
          <w:color w:val="000000" w:themeColor="text1"/>
          <w:sz w:val="24"/>
          <w:szCs w:val="24"/>
        </w:rPr>
        <w:t>20</w:t>
      </w:r>
      <w:r w:rsidR="002A293C">
        <w:rPr>
          <w:rFonts w:ascii="Times New Roman" w:hAnsi="Times New Roman" w:cs="Times New Roman"/>
          <w:b w:val="0"/>
          <w:color w:val="000000" w:themeColor="text1"/>
          <w:sz w:val="24"/>
          <w:szCs w:val="24"/>
        </w:rPr>
        <w:t>24</w:t>
      </w:r>
      <w:r w:rsidR="00AA3975" w:rsidRPr="00E425C5">
        <w:rPr>
          <w:rFonts w:ascii="Times New Roman" w:hAnsi="Times New Roman" w:cs="Times New Roman"/>
          <w:b w:val="0"/>
          <w:color w:val="000000" w:themeColor="text1"/>
          <w:sz w:val="24"/>
          <w:szCs w:val="24"/>
        </w:rPr>
        <w:t xml:space="preserve"> hedefine ulaşılmıştır. </w:t>
      </w:r>
      <w:r w:rsidR="00930E6C" w:rsidRPr="00E425C5">
        <w:rPr>
          <w:rFonts w:ascii="Times New Roman" w:hAnsi="Times New Roman" w:cs="Times New Roman"/>
          <w:b w:val="0"/>
          <w:color w:val="000000" w:themeColor="text1"/>
          <w:sz w:val="24"/>
          <w:szCs w:val="24"/>
        </w:rPr>
        <w:t>20</w:t>
      </w:r>
      <w:r w:rsidR="002A293C">
        <w:rPr>
          <w:rFonts w:ascii="Times New Roman" w:hAnsi="Times New Roman" w:cs="Times New Roman"/>
          <w:b w:val="0"/>
          <w:color w:val="000000" w:themeColor="text1"/>
          <w:sz w:val="24"/>
          <w:szCs w:val="24"/>
        </w:rPr>
        <w:t>19</w:t>
      </w:r>
      <w:r w:rsidR="00930E6C" w:rsidRPr="00E425C5">
        <w:rPr>
          <w:rFonts w:ascii="Times New Roman" w:hAnsi="Times New Roman" w:cs="Times New Roman"/>
          <w:b w:val="0"/>
          <w:color w:val="000000" w:themeColor="text1"/>
          <w:sz w:val="24"/>
          <w:szCs w:val="24"/>
        </w:rPr>
        <w:t>, 20</w:t>
      </w:r>
      <w:r w:rsidR="002A293C">
        <w:rPr>
          <w:rFonts w:ascii="Times New Roman" w:hAnsi="Times New Roman" w:cs="Times New Roman"/>
          <w:b w:val="0"/>
          <w:color w:val="000000" w:themeColor="text1"/>
          <w:sz w:val="24"/>
          <w:szCs w:val="24"/>
        </w:rPr>
        <w:t>20</w:t>
      </w:r>
      <w:r w:rsidR="00930E6C" w:rsidRPr="00E425C5">
        <w:rPr>
          <w:rFonts w:ascii="Times New Roman" w:hAnsi="Times New Roman" w:cs="Times New Roman"/>
          <w:b w:val="0"/>
          <w:color w:val="000000" w:themeColor="text1"/>
          <w:sz w:val="24"/>
          <w:szCs w:val="24"/>
        </w:rPr>
        <w:t>, 20</w:t>
      </w:r>
      <w:r w:rsidR="002A293C">
        <w:rPr>
          <w:rFonts w:ascii="Times New Roman" w:hAnsi="Times New Roman" w:cs="Times New Roman"/>
          <w:b w:val="0"/>
          <w:color w:val="000000" w:themeColor="text1"/>
          <w:sz w:val="24"/>
          <w:szCs w:val="24"/>
        </w:rPr>
        <w:t>21, 2023</w:t>
      </w:r>
      <w:r w:rsidR="00930E6C" w:rsidRPr="00E425C5">
        <w:rPr>
          <w:rFonts w:ascii="Times New Roman" w:hAnsi="Times New Roman" w:cs="Times New Roman"/>
          <w:b w:val="0"/>
          <w:color w:val="000000" w:themeColor="text1"/>
          <w:sz w:val="24"/>
          <w:szCs w:val="24"/>
        </w:rPr>
        <w:t xml:space="preserve"> ve 20</w:t>
      </w:r>
      <w:r w:rsidR="002A293C">
        <w:rPr>
          <w:rFonts w:ascii="Times New Roman" w:hAnsi="Times New Roman" w:cs="Times New Roman"/>
          <w:b w:val="0"/>
          <w:color w:val="000000" w:themeColor="text1"/>
          <w:sz w:val="24"/>
          <w:szCs w:val="24"/>
        </w:rPr>
        <w:t>22</w:t>
      </w:r>
      <w:r w:rsidR="00930E6C" w:rsidRPr="00E425C5">
        <w:rPr>
          <w:rFonts w:ascii="Times New Roman" w:hAnsi="Times New Roman" w:cs="Times New Roman"/>
          <w:b w:val="0"/>
          <w:color w:val="000000" w:themeColor="text1"/>
          <w:sz w:val="24"/>
          <w:szCs w:val="24"/>
        </w:rPr>
        <w:t xml:space="preserve"> </w:t>
      </w:r>
      <w:r w:rsidR="0035605E">
        <w:rPr>
          <w:rFonts w:ascii="Times New Roman" w:hAnsi="Times New Roman" w:cs="Times New Roman"/>
          <w:b w:val="0"/>
          <w:color w:val="000000" w:themeColor="text1"/>
          <w:sz w:val="24"/>
          <w:szCs w:val="24"/>
        </w:rPr>
        <w:t xml:space="preserve">mali </w:t>
      </w:r>
      <w:r w:rsidR="00930E6C" w:rsidRPr="00E425C5">
        <w:rPr>
          <w:rFonts w:ascii="Times New Roman" w:hAnsi="Times New Roman" w:cs="Times New Roman"/>
          <w:b w:val="0"/>
          <w:color w:val="000000" w:themeColor="text1"/>
          <w:sz w:val="24"/>
          <w:szCs w:val="24"/>
        </w:rPr>
        <w:t>y</w:t>
      </w:r>
      <w:r w:rsidR="004C7BF7">
        <w:rPr>
          <w:rFonts w:ascii="Times New Roman" w:hAnsi="Times New Roman" w:cs="Times New Roman"/>
          <w:b w:val="0"/>
          <w:color w:val="000000" w:themeColor="text1"/>
          <w:sz w:val="24"/>
          <w:szCs w:val="24"/>
        </w:rPr>
        <w:t>ılları için hazırladığımız ve kurumumuzun resmi internet sitesinde kamuoyuna sunduğumuz</w:t>
      </w:r>
      <w:r w:rsidR="00930E6C" w:rsidRPr="00E425C5">
        <w:rPr>
          <w:rFonts w:ascii="Times New Roman" w:hAnsi="Times New Roman" w:cs="Times New Roman"/>
          <w:b w:val="0"/>
          <w:color w:val="000000" w:themeColor="text1"/>
          <w:sz w:val="24"/>
          <w:szCs w:val="24"/>
        </w:rPr>
        <w:t xml:space="preserve"> </w:t>
      </w:r>
      <w:r w:rsidR="004C7BF7">
        <w:rPr>
          <w:rFonts w:ascii="Times New Roman" w:hAnsi="Times New Roman" w:cs="Times New Roman"/>
          <w:b w:val="0"/>
          <w:color w:val="000000" w:themeColor="text1"/>
          <w:sz w:val="24"/>
          <w:szCs w:val="24"/>
        </w:rPr>
        <w:t>performans programları ve faaliyet raporlarında</w:t>
      </w:r>
      <w:r w:rsidR="00930E6C" w:rsidRPr="00E425C5">
        <w:rPr>
          <w:rFonts w:ascii="Times New Roman" w:hAnsi="Times New Roman" w:cs="Times New Roman"/>
          <w:b w:val="0"/>
          <w:color w:val="000000" w:themeColor="text1"/>
          <w:sz w:val="24"/>
          <w:szCs w:val="24"/>
        </w:rPr>
        <w:t xml:space="preserve"> bu durum açıkça </w:t>
      </w:r>
      <w:r w:rsidR="004C7BF7">
        <w:rPr>
          <w:rFonts w:ascii="Times New Roman" w:hAnsi="Times New Roman" w:cs="Times New Roman"/>
          <w:b w:val="0"/>
          <w:color w:val="000000" w:themeColor="text1"/>
          <w:sz w:val="24"/>
          <w:szCs w:val="24"/>
        </w:rPr>
        <w:t>göster</w:t>
      </w:r>
      <w:r w:rsidR="00320A53">
        <w:rPr>
          <w:rFonts w:ascii="Times New Roman" w:hAnsi="Times New Roman" w:cs="Times New Roman"/>
          <w:b w:val="0"/>
          <w:color w:val="000000" w:themeColor="text1"/>
          <w:sz w:val="24"/>
          <w:szCs w:val="24"/>
        </w:rPr>
        <w:t>il</w:t>
      </w:r>
      <w:r w:rsidR="004C7BF7">
        <w:rPr>
          <w:rFonts w:ascii="Times New Roman" w:hAnsi="Times New Roman" w:cs="Times New Roman"/>
          <w:b w:val="0"/>
          <w:color w:val="000000" w:themeColor="text1"/>
          <w:sz w:val="24"/>
          <w:szCs w:val="24"/>
        </w:rPr>
        <w:t>miştir</w:t>
      </w:r>
      <w:r w:rsidR="00930E6C" w:rsidRPr="00E425C5">
        <w:rPr>
          <w:rFonts w:ascii="Times New Roman" w:hAnsi="Times New Roman" w:cs="Times New Roman"/>
          <w:b w:val="0"/>
          <w:color w:val="000000" w:themeColor="text1"/>
          <w:sz w:val="24"/>
          <w:szCs w:val="24"/>
        </w:rPr>
        <w:t xml:space="preserve">. </w:t>
      </w:r>
    </w:p>
    <w:p w14:paraId="69746813" w14:textId="77777777" w:rsidR="009A20B8" w:rsidRDefault="00930E6C" w:rsidP="009A20B8">
      <w:pPr>
        <w:pStyle w:val="Balk2"/>
        <w:spacing w:before="1"/>
        <w:ind w:left="142" w:firstLine="567"/>
        <w:jc w:val="both"/>
        <w:rPr>
          <w:rFonts w:ascii="Times New Roman" w:hAnsi="Times New Roman" w:cs="Times New Roman"/>
          <w:b w:val="0"/>
          <w:color w:val="000000" w:themeColor="text1"/>
          <w:sz w:val="24"/>
          <w:szCs w:val="24"/>
        </w:rPr>
      </w:pPr>
      <w:r w:rsidRPr="00E425C5">
        <w:rPr>
          <w:rFonts w:ascii="Times New Roman" w:hAnsi="Times New Roman" w:cs="Times New Roman"/>
          <w:b w:val="0"/>
          <w:color w:val="000000" w:themeColor="text1"/>
          <w:sz w:val="24"/>
          <w:szCs w:val="24"/>
        </w:rPr>
        <w:t xml:space="preserve">Önceki plan döneminde </w:t>
      </w:r>
      <w:r w:rsidR="0035605E">
        <w:rPr>
          <w:rFonts w:ascii="Times New Roman" w:hAnsi="Times New Roman" w:cs="Times New Roman"/>
          <w:b w:val="0"/>
          <w:color w:val="000000" w:themeColor="text1"/>
          <w:sz w:val="24"/>
          <w:szCs w:val="24"/>
        </w:rPr>
        <w:t>“Eğitim Öğretim Faaliyetlerine Erişim” teması kapsamındaki</w:t>
      </w:r>
      <w:r w:rsidRPr="00E425C5">
        <w:rPr>
          <w:rFonts w:ascii="Times New Roman" w:hAnsi="Times New Roman" w:cs="Times New Roman"/>
          <w:b w:val="0"/>
          <w:color w:val="000000" w:themeColor="text1"/>
          <w:sz w:val="24"/>
          <w:szCs w:val="24"/>
        </w:rPr>
        <w:t xml:space="preserve"> hedef</w:t>
      </w:r>
      <w:r w:rsidR="0035605E">
        <w:rPr>
          <w:rFonts w:ascii="Times New Roman" w:hAnsi="Times New Roman" w:cs="Times New Roman"/>
          <w:b w:val="0"/>
          <w:color w:val="000000" w:themeColor="text1"/>
          <w:sz w:val="24"/>
          <w:szCs w:val="24"/>
        </w:rPr>
        <w:t>te</w:t>
      </w:r>
      <w:r w:rsidRPr="00E425C5">
        <w:rPr>
          <w:rFonts w:ascii="Times New Roman" w:hAnsi="Times New Roman" w:cs="Times New Roman"/>
          <w:b w:val="0"/>
          <w:color w:val="000000" w:themeColor="text1"/>
          <w:sz w:val="24"/>
          <w:szCs w:val="24"/>
        </w:rPr>
        <w:t xml:space="preserve"> “okullaşma oranlarının artırılması, devamsızlık oranlarının, hayat boyu öğrenmeye katılım” ve benzeri göstergeler yer almaktadır. </w:t>
      </w:r>
      <w:r w:rsidR="0035605E">
        <w:rPr>
          <w:rFonts w:ascii="Times New Roman" w:hAnsi="Times New Roman" w:cs="Times New Roman"/>
          <w:b w:val="0"/>
          <w:color w:val="000000" w:themeColor="text1"/>
          <w:sz w:val="24"/>
          <w:szCs w:val="24"/>
        </w:rPr>
        <w:t>“Eğitim Öğretimde Kalitenin Artır</w:t>
      </w:r>
      <w:r w:rsidR="00320A53">
        <w:rPr>
          <w:rFonts w:ascii="Times New Roman" w:hAnsi="Times New Roman" w:cs="Times New Roman"/>
          <w:b w:val="0"/>
          <w:color w:val="000000" w:themeColor="text1"/>
          <w:sz w:val="24"/>
          <w:szCs w:val="24"/>
        </w:rPr>
        <w:t>ıl</w:t>
      </w:r>
      <w:r w:rsidR="0035605E">
        <w:rPr>
          <w:rFonts w:ascii="Times New Roman" w:hAnsi="Times New Roman" w:cs="Times New Roman"/>
          <w:b w:val="0"/>
          <w:color w:val="000000" w:themeColor="text1"/>
          <w:sz w:val="24"/>
          <w:szCs w:val="24"/>
        </w:rPr>
        <w:t>ması” teması kapsamındaki hedeflerde</w:t>
      </w:r>
      <w:r w:rsidRPr="00E425C5">
        <w:rPr>
          <w:rFonts w:ascii="Times New Roman" w:hAnsi="Times New Roman" w:cs="Times New Roman"/>
          <w:b w:val="0"/>
          <w:color w:val="000000" w:themeColor="text1"/>
          <w:sz w:val="24"/>
          <w:szCs w:val="24"/>
        </w:rPr>
        <w:t xml:space="preserve"> “merkezi sistem sınavlarındaki başarı, ulusal ve uluslararası çalışmalara kat</w:t>
      </w:r>
      <w:r w:rsidR="00320A53">
        <w:rPr>
          <w:rFonts w:ascii="Times New Roman" w:hAnsi="Times New Roman" w:cs="Times New Roman"/>
          <w:b w:val="0"/>
          <w:color w:val="000000" w:themeColor="text1"/>
          <w:sz w:val="24"/>
          <w:szCs w:val="24"/>
        </w:rPr>
        <w:t>ıl</w:t>
      </w:r>
      <w:r w:rsidRPr="00E425C5">
        <w:rPr>
          <w:rFonts w:ascii="Times New Roman" w:hAnsi="Times New Roman" w:cs="Times New Roman"/>
          <w:b w:val="0"/>
          <w:color w:val="000000" w:themeColor="text1"/>
          <w:sz w:val="24"/>
          <w:szCs w:val="24"/>
        </w:rPr>
        <w:t>ım düzeyleri, yabancı d</w:t>
      </w:r>
      <w:r w:rsidR="00320A53">
        <w:rPr>
          <w:rFonts w:ascii="Times New Roman" w:hAnsi="Times New Roman" w:cs="Times New Roman"/>
          <w:b w:val="0"/>
          <w:color w:val="000000" w:themeColor="text1"/>
          <w:sz w:val="24"/>
          <w:szCs w:val="24"/>
        </w:rPr>
        <w:t>il</w:t>
      </w:r>
      <w:r w:rsidRPr="00E425C5">
        <w:rPr>
          <w:rFonts w:ascii="Times New Roman" w:hAnsi="Times New Roman" w:cs="Times New Roman"/>
          <w:b w:val="0"/>
          <w:color w:val="000000" w:themeColor="text1"/>
          <w:sz w:val="24"/>
          <w:szCs w:val="24"/>
        </w:rPr>
        <w:t xml:space="preserve"> becer</w:t>
      </w:r>
      <w:r w:rsidR="00442D5F">
        <w:rPr>
          <w:rFonts w:ascii="Times New Roman" w:hAnsi="Times New Roman" w:cs="Times New Roman"/>
          <w:b w:val="0"/>
          <w:color w:val="000000" w:themeColor="text1"/>
          <w:sz w:val="24"/>
          <w:szCs w:val="24"/>
        </w:rPr>
        <w:t>il</w:t>
      </w:r>
      <w:r w:rsidRPr="00E425C5">
        <w:rPr>
          <w:rFonts w:ascii="Times New Roman" w:hAnsi="Times New Roman" w:cs="Times New Roman"/>
          <w:b w:val="0"/>
          <w:color w:val="000000" w:themeColor="text1"/>
          <w:sz w:val="24"/>
          <w:szCs w:val="24"/>
        </w:rPr>
        <w:t>eri, mesleki eğitimin geliştir</w:t>
      </w:r>
      <w:r w:rsidR="00442D5F">
        <w:rPr>
          <w:rFonts w:ascii="Times New Roman" w:hAnsi="Times New Roman" w:cs="Times New Roman"/>
          <w:b w:val="0"/>
          <w:color w:val="000000" w:themeColor="text1"/>
          <w:sz w:val="24"/>
          <w:szCs w:val="24"/>
        </w:rPr>
        <w:t>il</w:t>
      </w:r>
      <w:r w:rsidRPr="00E425C5">
        <w:rPr>
          <w:rFonts w:ascii="Times New Roman" w:hAnsi="Times New Roman" w:cs="Times New Roman"/>
          <w:b w:val="0"/>
          <w:color w:val="000000" w:themeColor="text1"/>
          <w:sz w:val="24"/>
          <w:szCs w:val="24"/>
        </w:rPr>
        <w:t>mesi, öğrenci ödüllendir</w:t>
      </w:r>
      <w:r w:rsidR="00442D5F">
        <w:rPr>
          <w:rFonts w:ascii="Times New Roman" w:hAnsi="Times New Roman" w:cs="Times New Roman"/>
          <w:b w:val="0"/>
          <w:color w:val="000000" w:themeColor="text1"/>
          <w:sz w:val="24"/>
          <w:szCs w:val="24"/>
        </w:rPr>
        <w:t>il</w:t>
      </w:r>
      <w:r w:rsidRPr="00E425C5">
        <w:rPr>
          <w:rFonts w:ascii="Times New Roman" w:hAnsi="Times New Roman" w:cs="Times New Roman"/>
          <w:b w:val="0"/>
          <w:color w:val="000000" w:themeColor="text1"/>
          <w:sz w:val="24"/>
          <w:szCs w:val="24"/>
        </w:rPr>
        <w:t>me ve disiplin düzeyleri” ve benzeri göstergelere yer ver</w:t>
      </w:r>
      <w:r w:rsidR="00320A53">
        <w:rPr>
          <w:rFonts w:ascii="Times New Roman" w:hAnsi="Times New Roman" w:cs="Times New Roman"/>
          <w:b w:val="0"/>
          <w:color w:val="000000" w:themeColor="text1"/>
          <w:sz w:val="24"/>
          <w:szCs w:val="24"/>
        </w:rPr>
        <w:t>il</w:t>
      </w:r>
      <w:r w:rsidRPr="00E425C5">
        <w:rPr>
          <w:rFonts w:ascii="Times New Roman" w:hAnsi="Times New Roman" w:cs="Times New Roman"/>
          <w:b w:val="0"/>
          <w:color w:val="000000" w:themeColor="text1"/>
          <w:sz w:val="24"/>
          <w:szCs w:val="24"/>
        </w:rPr>
        <w:t>miştir.</w:t>
      </w:r>
      <w:r w:rsidR="0035605E">
        <w:rPr>
          <w:rFonts w:ascii="Times New Roman" w:hAnsi="Times New Roman" w:cs="Times New Roman"/>
          <w:b w:val="0"/>
          <w:color w:val="000000" w:themeColor="text1"/>
          <w:sz w:val="24"/>
          <w:szCs w:val="24"/>
        </w:rPr>
        <w:t xml:space="preserve"> “Kurumsal K</w:t>
      </w:r>
      <w:r w:rsidRPr="00E425C5">
        <w:rPr>
          <w:rFonts w:ascii="Times New Roman" w:hAnsi="Times New Roman" w:cs="Times New Roman"/>
          <w:b w:val="0"/>
          <w:color w:val="000000" w:themeColor="text1"/>
          <w:sz w:val="24"/>
          <w:szCs w:val="24"/>
        </w:rPr>
        <w:t xml:space="preserve">apasitenin </w:t>
      </w:r>
      <w:r w:rsidR="0035605E">
        <w:rPr>
          <w:rFonts w:ascii="Times New Roman" w:hAnsi="Times New Roman" w:cs="Times New Roman"/>
          <w:b w:val="0"/>
          <w:color w:val="000000" w:themeColor="text1"/>
          <w:sz w:val="24"/>
          <w:szCs w:val="24"/>
        </w:rPr>
        <w:t>Geliştir</w:t>
      </w:r>
      <w:r w:rsidR="00320A53">
        <w:rPr>
          <w:rFonts w:ascii="Times New Roman" w:hAnsi="Times New Roman" w:cs="Times New Roman"/>
          <w:b w:val="0"/>
          <w:color w:val="000000" w:themeColor="text1"/>
          <w:sz w:val="24"/>
          <w:szCs w:val="24"/>
        </w:rPr>
        <w:t>il</w:t>
      </w:r>
      <w:r w:rsidR="0035605E">
        <w:rPr>
          <w:rFonts w:ascii="Times New Roman" w:hAnsi="Times New Roman" w:cs="Times New Roman"/>
          <w:b w:val="0"/>
          <w:color w:val="000000" w:themeColor="text1"/>
          <w:sz w:val="24"/>
          <w:szCs w:val="24"/>
        </w:rPr>
        <w:t>mesi”</w:t>
      </w:r>
      <w:r w:rsidRPr="00E425C5">
        <w:rPr>
          <w:rFonts w:ascii="Times New Roman" w:hAnsi="Times New Roman" w:cs="Times New Roman"/>
          <w:b w:val="0"/>
          <w:color w:val="000000" w:themeColor="text1"/>
          <w:sz w:val="24"/>
          <w:szCs w:val="24"/>
        </w:rPr>
        <w:t xml:space="preserve"> </w:t>
      </w:r>
      <w:r w:rsidR="0035605E">
        <w:rPr>
          <w:rFonts w:ascii="Times New Roman" w:hAnsi="Times New Roman" w:cs="Times New Roman"/>
          <w:b w:val="0"/>
          <w:color w:val="000000" w:themeColor="text1"/>
          <w:sz w:val="24"/>
          <w:szCs w:val="24"/>
        </w:rPr>
        <w:t>teması kapsamındaki</w:t>
      </w:r>
      <w:r w:rsidRPr="00E425C5">
        <w:rPr>
          <w:rFonts w:ascii="Times New Roman" w:hAnsi="Times New Roman" w:cs="Times New Roman"/>
          <w:b w:val="0"/>
          <w:color w:val="000000" w:themeColor="text1"/>
          <w:sz w:val="24"/>
          <w:szCs w:val="24"/>
        </w:rPr>
        <w:t xml:space="preserve"> hedeflerde “derslik başına düşen öğrenci sayısı, insan kaynaklarının eğitimi, taşımalı eğitim çalışmaları, okullarda teknolojik olanakları geliştirme” ve benzeri göstergelere yer ver</w:t>
      </w:r>
      <w:r w:rsidR="00320A53">
        <w:rPr>
          <w:rFonts w:ascii="Times New Roman" w:hAnsi="Times New Roman" w:cs="Times New Roman"/>
          <w:b w:val="0"/>
          <w:color w:val="000000" w:themeColor="text1"/>
          <w:sz w:val="24"/>
          <w:szCs w:val="24"/>
        </w:rPr>
        <w:t>il</w:t>
      </w:r>
      <w:r w:rsidRPr="00E425C5">
        <w:rPr>
          <w:rFonts w:ascii="Times New Roman" w:hAnsi="Times New Roman" w:cs="Times New Roman"/>
          <w:b w:val="0"/>
          <w:color w:val="000000" w:themeColor="text1"/>
          <w:sz w:val="24"/>
          <w:szCs w:val="24"/>
        </w:rPr>
        <w:t xml:space="preserve">miştir. </w:t>
      </w:r>
      <w:r w:rsidR="00332660" w:rsidRPr="00E425C5">
        <w:rPr>
          <w:rFonts w:ascii="Times New Roman" w:hAnsi="Times New Roman" w:cs="Times New Roman"/>
          <w:b w:val="0"/>
          <w:color w:val="000000" w:themeColor="text1"/>
          <w:sz w:val="24"/>
          <w:szCs w:val="24"/>
        </w:rPr>
        <w:t xml:space="preserve">Plandaki </w:t>
      </w:r>
      <w:r w:rsidR="0035605E">
        <w:rPr>
          <w:rFonts w:ascii="Times New Roman" w:hAnsi="Times New Roman" w:cs="Times New Roman"/>
          <w:b w:val="0"/>
          <w:color w:val="000000" w:themeColor="text1"/>
          <w:sz w:val="24"/>
          <w:szCs w:val="24"/>
        </w:rPr>
        <w:t>hedefler</w:t>
      </w:r>
      <w:r w:rsidR="00332660" w:rsidRPr="00E425C5">
        <w:rPr>
          <w:rFonts w:ascii="Times New Roman" w:hAnsi="Times New Roman" w:cs="Times New Roman"/>
          <w:b w:val="0"/>
          <w:color w:val="000000" w:themeColor="text1"/>
          <w:sz w:val="24"/>
          <w:szCs w:val="24"/>
        </w:rPr>
        <w:t>, paydaşlarla yap</w:t>
      </w:r>
      <w:r w:rsidR="00320A53">
        <w:rPr>
          <w:rFonts w:ascii="Times New Roman" w:hAnsi="Times New Roman" w:cs="Times New Roman"/>
          <w:b w:val="0"/>
          <w:color w:val="000000" w:themeColor="text1"/>
          <w:sz w:val="24"/>
          <w:szCs w:val="24"/>
        </w:rPr>
        <w:t>ıl</w:t>
      </w:r>
      <w:r w:rsidR="00332660" w:rsidRPr="00E425C5">
        <w:rPr>
          <w:rFonts w:ascii="Times New Roman" w:hAnsi="Times New Roman" w:cs="Times New Roman"/>
          <w:b w:val="0"/>
          <w:color w:val="000000" w:themeColor="text1"/>
          <w:sz w:val="24"/>
          <w:szCs w:val="24"/>
        </w:rPr>
        <w:t xml:space="preserve">an görüşmelerden ortaya çıkan sonuçlara göre belirlenmiştir. </w:t>
      </w:r>
    </w:p>
    <w:p w14:paraId="7CC5427C" w14:textId="77777777" w:rsidR="00C50651" w:rsidRPr="00E527A8" w:rsidRDefault="00C50651" w:rsidP="00C50651">
      <w:pPr>
        <w:pStyle w:val="Balk2"/>
        <w:spacing w:before="1"/>
        <w:ind w:left="136" w:firstLine="584"/>
        <w:jc w:val="both"/>
        <w:rPr>
          <w:rFonts w:ascii="Times New Roman" w:hAnsi="Times New Roman" w:cs="Times New Roman"/>
          <w:b w:val="0"/>
          <w:color w:val="000000" w:themeColor="text1"/>
          <w:sz w:val="24"/>
          <w:szCs w:val="24"/>
        </w:rPr>
      </w:pPr>
      <w:r w:rsidRPr="00E527A8">
        <w:rPr>
          <w:rFonts w:ascii="Times New Roman" w:hAnsi="Times New Roman" w:cs="Times New Roman"/>
          <w:b w:val="0"/>
          <w:color w:val="000000" w:themeColor="text1"/>
          <w:sz w:val="24"/>
          <w:szCs w:val="24"/>
        </w:rPr>
        <w:t>Dünya genelini etkisi altına alan pandemi nedeniyle yüz yüze eğitime ara verilmesi, çevrimiçi eğitime geçilmesi sonucunda önceden belirlediğimiz hedeflerimizi ifade eden performans göstergelerinin bir kısmı mücbir nedenlerle ölçülememiştir (öğrencilerin devam takiplerinin yapılması, sosyal faaliyetlere katılım düzeyleri vb.). Bunun yanında bazı performans göstergelerinde 2023 yılı için belirlenen hedefe daha erken ulaşılmıştır (EBA sistemine kayıtlı öğrenci-öğretmen oranları, ortaöğretimde disiplin yaptırımı uygulanan öğrenci oranları vb.). Müdürlüğümüz; pandemi nedeniyle yaşanan olumsuz durumlara rağmen öğrenci, öğretmen ve velilerimizin eğitim-öğretim faaliyetlerinden tam olarak yararlanabilmeleri amacıyla Bakanlığımızın tüm talimatlarını eksiksiz ve zamanında yerine getirmiştir.</w:t>
      </w:r>
    </w:p>
    <w:p w14:paraId="3694965E" w14:textId="77777777" w:rsidR="00C50651" w:rsidRPr="00E527A8" w:rsidRDefault="00C50651" w:rsidP="00C50651">
      <w:pPr>
        <w:pStyle w:val="Balk2"/>
        <w:spacing w:before="1"/>
        <w:ind w:left="136" w:firstLine="584"/>
        <w:jc w:val="both"/>
        <w:rPr>
          <w:rFonts w:ascii="Times New Roman" w:hAnsi="Times New Roman" w:cs="Times New Roman"/>
          <w:b w:val="0"/>
          <w:color w:val="000000" w:themeColor="text1"/>
          <w:sz w:val="24"/>
          <w:szCs w:val="24"/>
        </w:rPr>
      </w:pPr>
      <w:r w:rsidRPr="00E527A8">
        <w:rPr>
          <w:rFonts w:ascii="Times New Roman" w:hAnsi="Times New Roman" w:cs="Times New Roman"/>
          <w:b w:val="0"/>
          <w:color w:val="000000" w:themeColor="text1"/>
          <w:sz w:val="24"/>
          <w:szCs w:val="24"/>
        </w:rPr>
        <w:t xml:space="preserve">6 Şubat 2023’te ülkemizde yaşanan ve “asrın felaketi” olarak nitelendirilen deprem nedeniyle, deprem bölgesinden gelen öğrencilerimizin motive edilmesi ve ihtiyaçlarının karşılanması en önemli önceliğimiz haline gelmiştir. Deprem bölgesinden ilimize gelen öğrencilerimiz ve velilerimiz için eğitim kurumlarımız seferber edilmiş, öğrencilerimizin nakil </w:t>
      </w:r>
      <w:r w:rsidRPr="00E527A8">
        <w:rPr>
          <w:rFonts w:ascii="Times New Roman" w:hAnsi="Times New Roman" w:cs="Times New Roman"/>
          <w:b w:val="0"/>
          <w:color w:val="000000" w:themeColor="text1"/>
          <w:sz w:val="24"/>
          <w:szCs w:val="24"/>
        </w:rPr>
        <w:lastRenderedPageBreak/>
        <w:t xml:space="preserve">işlemleri, kurum kayıtları gecikmeye meydan vermeden gerçekleştirilmiştir. Bununla beraber öğrencilerimize ve velilerimize psiko-sosyal destek sağlanmış, yardım kampanyalarına satılım sağlanmış, diğer kampanyalara destek verilmiştir. İl Milli Eğitim Müdürlüğü tarafından yürütülen proje tabanlı çalışmalarla ilgili faaliyetler gerçekleştirilerek duruma müdahale edilmiştir. </w:t>
      </w:r>
    </w:p>
    <w:p w14:paraId="31C98BE7" w14:textId="1AB29310" w:rsidR="00AA3975" w:rsidRPr="00E425C5" w:rsidRDefault="003F055F" w:rsidP="009A20B8">
      <w:pPr>
        <w:pStyle w:val="Balk2"/>
        <w:spacing w:before="1"/>
        <w:ind w:left="142" w:firstLine="567"/>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2024-2028</w:t>
      </w:r>
      <w:r w:rsidR="004F2474" w:rsidRPr="00E425C5">
        <w:rPr>
          <w:rFonts w:ascii="Times New Roman" w:hAnsi="Times New Roman" w:cs="Times New Roman"/>
          <w:b w:val="0"/>
          <w:color w:val="000000" w:themeColor="text1"/>
          <w:sz w:val="24"/>
          <w:szCs w:val="24"/>
        </w:rPr>
        <w:t xml:space="preserve"> Stratejik Planımızdaki hedefler önceki plan dönemine benzer olarak paydaşlarımızın beklent</w:t>
      </w:r>
      <w:r w:rsidR="00320A53">
        <w:rPr>
          <w:rFonts w:ascii="Times New Roman" w:hAnsi="Times New Roman" w:cs="Times New Roman"/>
          <w:b w:val="0"/>
          <w:color w:val="000000" w:themeColor="text1"/>
          <w:sz w:val="24"/>
          <w:szCs w:val="24"/>
        </w:rPr>
        <w:t>il</w:t>
      </w:r>
      <w:r w:rsidR="004F2474" w:rsidRPr="00E425C5">
        <w:rPr>
          <w:rFonts w:ascii="Times New Roman" w:hAnsi="Times New Roman" w:cs="Times New Roman"/>
          <w:b w:val="0"/>
          <w:color w:val="000000" w:themeColor="text1"/>
          <w:sz w:val="24"/>
          <w:szCs w:val="24"/>
        </w:rPr>
        <w:t xml:space="preserve">eri, kurumumuzun faaliyet alanları, ihtiyaçlar ve gelişim alanları </w:t>
      </w:r>
      <w:r w:rsidR="00320A53">
        <w:rPr>
          <w:rFonts w:ascii="Times New Roman" w:hAnsi="Times New Roman" w:cs="Times New Roman"/>
          <w:b w:val="0"/>
          <w:color w:val="000000" w:themeColor="text1"/>
          <w:sz w:val="24"/>
          <w:szCs w:val="24"/>
        </w:rPr>
        <w:t>il</w:t>
      </w:r>
      <w:r w:rsidR="004F2474" w:rsidRPr="00E425C5">
        <w:rPr>
          <w:rFonts w:ascii="Times New Roman" w:hAnsi="Times New Roman" w:cs="Times New Roman"/>
          <w:b w:val="0"/>
          <w:color w:val="000000" w:themeColor="text1"/>
          <w:sz w:val="24"/>
          <w:szCs w:val="24"/>
        </w:rPr>
        <w:t>e MEB politikaları birlikte analiz ed</w:t>
      </w:r>
      <w:r w:rsidR="00320A53">
        <w:rPr>
          <w:rFonts w:ascii="Times New Roman" w:hAnsi="Times New Roman" w:cs="Times New Roman"/>
          <w:b w:val="0"/>
          <w:color w:val="000000" w:themeColor="text1"/>
          <w:sz w:val="24"/>
          <w:szCs w:val="24"/>
        </w:rPr>
        <w:t>il</w:t>
      </w:r>
      <w:r w:rsidR="004F2474" w:rsidRPr="00E425C5">
        <w:rPr>
          <w:rFonts w:ascii="Times New Roman" w:hAnsi="Times New Roman" w:cs="Times New Roman"/>
          <w:b w:val="0"/>
          <w:color w:val="000000" w:themeColor="text1"/>
          <w:sz w:val="24"/>
          <w:szCs w:val="24"/>
        </w:rPr>
        <w:t>erek belirlenmiştir. Bu analiz sonucunda belirlediğimiz hedeflerle, önceki plan döneminde</w:t>
      </w:r>
      <w:r w:rsidR="0035605E">
        <w:rPr>
          <w:rFonts w:ascii="Times New Roman" w:hAnsi="Times New Roman" w:cs="Times New Roman"/>
          <w:b w:val="0"/>
          <w:color w:val="000000" w:themeColor="text1"/>
          <w:sz w:val="24"/>
          <w:szCs w:val="24"/>
        </w:rPr>
        <w:t>ki</w:t>
      </w:r>
      <w:r w:rsidR="004F2474" w:rsidRPr="00E425C5">
        <w:rPr>
          <w:rFonts w:ascii="Times New Roman" w:hAnsi="Times New Roman" w:cs="Times New Roman"/>
          <w:b w:val="0"/>
          <w:color w:val="000000" w:themeColor="text1"/>
          <w:sz w:val="24"/>
          <w:szCs w:val="24"/>
        </w:rPr>
        <w:t xml:space="preserve"> hedefler benzerlik göstermektedir. Ve fakat gerek paydaşlarımızın beklent</w:t>
      </w:r>
      <w:r w:rsidR="00320A53">
        <w:rPr>
          <w:rFonts w:ascii="Times New Roman" w:hAnsi="Times New Roman" w:cs="Times New Roman"/>
          <w:b w:val="0"/>
          <w:color w:val="000000" w:themeColor="text1"/>
          <w:sz w:val="24"/>
          <w:szCs w:val="24"/>
        </w:rPr>
        <w:t>il</w:t>
      </w:r>
      <w:r w:rsidR="004F2474" w:rsidRPr="00E425C5">
        <w:rPr>
          <w:rFonts w:ascii="Times New Roman" w:hAnsi="Times New Roman" w:cs="Times New Roman"/>
          <w:b w:val="0"/>
          <w:color w:val="000000" w:themeColor="text1"/>
          <w:sz w:val="24"/>
          <w:szCs w:val="24"/>
        </w:rPr>
        <w:t>erinin üst düzeyde olması, gerek beklent</w:t>
      </w:r>
      <w:r w:rsidR="00320A53">
        <w:rPr>
          <w:rFonts w:ascii="Times New Roman" w:hAnsi="Times New Roman" w:cs="Times New Roman"/>
          <w:b w:val="0"/>
          <w:color w:val="000000" w:themeColor="text1"/>
          <w:sz w:val="24"/>
          <w:szCs w:val="24"/>
        </w:rPr>
        <w:t>il</w:t>
      </w:r>
      <w:r w:rsidR="004F2474" w:rsidRPr="00E425C5">
        <w:rPr>
          <w:rFonts w:ascii="Times New Roman" w:hAnsi="Times New Roman" w:cs="Times New Roman"/>
          <w:b w:val="0"/>
          <w:color w:val="000000" w:themeColor="text1"/>
          <w:sz w:val="24"/>
          <w:szCs w:val="24"/>
        </w:rPr>
        <w:t>erin çeşitl</w:t>
      </w:r>
      <w:r w:rsidR="00320A53">
        <w:rPr>
          <w:rFonts w:ascii="Times New Roman" w:hAnsi="Times New Roman" w:cs="Times New Roman"/>
          <w:b w:val="0"/>
          <w:color w:val="000000" w:themeColor="text1"/>
          <w:sz w:val="24"/>
          <w:szCs w:val="24"/>
        </w:rPr>
        <w:t>il</w:t>
      </w:r>
      <w:r w:rsidR="004F2474" w:rsidRPr="00E425C5">
        <w:rPr>
          <w:rFonts w:ascii="Times New Roman" w:hAnsi="Times New Roman" w:cs="Times New Roman"/>
          <w:b w:val="0"/>
          <w:color w:val="000000" w:themeColor="text1"/>
          <w:sz w:val="24"/>
          <w:szCs w:val="24"/>
        </w:rPr>
        <w:t>iği</w:t>
      </w:r>
      <w:r w:rsidR="0035605E">
        <w:rPr>
          <w:rFonts w:ascii="Times New Roman" w:hAnsi="Times New Roman" w:cs="Times New Roman"/>
          <w:b w:val="0"/>
          <w:color w:val="000000" w:themeColor="text1"/>
          <w:sz w:val="24"/>
          <w:szCs w:val="24"/>
        </w:rPr>
        <w:t xml:space="preserve"> ve sayısı</w:t>
      </w:r>
      <w:r w:rsidR="004F2474" w:rsidRPr="00E425C5">
        <w:rPr>
          <w:rFonts w:ascii="Times New Roman" w:hAnsi="Times New Roman" w:cs="Times New Roman"/>
          <w:b w:val="0"/>
          <w:color w:val="000000" w:themeColor="text1"/>
          <w:sz w:val="24"/>
          <w:szCs w:val="24"/>
        </w:rPr>
        <w:t xml:space="preserve">, gerekse içinde bulunduğumuz dönemin hassasiyetine binaen Müdürlüğümüz </w:t>
      </w:r>
      <w:r>
        <w:rPr>
          <w:rFonts w:ascii="Times New Roman" w:hAnsi="Times New Roman" w:cs="Times New Roman"/>
          <w:b w:val="0"/>
          <w:color w:val="000000" w:themeColor="text1"/>
          <w:sz w:val="24"/>
          <w:szCs w:val="24"/>
        </w:rPr>
        <w:t>2024-2028</w:t>
      </w:r>
      <w:r w:rsidR="004F2474" w:rsidRPr="00E425C5">
        <w:rPr>
          <w:rFonts w:ascii="Times New Roman" w:hAnsi="Times New Roman" w:cs="Times New Roman"/>
          <w:b w:val="0"/>
          <w:color w:val="000000" w:themeColor="text1"/>
          <w:sz w:val="24"/>
          <w:szCs w:val="24"/>
        </w:rPr>
        <w:t xml:space="preserve"> döneminde vizyonunu geniş bir bakış açısıyla belirlemiştir. Bu nedenle her ne kadar benzer nitelikte hedefler belirlenmiş olsa da çeşitl</w:t>
      </w:r>
      <w:r w:rsidR="00320A53">
        <w:rPr>
          <w:rFonts w:ascii="Times New Roman" w:hAnsi="Times New Roman" w:cs="Times New Roman"/>
          <w:b w:val="0"/>
          <w:color w:val="000000" w:themeColor="text1"/>
          <w:sz w:val="24"/>
          <w:szCs w:val="24"/>
        </w:rPr>
        <w:t>il</w:t>
      </w:r>
      <w:r w:rsidR="004F2474" w:rsidRPr="00E425C5">
        <w:rPr>
          <w:rFonts w:ascii="Times New Roman" w:hAnsi="Times New Roman" w:cs="Times New Roman"/>
          <w:b w:val="0"/>
          <w:color w:val="000000" w:themeColor="text1"/>
          <w:sz w:val="24"/>
          <w:szCs w:val="24"/>
        </w:rPr>
        <w:t xml:space="preserve">ik ve sayı itibariyle </w:t>
      </w:r>
      <w:r>
        <w:rPr>
          <w:rFonts w:ascii="Times New Roman" w:hAnsi="Times New Roman" w:cs="Times New Roman"/>
          <w:b w:val="0"/>
          <w:color w:val="000000" w:themeColor="text1"/>
          <w:sz w:val="24"/>
          <w:szCs w:val="24"/>
        </w:rPr>
        <w:t>2024-2028</w:t>
      </w:r>
      <w:r w:rsidR="004F2474" w:rsidRPr="00E425C5">
        <w:rPr>
          <w:rFonts w:ascii="Times New Roman" w:hAnsi="Times New Roman" w:cs="Times New Roman"/>
          <w:b w:val="0"/>
          <w:color w:val="000000" w:themeColor="text1"/>
          <w:sz w:val="24"/>
          <w:szCs w:val="24"/>
        </w:rPr>
        <w:t xml:space="preserve"> </w:t>
      </w:r>
      <w:r w:rsidR="0035605E">
        <w:rPr>
          <w:rFonts w:ascii="Times New Roman" w:hAnsi="Times New Roman" w:cs="Times New Roman"/>
          <w:b w:val="0"/>
          <w:color w:val="000000" w:themeColor="text1"/>
          <w:sz w:val="24"/>
          <w:szCs w:val="24"/>
        </w:rPr>
        <w:t>Stratejik Plan dönemi</w:t>
      </w:r>
      <w:r w:rsidR="004F2474" w:rsidRPr="00E425C5">
        <w:rPr>
          <w:rFonts w:ascii="Times New Roman" w:hAnsi="Times New Roman" w:cs="Times New Roman"/>
          <w:b w:val="0"/>
          <w:color w:val="000000" w:themeColor="text1"/>
          <w:sz w:val="24"/>
          <w:szCs w:val="24"/>
        </w:rPr>
        <w:t xml:space="preserve"> hedefleri</w:t>
      </w:r>
      <w:r w:rsidR="0035605E">
        <w:rPr>
          <w:rFonts w:ascii="Times New Roman" w:hAnsi="Times New Roman" w:cs="Times New Roman"/>
          <w:b w:val="0"/>
          <w:color w:val="000000" w:themeColor="text1"/>
          <w:sz w:val="24"/>
          <w:szCs w:val="24"/>
        </w:rPr>
        <w:t>, önceki plan dönemi hedeflerinden</w:t>
      </w:r>
      <w:r w:rsidR="004F2474" w:rsidRPr="00E425C5">
        <w:rPr>
          <w:rFonts w:ascii="Times New Roman" w:hAnsi="Times New Roman" w:cs="Times New Roman"/>
          <w:b w:val="0"/>
          <w:color w:val="000000" w:themeColor="text1"/>
          <w:sz w:val="24"/>
          <w:szCs w:val="24"/>
        </w:rPr>
        <w:t xml:space="preserve"> farklılık arz etmektedir.</w:t>
      </w:r>
      <w:r w:rsidR="0035605E">
        <w:rPr>
          <w:rFonts w:ascii="Times New Roman" w:hAnsi="Times New Roman" w:cs="Times New Roman"/>
          <w:b w:val="0"/>
          <w:color w:val="000000" w:themeColor="text1"/>
          <w:sz w:val="24"/>
          <w:szCs w:val="24"/>
        </w:rPr>
        <w:t xml:space="preserve"> Bu durum,</w:t>
      </w:r>
      <w:r w:rsidR="003B23EF" w:rsidRPr="00E425C5">
        <w:rPr>
          <w:rFonts w:ascii="Times New Roman" w:hAnsi="Times New Roman" w:cs="Times New Roman"/>
          <w:b w:val="0"/>
          <w:color w:val="000000" w:themeColor="text1"/>
          <w:sz w:val="24"/>
          <w:szCs w:val="24"/>
        </w:rPr>
        <w:t xml:space="preserve"> Müdürlüğümüz</w:t>
      </w:r>
      <w:r w:rsidR="00F826C1">
        <w:rPr>
          <w:rFonts w:ascii="Times New Roman" w:hAnsi="Times New Roman" w:cs="Times New Roman"/>
          <w:b w:val="0"/>
          <w:color w:val="000000" w:themeColor="text1"/>
          <w:sz w:val="24"/>
          <w:szCs w:val="24"/>
        </w:rPr>
        <w:t xml:space="preserve"> tarafından</w:t>
      </w:r>
      <w:r w:rsidR="003B23EF" w:rsidRPr="00E425C5">
        <w:rPr>
          <w:rFonts w:ascii="Times New Roman" w:hAnsi="Times New Roman" w:cs="Times New Roman"/>
          <w:b w:val="0"/>
          <w:color w:val="000000" w:themeColor="text1"/>
          <w:sz w:val="24"/>
          <w:szCs w:val="24"/>
        </w:rPr>
        <w:t xml:space="preserve"> </w:t>
      </w:r>
      <w:r w:rsidR="00E425C5" w:rsidRPr="00E425C5">
        <w:rPr>
          <w:rFonts w:ascii="Times New Roman" w:hAnsi="Times New Roman" w:cs="Times New Roman"/>
          <w:b w:val="0"/>
          <w:color w:val="000000" w:themeColor="text1"/>
          <w:sz w:val="24"/>
          <w:szCs w:val="24"/>
        </w:rPr>
        <w:t>“</w:t>
      </w:r>
      <w:r w:rsidR="003E58AD">
        <w:rPr>
          <w:rFonts w:ascii="Times New Roman" w:hAnsi="Times New Roman" w:cs="Times New Roman"/>
          <w:b w:val="0"/>
          <w:color w:val="000000" w:themeColor="text1"/>
          <w:sz w:val="24"/>
          <w:szCs w:val="24"/>
        </w:rPr>
        <w:t>Buharkent</w:t>
      </w:r>
      <w:r w:rsidR="00320A53">
        <w:rPr>
          <w:rFonts w:ascii="Times New Roman" w:hAnsi="Times New Roman" w:cs="Times New Roman"/>
          <w:b w:val="0"/>
          <w:color w:val="000000" w:themeColor="text1"/>
          <w:sz w:val="24"/>
          <w:szCs w:val="24"/>
        </w:rPr>
        <w:t>’i</w:t>
      </w:r>
      <w:r w:rsidR="00E425C5" w:rsidRPr="00E425C5">
        <w:rPr>
          <w:rFonts w:ascii="Times New Roman" w:hAnsi="Times New Roman" w:cs="Times New Roman"/>
          <w:b w:val="0"/>
          <w:color w:val="000000" w:themeColor="text1"/>
          <w:sz w:val="24"/>
          <w:szCs w:val="24"/>
        </w:rPr>
        <w:t>n Türkiye’deki Önemi</w:t>
      </w:r>
      <w:r w:rsidR="0035605E">
        <w:rPr>
          <w:rFonts w:ascii="Times New Roman" w:hAnsi="Times New Roman" w:cs="Times New Roman"/>
          <w:b w:val="0"/>
          <w:color w:val="000000" w:themeColor="text1"/>
          <w:sz w:val="24"/>
          <w:szCs w:val="24"/>
        </w:rPr>
        <w:t>”</w:t>
      </w:r>
      <w:r w:rsidR="00E425C5" w:rsidRPr="00E425C5">
        <w:rPr>
          <w:rFonts w:ascii="Times New Roman" w:hAnsi="Times New Roman" w:cs="Times New Roman"/>
          <w:b w:val="0"/>
          <w:color w:val="000000" w:themeColor="text1"/>
          <w:sz w:val="24"/>
          <w:szCs w:val="24"/>
        </w:rPr>
        <w:t xml:space="preserve"> ve</w:t>
      </w:r>
      <w:r w:rsidR="0035605E">
        <w:rPr>
          <w:rFonts w:ascii="Times New Roman" w:hAnsi="Times New Roman" w:cs="Times New Roman"/>
          <w:b w:val="0"/>
          <w:color w:val="000000" w:themeColor="text1"/>
          <w:sz w:val="24"/>
          <w:szCs w:val="24"/>
        </w:rPr>
        <w:t xml:space="preserve"> “</w:t>
      </w:r>
      <w:r w:rsidR="00E425C5" w:rsidRPr="00E425C5">
        <w:rPr>
          <w:rFonts w:ascii="Times New Roman" w:hAnsi="Times New Roman" w:cs="Times New Roman"/>
          <w:b w:val="0"/>
          <w:color w:val="000000" w:themeColor="text1"/>
          <w:sz w:val="24"/>
          <w:szCs w:val="24"/>
        </w:rPr>
        <w:t xml:space="preserve">Türkiye’nin Uluslararası Konjonktürdeki </w:t>
      </w:r>
      <w:r w:rsidR="0035605E">
        <w:rPr>
          <w:rFonts w:ascii="Times New Roman" w:hAnsi="Times New Roman" w:cs="Times New Roman"/>
          <w:b w:val="0"/>
          <w:color w:val="000000" w:themeColor="text1"/>
          <w:sz w:val="24"/>
          <w:szCs w:val="24"/>
        </w:rPr>
        <w:t>Önemi” f</w:t>
      </w:r>
      <w:r w:rsidR="00E425C5" w:rsidRPr="00E425C5">
        <w:rPr>
          <w:rFonts w:ascii="Times New Roman" w:hAnsi="Times New Roman" w:cs="Times New Roman"/>
          <w:b w:val="0"/>
          <w:color w:val="000000" w:themeColor="text1"/>
          <w:sz w:val="24"/>
          <w:szCs w:val="24"/>
        </w:rPr>
        <w:t>arkındalığı sonucund</w:t>
      </w:r>
      <w:r w:rsidR="00F826C1">
        <w:rPr>
          <w:rFonts w:ascii="Times New Roman" w:hAnsi="Times New Roman" w:cs="Times New Roman"/>
          <w:b w:val="0"/>
          <w:color w:val="000000" w:themeColor="text1"/>
          <w:sz w:val="24"/>
          <w:szCs w:val="24"/>
        </w:rPr>
        <w:t>a ortaya çıkmış bir zaruriyet olarak kabul ed</w:t>
      </w:r>
      <w:r w:rsidR="00320A53">
        <w:rPr>
          <w:rFonts w:ascii="Times New Roman" w:hAnsi="Times New Roman" w:cs="Times New Roman"/>
          <w:b w:val="0"/>
          <w:color w:val="000000" w:themeColor="text1"/>
          <w:sz w:val="24"/>
          <w:szCs w:val="24"/>
        </w:rPr>
        <w:t>il</w:t>
      </w:r>
      <w:r w:rsidR="00F826C1">
        <w:rPr>
          <w:rFonts w:ascii="Times New Roman" w:hAnsi="Times New Roman" w:cs="Times New Roman"/>
          <w:b w:val="0"/>
          <w:color w:val="000000" w:themeColor="text1"/>
          <w:sz w:val="24"/>
          <w:szCs w:val="24"/>
        </w:rPr>
        <w:t>mektedir</w:t>
      </w:r>
      <w:r w:rsidR="00E425C5" w:rsidRPr="00E425C5">
        <w:rPr>
          <w:rFonts w:ascii="Times New Roman" w:hAnsi="Times New Roman" w:cs="Times New Roman"/>
          <w:b w:val="0"/>
          <w:color w:val="000000" w:themeColor="text1"/>
          <w:sz w:val="24"/>
          <w:szCs w:val="24"/>
        </w:rPr>
        <w:t xml:space="preserve">. </w:t>
      </w:r>
    </w:p>
    <w:p w14:paraId="1C08DF15" w14:textId="77777777" w:rsidR="00E425C5" w:rsidRPr="00284AF8" w:rsidRDefault="00E425C5" w:rsidP="00CF1973">
      <w:pPr>
        <w:pStyle w:val="Balk2"/>
        <w:tabs>
          <w:tab w:val="left" w:pos="856"/>
          <w:tab w:val="left" w:pos="857"/>
        </w:tabs>
        <w:spacing w:before="1"/>
        <w:ind w:left="0" w:firstLine="0"/>
        <w:rPr>
          <w:rFonts w:ascii="Times New Roman" w:hAnsi="Times New Roman" w:cs="Times New Roman"/>
          <w:sz w:val="24"/>
          <w:szCs w:val="24"/>
        </w:rPr>
      </w:pPr>
    </w:p>
    <w:p w14:paraId="1B62EB05" w14:textId="77777777" w:rsidR="00CA0B64" w:rsidRPr="00C25CEB" w:rsidRDefault="00133410" w:rsidP="00856EA3">
      <w:pPr>
        <w:pStyle w:val="Balk2"/>
        <w:numPr>
          <w:ilvl w:val="1"/>
          <w:numId w:val="17"/>
        </w:numPr>
        <w:spacing w:before="201"/>
        <w:ind w:left="709" w:hanging="284"/>
        <w:rPr>
          <w:rFonts w:ascii="Times New Roman" w:hAnsi="Times New Roman" w:cs="Times New Roman"/>
          <w:color w:val="002060"/>
          <w:sz w:val="24"/>
          <w:szCs w:val="24"/>
        </w:rPr>
      </w:pPr>
      <w:bookmarkStart w:id="13" w:name="_bookmark20"/>
      <w:bookmarkEnd w:id="13"/>
      <w:r w:rsidRPr="00E5482E">
        <w:rPr>
          <w:rFonts w:ascii="Times New Roman" w:hAnsi="Times New Roman" w:cs="Times New Roman"/>
          <w:color w:val="002060"/>
          <w:sz w:val="24"/>
          <w:szCs w:val="24"/>
        </w:rPr>
        <w:t>Mevzuat</w:t>
      </w:r>
      <w:r w:rsidRPr="00E5482E">
        <w:rPr>
          <w:rFonts w:ascii="Times New Roman" w:hAnsi="Times New Roman" w:cs="Times New Roman"/>
          <w:color w:val="002060"/>
          <w:spacing w:val="-2"/>
          <w:sz w:val="24"/>
          <w:szCs w:val="24"/>
        </w:rPr>
        <w:t xml:space="preserve"> </w:t>
      </w:r>
      <w:r w:rsidRPr="00E5482E">
        <w:rPr>
          <w:rFonts w:ascii="Times New Roman" w:hAnsi="Times New Roman" w:cs="Times New Roman"/>
          <w:color w:val="002060"/>
          <w:sz w:val="24"/>
          <w:szCs w:val="24"/>
        </w:rPr>
        <w:t>Analizi</w:t>
      </w:r>
    </w:p>
    <w:p w14:paraId="3CDECFBF" w14:textId="77777777" w:rsidR="00FD3545" w:rsidRPr="00CA0B64" w:rsidRDefault="00C25CEB">
      <w:pPr>
        <w:pStyle w:val="Balk3"/>
        <w:jc w:val="both"/>
        <w:rPr>
          <w:rFonts w:ascii="Times New Roman" w:hAnsi="Times New Roman" w:cs="Times New Roman"/>
          <w:color w:val="000000" w:themeColor="text1"/>
        </w:rPr>
      </w:pPr>
      <w:bookmarkStart w:id="14" w:name="_bookmark22"/>
      <w:bookmarkEnd w:id="14"/>
      <w:r>
        <w:rPr>
          <w:rFonts w:ascii="Times New Roman" w:hAnsi="Times New Roman" w:cs="Times New Roman"/>
          <w:color w:val="000000" w:themeColor="text1"/>
        </w:rPr>
        <w:t>Tablo 1</w:t>
      </w:r>
      <w:r w:rsidR="00133410" w:rsidRPr="00CA0B64">
        <w:rPr>
          <w:rFonts w:ascii="Times New Roman" w:hAnsi="Times New Roman" w:cs="Times New Roman"/>
          <w:color w:val="000000" w:themeColor="text1"/>
        </w:rPr>
        <w:t>: Mevzuat Analizi</w:t>
      </w:r>
    </w:p>
    <w:p w14:paraId="4AD49D51" w14:textId="77777777" w:rsidR="00FD3545" w:rsidRPr="00284AF8" w:rsidRDefault="00FD3545">
      <w:pPr>
        <w:pStyle w:val="GvdeMetni"/>
        <w:spacing w:before="10"/>
        <w:rPr>
          <w:rFonts w:ascii="Times New Roman" w:hAnsi="Times New Roman" w:cs="Times New Roman"/>
          <w:b/>
        </w:rPr>
      </w:pPr>
    </w:p>
    <w:tbl>
      <w:tblPr>
        <w:tblStyle w:val="KlavuzuTablo4-Vurgu41"/>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D3545" w:rsidRPr="00C33C97" w14:paraId="54A81352" w14:textId="77777777" w:rsidTr="00FF5ABE">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14:paraId="59A3F87A" w14:textId="77777777" w:rsidR="00FD3545" w:rsidRPr="00FF5ABE" w:rsidRDefault="00133410" w:rsidP="00E76845">
            <w:pPr>
              <w:pStyle w:val="TableParagraph"/>
              <w:ind w:left="107"/>
              <w:rPr>
                <w:rFonts w:ascii="Times New Roman" w:hAnsi="Times New Roman" w:cs="Times New Roman"/>
                <w:sz w:val="20"/>
                <w:szCs w:val="24"/>
              </w:rPr>
            </w:pPr>
            <w:r w:rsidRPr="00FF5ABE">
              <w:rPr>
                <w:rFonts w:ascii="Times New Roman" w:hAnsi="Times New Roman" w:cs="Times New Roman"/>
                <w:color w:val="FFFFFF"/>
                <w:sz w:val="20"/>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tcPr>
          <w:p w14:paraId="0280482D" w14:textId="77777777" w:rsidR="00FD3545" w:rsidRPr="00FF5ABE" w:rsidRDefault="00133410" w:rsidP="00E76845">
            <w:pPr>
              <w:pStyle w:val="TableParagraph"/>
              <w:ind w:left="734"/>
              <w:rPr>
                <w:rFonts w:ascii="Times New Roman" w:hAnsi="Times New Roman" w:cs="Times New Roman"/>
                <w:sz w:val="20"/>
                <w:szCs w:val="24"/>
              </w:rPr>
            </w:pPr>
            <w:r w:rsidRPr="00FF5ABE">
              <w:rPr>
                <w:rFonts w:ascii="Times New Roman" w:hAnsi="Times New Roman" w:cs="Times New Roman"/>
                <w:color w:val="FFFFFF"/>
                <w:sz w:val="20"/>
                <w:szCs w:val="24"/>
              </w:rPr>
              <w:t>Dayanak</w:t>
            </w:r>
          </w:p>
        </w:tc>
        <w:tc>
          <w:tcPr>
            <w:tcW w:w="2268" w:type="dxa"/>
            <w:tcBorders>
              <w:top w:val="none" w:sz="0" w:space="0" w:color="auto"/>
              <w:left w:val="none" w:sz="0" w:space="0" w:color="auto"/>
              <w:bottom w:val="none" w:sz="0" w:space="0" w:color="auto"/>
              <w:right w:val="none" w:sz="0" w:space="0" w:color="auto"/>
            </w:tcBorders>
          </w:tcPr>
          <w:p w14:paraId="0E5D9063" w14:textId="77777777" w:rsidR="00FD3545" w:rsidRPr="00FF5ABE" w:rsidRDefault="00133410" w:rsidP="00E76845">
            <w:pPr>
              <w:pStyle w:val="TableParagraph"/>
              <w:ind w:left="283" w:right="14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F5ABE">
              <w:rPr>
                <w:rFonts w:ascii="Times New Roman" w:hAnsi="Times New Roman" w:cs="Times New Roman"/>
                <w:color w:val="FFFFFF"/>
                <w:sz w:val="20"/>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3678D59F" w14:textId="77777777" w:rsidR="00FD3545" w:rsidRPr="00FF5ABE" w:rsidRDefault="00133410" w:rsidP="00E76845">
            <w:pPr>
              <w:pStyle w:val="TableParagraph"/>
              <w:ind w:left="745"/>
              <w:rPr>
                <w:rFonts w:ascii="Times New Roman" w:hAnsi="Times New Roman" w:cs="Times New Roman"/>
                <w:sz w:val="20"/>
                <w:szCs w:val="24"/>
              </w:rPr>
            </w:pPr>
            <w:r w:rsidRPr="00FF5ABE">
              <w:rPr>
                <w:rFonts w:ascii="Times New Roman" w:hAnsi="Times New Roman" w:cs="Times New Roman"/>
                <w:color w:val="FFFFFF"/>
                <w:sz w:val="20"/>
                <w:szCs w:val="24"/>
              </w:rPr>
              <w:t>İhtiyaçlar</w:t>
            </w:r>
          </w:p>
        </w:tc>
      </w:tr>
      <w:tr w:rsidR="00FD3545" w:rsidRPr="00C33C97" w14:paraId="4AE5D6BF" w14:textId="77777777" w:rsidTr="00747DBF">
        <w:trPr>
          <w:cnfStyle w:val="010000000000" w:firstRow="0" w:lastRow="1" w:firstColumn="0" w:lastColumn="0" w:oddVBand="0" w:evenVBand="0" w:oddHBand="0" w:evenHBand="0" w:firstRowFirstColumn="0" w:firstRowLastColumn="0" w:lastRowFirstColumn="0" w:lastRowLastColumn="0"/>
          <w:trHeight w:val="7843"/>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4EFA1378" w14:textId="77777777" w:rsidR="00940B66" w:rsidRPr="00E706D5" w:rsidRDefault="00C33C97" w:rsidP="00856EA3">
            <w:pPr>
              <w:pStyle w:val="TableParagraph"/>
              <w:numPr>
                <w:ilvl w:val="0"/>
                <w:numId w:val="4"/>
              </w:numPr>
              <w:ind w:left="148" w:right="78" w:hanging="141"/>
              <w:jc w:val="both"/>
              <w:rPr>
                <w:rFonts w:ascii="Times New Roman" w:hAnsi="Times New Roman" w:cs="Times New Roman"/>
                <w:b w:val="0"/>
                <w:sz w:val="16"/>
                <w:szCs w:val="24"/>
              </w:rPr>
            </w:pPr>
            <w:r w:rsidRPr="00E706D5">
              <w:rPr>
                <w:rFonts w:ascii="Times New Roman" w:hAnsi="Times New Roman" w:cs="Times New Roman"/>
                <w:b w:val="0"/>
                <w:sz w:val="16"/>
                <w:szCs w:val="24"/>
              </w:rPr>
              <w:t>Müdürlüğümüz</w:t>
            </w:r>
            <w:r w:rsidR="004F2763" w:rsidRPr="00E706D5">
              <w:rPr>
                <w:rFonts w:ascii="Times New Roman" w:hAnsi="Times New Roman" w:cs="Times New Roman"/>
                <w:b w:val="0"/>
                <w:sz w:val="16"/>
                <w:szCs w:val="24"/>
              </w:rPr>
              <w:t xml:space="preserve"> “Dayanak” başlığı altında sıralanan Kanun, Kanun Hükmünde Kararname, Tüzük, Genelge ve Yönetmeliklerdeki </w:t>
            </w:r>
            <w:r w:rsidR="002827FE">
              <w:rPr>
                <w:rFonts w:ascii="Times New Roman" w:hAnsi="Times New Roman" w:cs="Times New Roman"/>
                <w:b w:val="0"/>
                <w:sz w:val="16"/>
                <w:szCs w:val="24"/>
              </w:rPr>
              <w:t>il</w:t>
            </w:r>
            <w:r w:rsidR="004F2763" w:rsidRPr="00E706D5">
              <w:rPr>
                <w:rFonts w:ascii="Times New Roman" w:hAnsi="Times New Roman" w:cs="Times New Roman"/>
                <w:b w:val="0"/>
                <w:sz w:val="16"/>
                <w:szCs w:val="24"/>
              </w:rPr>
              <w:t>g</w:t>
            </w:r>
            <w:r w:rsidR="002827FE">
              <w:rPr>
                <w:rFonts w:ascii="Times New Roman" w:hAnsi="Times New Roman" w:cs="Times New Roman"/>
                <w:b w:val="0"/>
                <w:sz w:val="16"/>
                <w:szCs w:val="24"/>
              </w:rPr>
              <w:t>il</w:t>
            </w:r>
            <w:r w:rsidR="004F2763" w:rsidRPr="00E706D5">
              <w:rPr>
                <w:rFonts w:ascii="Times New Roman" w:hAnsi="Times New Roman" w:cs="Times New Roman"/>
                <w:b w:val="0"/>
                <w:sz w:val="16"/>
                <w:szCs w:val="24"/>
              </w:rPr>
              <w:t xml:space="preserve">i hükümleri yerine getirmekle mükelleftir. </w:t>
            </w:r>
          </w:p>
          <w:p w14:paraId="6AC9C4E6" w14:textId="77777777" w:rsidR="00940B66" w:rsidRPr="00E706D5" w:rsidRDefault="004F2763" w:rsidP="00856EA3">
            <w:pPr>
              <w:pStyle w:val="TableParagraph"/>
              <w:numPr>
                <w:ilvl w:val="0"/>
                <w:numId w:val="4"/>
              </w:numPr>
              <w:ind w:left="148" w:right="78" w:hanging="141"/>
              <w:jc w:val="both"/>
              <w:rPr>
                <w:rFonts w:ascii="Times New Roman" w:hAnsi="Times New Roman" w:cs="Times New Roman"/>
                <w:b w:val="0"/>
                <w:sz w:val="16"/>
                <w:szCs w:val="24"/>
              </w:rPr>
            </w:pPr>
            <w:r w:rsidRPr="00E706D5">
              <w:rPr>
                <w:rFonts w:ascii="Times New Roman" w:hAnsi="Times New Roman" w:cs="Times New Roman"/>
                <w:b w:val="0"/>
                <w:sz w:val="16"/>
                <w:szCs w:val="24"/>
              </w:rPr>
              <w:t xml:space="preserve">Müdürlüğümüz “eğitim-öğretim hizmetleri, </w:t>
            </w:r>
            <w:r w:rsidR="00940B66" w:rsidRPr="00E706D5">
              <w:rPr>
                <w:rFonts w:ascii="Times New Roman" w:hAnsi="Times New Roman" w:cs="Times New Roman"/>
                <w:b w:val="0"/>
                <w:sz w:val="16"/>
                <w:szCs w:val="24"/>
              </w:rPr>
              <w:t xml:space="preserve">insan kaynakları, halkla </w:t>
            </w:r>
            <w:r w:rsidR="002827FE">
              <w:rPr>
                <w:rFonts w:ascii="Times New Roman" w:hAnsi="Times New Roman" w:cs="Times New Roman"/>
                <w:b w:val="0"/>
                <w:sz w:val="16"/>
                <w:szCs w:val="24"/>
              </w:rPr>
              <w:t>il</w:t>
            </w:r>
            <w:r w:rsidR="00940B66" w:rsidRPr="00E706D5">
              <w:rPr>
                <w:rFonts w:ascii="Times New Roman" w:hAnsi="Times New Roman" w:cs="Times New Roman"/>
                <w:b w:val="0"/>
                <w:sz w:val="16"/>
                <w:szCs w:val="24"/>
              </w:rPr>
              <w:t>işk</w:t>
            </w:r>
            <w:r w:rsidR="002827FE">
              <w:rPr>
                <w:rFonts w:ascii="Times New Roman" w:hAnsi="Times New Roman" w:cs="Times New Roman"/>
                <w:b w:val="0"/>
                <w:sz w:val="16"/>
                <w:szCs w:val="24"/>
              </w:rPr>
              <w:t>il</w:t>
            </w:r>
            <w:r w:rsidR="00940B66" w:rsidRPr="00E706D5">
              <w:rPr>
                <w:rFonts w:ascii="Times New Roman" w:hAnsi="Times New Roman" w:cs="Times New Roman"/>
                <w:b w:val="0"/>
                <w:sz w:val="16"/>
                <w:szCs w:val="24"/>
              </w:rPr>
              <w:t>er, fiziki ve mali destek hizmetleri, stratejik plan hazırlama, stratejik plan izleme-değerlendirme süreci iş ve işlemleri” faaliyetlerini yürütmektedir. Faaliyetlerimizden öğrenc</w:t>
            </w:r>
            <w:r w:rsidR="002827FE">
              <w:rPr>
                <w:rFonts w:ascii="Times New Roman" w:hAnsi="Times New Roman" w:cs="Times New Roman"/>
                <w:b w:val="0"/>
                <w:sz w:val="16"/>
                <w:szCs w:val="24"/>
              </w:rPr>
              <w:t>il</w:t>
            </w:r>
            <w:r w:rsidR="00940B66" w:rsidRPr="00E706D5">
              <w:rPr>
                <w:rFonts w:ascii="Times New Roman" w:hAnsi="Times New Roman" w:cs="Times New Roman"/>
                <w:b w:val="0"/>
                <w:sz w:val="16"/>
                <w:szCs w:val="24"/>
              </w:rPr>
              <w:t>er, öğretmenler, personel, yönetic</w:t>
            </w:r>
            <w:r w:rsidR="002827FE">
              <w:rPr>
                <w:rFonts w:ascii="Times New Roman" w:hAnsi="Times New Roman" w:cs="Times New Roman"/>
                <w:b w:val="0"/>
                <w:sz w:val="16"/>
                <w:szCs w:val="24"/>
              </w:rPr>
              <w:t>il</w:t>
            </w:r>
            <w:r w:rsidR="00940B66" w:rsidRPr="00E706D5">
              <w:rPr>
                <w:rFonts w:ascii="Times New Roman" w:hAnsi="Times New Roman" w:cs="Times New Roman"/>
                <w:b w:val="0"/>
                <w:sz w:val="16"/>
                <w:szCs w:val="24"/>
              </w:rPr>
              <w:t>er ve öğrenci vel</w:t>
            </w:r>
            <w:r w:rsidR="002827FE">
              <w:rPr>
                <w:rFonts w:ascii="Times New Roman" w:hAnsi="Times New Roman" w:cs="Times New Roman"/>
                <w:b w:val="0"/>
                <w:sz w:val="16"/>
                <w:szCs w:val="24"/>
              </w:rPr>
              <w:t>il</w:t>
            </w:r>
            <w:r w:rsidR="00940B66" w:rsidRPr="00E706D5">
              <w:rPr>
                <w:rFonts w:ascii="Times New Roman" w:hAnsi="Times New Roman" w:cs="Times New Roman"/>
                <w:b w:val="0"/>
                <w:sz w:val="16"/>
                <w:szCs w:val="24"/>
              </w:rPr>
              <w:t>eri doğrudan etk</w:t>
            </w:r>
            <w:r w:rsidR="002827FE">
              <w:rPr>
                <w:rFonts w:ascii="Times New Roman" w:hAnsi="Times New Roman" w:cs="Times New Roman"/>
                <w:b w:val="0"/>
                <w:sz w:val="16"/>
                <w:szCs w:val="24"/>
              </w:rPr>
              <w:t>il</w:t>
            </w:r>
            <w:r w:rsidR="00940B66" w:rsidRPr="00E706D5">
              <w:rPr>
                <w:rFonts w:ascii="Times New Roman" w:hAnsi="Times New Roman" w:cs="Times New Roman"/>
                <w:b w:val="0"/>
                <w:sz w:val="16"/>
                <w:szCs w:val="24"/>
              </w:rPr>
              <w:t xml:space="preserve">enmektedir. </w:t>
            </w:r>
          </w:p>
          <w:p w14:paraId="59939162" w14:textId="77777777" w:rsidR="00FD3545" w:rsidRPr="00E706D5" w:rsidRDefault="00940B66" w:rsidP="00856EA3">
            <w:pPr>
              <w:pStyle w:val="TableParagraph"/>
              <w:numPr>
                <w:ilvl w:val="0"/>
                <w:numId w:val="4"/>
              </w:numPr>
              <w:ind w:left="148" w:right="78" w:hanging="141"/>
              <w:jc w:val="both"/>
              <w:rPr>
                <w:rFonts w:ascii="Times New Roman" w:hAnsi="Times New Roman" w:cs="Times New Roman"/>
                <w:b w:val="0"/>
                <w:sz w:val="16"/>
                <w:szCs w:val="24"/>
              </w:rPr>
            </w:pPr>
            <w:r w:rsidRPr="00E706D5">
              <w:rPr>
                <w:rFonts w:ascii="Times New Roman" w:hAnsi="Times New Roman" w:cs="Times New Roman"/>
                <w:b w:val="0"/>
                <w:sz w:val="16"/>
                <w:szCs w:val="24"/>
              </w:rPr>
              <w:t>Müdürlüğümüz resmi kurum ve kuruluşlar, siv</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 xml:space="preserve"> toplum kuruluşları ve özel sektörle mevzuat hükümlerine aykırı olmamak ve faaliyet alanlarını kapsamak koşuluyla protokoller ve diğer işbirliği çalışmalarını yürütme yetkisine haizdir</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0D3D30C0"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T.C. Anayasası</w:t>
            </w:r>
          </w:p>
          <w:p w14:paraId="7F83E88C"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1739 Sayılı M</w:t>
            </w:r>
            <w:r w:rsidR="002827FE">
              <w:rPr>
                <w:rFonts w:ascii="Times New Roman" w:hAnsi="Times New Roman" w:cs="Times New Roman"/>
                <w:b w:val="0"/>
                <w:sz w:val="16"/>
              </w:rPr>
              <w:t>il</w:t>
            </w:r>
            <w:r w:rsidRPr="00E706D5">
              <w:rPr>
                <w:rFonts w:ascii="Times New Roman" w:hAnsi="Times New Roman" w:cs="Times New Roman"/>
                <w:b w:val="0"/>
                <w:sz w:val="16"/>
              </w:rPr>
              <w:t>lî Eğitim Temel Kanunu</w:t>
            </w:r>
          </w:p>
          <w:p w14:paraId="027D48E9"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szCs w:val="24"/>
              </w:rPr>
            </w:pPr>
            <w:r w:rsidRPr="00E706D5">
              <w:rPr>
                <w:rFonts w:ascii="Times New Roman" w:hAnsi="Times New Roman" w:cs="Times New Roman"/>
                <w:b w:val="0"/>
                <w:sz w:val="16"/>
              </w:rPr>
              <w:t>652 Say</w:t>
            </w:r>
            <w:r w:rsidR="002827FE">
              <w:rPr>
                <w:rFonts w:ascii="Times New Roman" w:hAnsi="Times New Roman" w:cs="Times New Roman"/>
                <w:b w:val="0"/>
                <w:sz w:val="16"/>
              </w:rPr>
              <w:t>ıl</w:t>
            </w:r>
            <w:r w:rsidRPr="00E706D5">
              <w:rPr>
                <w:rFonts w:ascii="Times New Roman" w:hAnsi="Times New Roman" w:cs="Times New Roman"/>
                <w:b w:val="0"/>
                <w:sz w:val="16"/>
              </w:rPr>
              <w:t>ı MEB Teşk</w:t>
            </w:r>
            <w:r w:rsidR="002827FE">
              <w:rPr>
                <w:rFonts w:ascii="Times New Roman" w:hAnsi="Times New Roman" w:cs="Times New Roman"/>
                <w:b w:val="0"/>
                <w:sz w:val="16"/>
              </w:rPr>
              <w:t>il</w:t>
            </w:r>
            <w:r w:rsidRPr="00E706D5">
              <w:rPr>
                <w:rFonts w:ascii="Times New Roman" w:hAnsi="Times New Roman" w:cs="Times New Roman"/>
                <w:b w:val="0"/>
                <w:sz w:val="16"/>
              </w:rPr>
              <w:t>at ve Görevleri Hakkındaki Kanun Hükmünde Kararname</w:t>
            </w:r>
          </w:p>
          <w:p w14:paraId="1B62C479"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222 Say</w:t>
            </w:r>
            <w:r w:rsidR="002827FE">
              <w:rPr>
                <w:rFonts w:ascii="Times New Roman" w:hAnsi="Times New Roman" w:cs="Times New Roman"/>
                <w:b w:val="0"/>
                <w:sz w:val="16"/>
              </w:rPr>
              <w:t>ıl</w:t>
            </w:r>
            <w:r w:rsidRPr="00E706D5">
              <w:rPr>
                <w:rFonts w:ascii="Times New Roman" w:hAnsi="Times New Roman" w:cs="Times New Roman"/>
                <w:b w:val="0"/>
                <w:sz w:val="16"/>
              </w:rPr>
              <w:t>ı M</w:t>
            </w:r>
            <w:r w:rsidR="002827FE">
              <w:rPr>
                <w:rFonts w:ascii="Times New Roman" w:hAnsi="Times New Roman" w:cs="Times New Roman"/>
                <w:b w:val="0"/>
                <w:sz w:val="16"/>
              </w:rPr>
              <w:t>il</w:t>
            </w:r>
            <w:r w:rsidRPr="00E706D5">
              <w:rPr>
                <w:rFonts w:ascii="Times New Roman" w:hAnsi="Times New Roman" w:cs="Times New Roman"/>
                <w:b w:val="0"/>
                <w:sz w:val="16"/>
              </w:rPr>
              <w:t>lî Eğitim Temel Kanunu (Kabul No: 5.1.1961, RG: 12.01.1961 / 10705</w:t>
            </w:r>
            <w:r w:rsidRPr="00E706D5">
              <w:rPr>
                <w:rFonts w:ascii="Cambria Math" w:hAnsi="Cambria Math" w:cs="Times New Roman"/>
                <w:b w:val="0"/>
                <w:sz w:val="16"/>
              </w:rPr>
              <w:t>‐</w:t>
            </w:r>
            <w:r w:rsidRPr="00E706D5">
              <w:rPr>
                <w:rFonts w:ascii="Times New Roman" w:hAnsi="Times New Roman" w:cs="Times New Roman"/>
                <w:b w:val="0"/>
                <w:sz w:val="16"/>
              </w:rPr>
              <w:t xml:space="preserve">Son Ek ve Değişiklikler: Kanun No: 12.11.2003/ 5002, RG: 21.11.2003 </w:t>
            </w:r>
          </w:p>
          <w:p w14:paraId="371827C8"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657 Say</w:t>
            </w:r>
            <w:r w:rsidR="002827FE">
              <w:rPr>
                <w:rFonts w:ascii="Times New Roman" w:hAnsi="Times New Roman" w:cs="Times New Roman"/>
                <w:b w:val="0"/>
                <w:sz w:val="16"/>
              </w:rPr>
              <w:t>ıl</w:t>
            </w:r>
            <w:r w:rsidRPr="00E706D5">
              <w:rPr>
                <w:rFonts w:ascii="Times New Roman" w:hAnsi="Times New Roman" w:cs="Times New Roman"/>
                <w:b w:val="0"/>
                <w:sz w:val="16"/>
              </w:rPr>
              <w:t>ı Devlet Memurları Kanunu</w:t>
            </w:r>
          </w:p>
          <w:p w14:paraId="34BAFBA0"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5442 Sayılı İl İdaresi Kanunu</w:t>
            </w:r>
          </w:p>
          <w:p w14:paraId="0453E60C"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3308 Sayılı Mesleki Eğitim Kanunu</w:t>
            </w:r>
          </w:p>
          <w:p w14:paraId="21AD0153" w14:textId="77777777" w:rsidR="008A4EED" w:rsidRPr="00E706D5" w:rsidRDefault="002827FE"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Pr>
                <w:rFonts w:ascii="Times New Roman" w:hAnsi="Times New Roman" w:cs="Times New Roman"/>
                <w:b w:val="0"/>
                <w:sz w:val="16"/>
              </w:rPr>
              <w:t>439 Sayıl</w:t>
            </w:r>
            <w:r w:rsidR="008A4EED" w:rsidRPr="00E706D5">
              <w:rPr>
                <w:rFonts w:ascii="Times New Roman" w:hAnsi="Times New Roman" w:cs="Times New Roman"/>
                <w:b w:val="0"/>
                <w:sz w:val="16"/>
              </w:rPr>
              <w:t>ı Ek Ders Kanunu</w:t>
            </w:r>
          </w:p>
          <w:p w14:paraId="05189204"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4306 Sayılı Zorunlu İlköğretim ve Eğitim Kanunu</w:t>
            </w:r>
          </w:p>
          <w:p w14:paraId="1AA65429"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5018 sayılı Kamu Mali Yönetimi ve Kontrol Kanunu</w:t>
            </w:r>
          </w:p>
          <w:p w14:paraId="79F75EEA"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MEB Personel Mevzuat Bülteni</w:t>
            </w:r>
          </w:p>
          <w:p w14:paraId="220135CA" w14:textId="77777777" w:rsidR="008A4EED" w:rsidRPr="00E706D5" w:rsidRDefault="008A4EED" w:rsidP="00856EA3">
            <w:pPr>
              <w:pStyle w:val="ListeParagraf"/>
              <w:widowControl/>
              <w:numPr>
                <w:ilvl w:val="0"/>
                <w:numId w:val="2"/>
              </w:numPr>
              <w:autoSpaceDE/>
              <w:autoSpaceDN/>
              <w:spacing w:before="0"/>
              <w:ind w:right="142"/>
              <w:contextualSpacing/>
              <w:rPr>
                <w:rFonts w:ascii="Times New Roman" w:hAnsi="Times New Roman" w:cs="Times New Roman"/>
                <w:b w:val="0"/>
                <w:sz w:val="16"/>
              </w:rPr>
            </w:pPr>
            <w:r w:rsidRPr="00E706D5">
              <w:rPr>
                <w:rFonts w:ascii="Times New Roman" w:hAnsi="Times New Roman" w:cs="Times New Roman"/>
                <w:b w:val="0"/>
                <w:sz w:val="16"/>
              </w:rPr>
              <w:t>Taşıma Yoluyla Eğitime Erişim Yönetmeliği</w:t>
            </w:r>
          </w:p>
          <w:p w14:paraId="237946C0"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MEB M</w:t>
            </w:r>
            <w:r w:rsidR="002827FE">
              <w:rPr>
                <w:rFonts w:ascii="Times New Roman" w:hAnsi="Times New Roman" w:cs="Times New Roman"/>
                <w:b w:val="0"/>
                <w:sz w:val="16"/>
              </w:rPr>
              <w:t>il</w:t>
            </w:r>
            <w:r w:rsidRPr="00E706D5">
              <w:rPr>
                <w:rFonts w:ascii="Times New Roman" w:hAnsi="Times New Roman" w:cs="Times New Roman"/>
                <w:b w:val="0"/>
                <w:sz w:val="16"/>
              </w:rPr>
              <w:t>lî Eğitim Müdürlükleri Yönetmeliği (22175 Say</w:t>
            </w:r>
            <w:r w:rsidR="002827FE">
              <w:rPr>
                <w:rFonts w:ascii="Times New Roman" w:hAnsi="Times New Roman" w:cs="Times New Roman"/>
                <w:b w:val="0"/>
                <w:sz w:val="16"/>
              </w:rPr>
              <w:t>ıl</w:t>
            </w:r>
            <w:r w:rsidRPr="00E706D5">
              <w:rPr>
                <w:rFonts w:ascii="Times New Roman" w:hAnsi="Times New Roman" w:cs="Times New Roman"/>
                <w:b w:val="0"/>
                <w:sz w:val="16"/>
              </w:rPr>
              <w:t>ı RG Yayınlanan)</w:t>
            </w:r>
          </w:p>
          <w:p w14:paraId="7E9BE859" w14:textId="77777777" w:rsidR="008A4EED"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M</w:t>
            </w:r>
            <w:r w:rsidR="002827FE">
              <w:rPr>
                <w:rFonts w:ascii="Times New Roman" w:hAnsi="Times New Roman" w:cs="Times New Roman"/>
                <w:b w:val="0"/>
                <w:sz w:val="16"/>
              </w:rPr>
              <w:t>il</w:t>
            </w:r>
            <w:r w:rsidRPr="00E706D5">
              <w:rPr>
                <w:rFonts w:ascii="Times New Roman" w:hAnsi="Times New Roman" w:cs="Times New Roman"/>
                <w:b w:val="0"/>
                <w:sz w:val="16"/>
              </w:rPr>
              <w:t>lî Eğitim Bakanlığı Rehberlik ve Psikolojik Danışma Hizmetleri Yönetmeliği</w:t>
            </w:r>
          </w:p>
          <w:p w14:paraId="74591FD8" w14:textId="77777777" w:rsidR="00FD3545" w:rsidRPr="00E706D5" w:rsidRDefault="008A4EED" w:rsidP="00856EA3">
            <w:pPr>
              <w:pStyle w:val="ListeParagraf"/>
              <w:widowControl/>
              <w:numPr>
                <w:ilvl w:val="0"/>
                <w:numId w:val="2"/>
              </w:numPr>
              <w:autoSpaceDE/>
              <w:autoSpaceDN/>
              <w:spacing w:before="0"/>
              <w:ind w:right="142"/>
              <w:contextualSpacing/>
              <w:jc w:val="both"/>
              <w:rPr>
                <w:rFonts w:ascii="Times New Roman" w:hAnsi="Times New Roman" w:cs="Times New Roman"/>
                <w:b w:val="0"/>
                <w:sz w:val="16"/>
              </w:rPr>
            </w:pPr>
            <w:r w:rsidRPr="00E706D5">
              <w:rPr>
                <w:rFonts w:ascii="Times New Roman" w:hAnsi="Times New Roman" w:cs="Times New Roman"/>
                <w:b w:val="0"/>
                <w:sz w:val="16"/>
              </w:rPr>
              <w:t>26 Şubat 2018 tarihinde yayımlanan Kamu İdarelerinde Stratejik Planlamaya İlişkin Usul ve Esaslar Hakkındaki Yönetmelik</w:t>
            </w:r>
          </w:p>
        </w:tc>
        <w:tc>
          <w:tcPr>
            <w:tcW w:w="2268" w:type="dxa"/>
            <w:tcBorders>
              <w:top w:val="none" w:sz="0" w:space="0" w:color="auto"/>
            </w:tcBorders>
            <w:shd w:val="clear" w:color="auto" w:fill="auto"/>
          </w:tcPr>
          <w:p w14:paraId="1A27A2A6" w14:textId="77777777" w:rsidR="00E76845" w:rsidRPr="00E706D5" w:rsidRDefault="00940B66" w:rsidP="00856EA3">
            <w:pPr>
              <w:pStyle w:val="TableParagraph"/>
              <w:numPr>
                <w:ilvl w:val="0"/>
                <w:numId w:val="2"/>
              </w:numPr>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6"/>
                <w:szCs w:val="24"/>
              </w:rPr>
            </w:pPr>
            <w:r w:rsidRPr="00E706D5">
              <w:rPr>
                <w:rFonts w:ascii="Times New Roman" w:hAnsi="Times New Roman" w:cs="Times New Roman"/>
                <w:b w:val="0"/>
                <w:sz w:val="16"/>
                <w:szCs w:val="24"/>
              </w:rPr>
              <w:t xml:space="preserve">Müdürlüğümüzün hizmet alanları çok çeşitlidir ve hedef kitlesi nicelik itibariyle oldukça büyüktür. Farklı hizmet alanları </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 xml:space="preserve">e </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g</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i diğer kamu kurum ve kuruluşlarıyla yap</w:t>
            </w:r>
            <w:r w:rsidR="002827FE">
              <w:rPr>
                <w:rFonts w:ascii="Times New Roman" w:hAnsi="Times New Roman" w:cs="Times New Roman"/>
                <w:b w:val="0"/>
                <w:sz w:val="16"/>
                <w:szCs w:val="24"/>
              </w:rPr>
              <w:t>ıl</w:t>
            </w:r>
            <w:r w:rsidRPr="00E706D5">
              <w:rPr>
                <w:rFonts w:ascii="Times New Roman" w:hAnsi="Times New Roman" w:cs="Times New Roman"/>
                <w:b w:val="0"/>
                <w:sz w:val="16"/>
                <w:szCs w:val="24"/>
              </w:rPr>
              <w:t>an protokollerde, diğer kurumların tabi oldukları mevzuattaki farklılıklardan dolayı yetki çatışması yaşanmamaktadır. Fakat diğer kamu kurum ve kuruluşlarının faaliyet alanlarında eğitim-öğretim hizmetlerine yeteri kadar yer ver</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 xml:space="preserve">mediğinden, </w:t>
            </w:r>
            <w:r w:rsidR="002827FE">
              <w:rPr>
                <w:rFonts w:ascii="Times New Roman" w:hAnsi="Times New Roman" w:cs="Times New Roman"/>
                <w:b w:val="0"/>
                <w:sz w:val="16"/>
                <w:szCs w:val="24"/>
              </w:rPr>
              <w:t>herhangi bir destek talebi gerçe</w:t>
            </w:r>
            <w:r w:rsidRPr="00E706D5">
              <w:rPr>
                <w:rFonts w:ascii="Times New Roman" w:hAnsi="Times New Roman" w:cs="Times New Roman"/>
                <w:b w:val="0"/>
                <w:sz w:val="16"/>
                <w:szCs w:val="24"/>
              </w:rPr>
              <w:t>kleştir</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 xml:space="preserve">diğinde mevzuata </w:t>
            </w:r>
            <w:r w:rsidR="00E76845" w:rsidRPr="00E706D5">
              <w:rPr>
                <w:rFonts w:ascii="Times New Roman" w:hAnsi="Times New Roman" w:cs="Times New Roman"/>
                <w:b w:val="0"/>
                <w:sz w:val="16"/>
                <w:szCs w:val="24"/>
              </w:rPr>
              <w:t>dayandırmada güçlük yaşamaktadırlar.</w:t>
            </w:r>
            <w:r w:rsidR="004F5A2F" w:rsidRPr="00E706D5">
              <w:rPr>
                <w:rFonts w:ascii="Times New Roman" w:hAnsi="Times New Roman" w:cs="Times New Roman"/>
                <w:b w:val="0"/>
                <w:sz w:val="16"/>
                <w:szCs w:val="24"/>
              </w:rPr>
              <w:t xml:space="preserve"> </w:t>
            </w:r>
            <w:r w:rsidRPr="00E706D5">
              <w:rPr>
                <w:rFonts w:ascii="Times New Roman" w:hAnsi="Times New Roman" w:cs="Times New Roman"/>
                <w:b w:val="0"/>
                <w:sz w:val="16"/>
                <w:szCs w:val="24"/>
              </w:rPr>
              <w:t xml:space="preserve"> </w:t>
            </w:r>
          </w:p>
          <w:p w14:paraId="7D977379" w14:textId="77777777" w:rsidR="00FD3545" w:rsidRPr="00E706D5" w:rsidRDefault="00E76845" w:rsidP="00856EA3">
            <w:pPr>
              <w:pStyle w:val="TableParagraph"/>
              <w:numPr>
                <w:ilvl w:val="0"/>
                <w:numId w:val="2"/>
              </w:numPr>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6"/>
                <w:szCs w:val="24"/>
              </w:rPr>
            </w:pPr>
            <w:r w:rsidRPr="00E706D5">
              <w:rPr>
                <w:rFonts w:ascii="Times New Roman" w:hAnsi="Times New Roman" w:cs="Times New Roman"/>
                <w:b w:val="0"/>
                <w:sz w:val="16"/>
                <w:szCs w:val="24"/>
              </w:rPr>
              <w:t>Müdürlüğümüz hiçbir hizmetinde mevzuattaki hükümlere aykırı davranmamaktadır. Tüm hizmetler mevzuat çerçevesinde gerçekleşmektedir. Fakat mevzuata aykırı olmamak koşuluyla eğitim faaliyetlerimiz, eğitim hizmetinin ver</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 xml:space="preserve">diği bölgenin ekonomik, sosyal, ekolojik, jeolojik vb. dinamikleri dikkate alınarak yürütülmektedir.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3635D980" w14:textId="77777777" w:rsidR="00FD3545" w:rsidRPr="00E706D5" w:rsidRDefault="004F5A2F" w:rsidP="00856EA3">
            <w:pPr>
              <w:pStyle w:val="TableParagraph"/>
              <w:numPr>
                <w:ilvl w:val="0"/>
                <w:numId w:val="2"/>
              </w:numPr>
              <w:ind w:right="142"/>
              <w:jc w:val="both"/>
              <w:rPr>
                <w:rFonts w:ascii="Times New Roman" w:hAnsi="Times New Roman" w:cs="Times New Roman"/>
                <w:b w:val="0"/>
                <w:sz w:val="20"/>
                <w:szCs w:val="24"/>
              </w:rPr>
            </w:pPr>
            <w:r w:rsidRPr="00E706D5">
              <w:rPr>
                <w:rFonts w:ascii="Times New Roman" w:hAnsi="Times New Roman" w:cs="Times New Roman"/>
                <w:b w:val="0"/>
                <w:sz w:val="16"/>
                <w:szCs w:val="24"/>
              </w:rPr>
              <w:t>Müdürlüğümüz faaliyetleri gereği sağlık, güvenlik, altyapı çalışmaları gibi ek hizmetlere ihtiyaç duymaktadır. Bunun yanında öğrenc</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erimizin akademik ve sosyal becer</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erinin geliştir</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mesi, öğretmen ve yönetic</w:t>
            </w:r>
            <w:r w:rsidR="002827FE">
              <w:rPr>
                <w:rFonts w:ascii="Times New Roman" w:hAnsi="Times New Roman" w:cs="Times New Roman"/>
                <w:b w:val="0"/>
                <w:sz w:val="16"/>
                <w:szCs w:val="24"/>
              </w:rPr>
              <w:t>il</w:t>
            </w:r>
            <w:r w:rsidRPr="00E706D5">
              <w:rPr>
                <w:rFonts w:ascii="Times New Roman" w:hAnsi="Times New Roman" w:cs="Times New Roman"/>
                <w:b w:val="0"/>
                <w:sz w:val="16"/>
                <w:szCs w:val="24"/>
              </w:rPr>
              <w:t>erimizin mesleki gelişimlerine destek sağlanması amacıyla diğer kurumlarla işbirliği yapılması gerekmektedir. Bu işbirliği kapsamında diğer kurumların mevzuatının eğitim hizmetlerine</w:t>
            </w:r>
            <w:r w:rsidR="00994EED" w:rsidRPr="00E706D5">
              <w:rPr>
                <w:rFonts w:ascii="Times New Roman" w:hAnsi="Times New Roman" w:cs="Times New Roman"/>
                <w:b w:val="0"/>
                <w:sz w:val="16"/>
                <w:szCs w:val="24"/>
              </w:rPr>
              <w:t xml:space="preserve"> yeteri kadar</w:t>
            </w:r>
            <w:r w:rsidRPr="00E706D5">
              <w:rPr>
                <w:rFonts w:ascii="Times New Roman" w:hAnsi="Times New Roman" w:cs="Times New Roman"/>
                <w:b w:val="0"/>
                <w:sz w:val="16"/>
                <w:szCs w:val="24"/>
              </w:rPr>
              <w:t xml:space="preserve"> yer verecek şek</w:t>
            </w:r>
            <w:r w:rsidR="002827FE">
              <w:rPr>
                <w:rFonts w:ascii="Times New Roman" w:hAnsi="Times New Roman" w:cs="Times New Roman"/>
                <w:b w:val="0"/>
                <w:sz w:val="16"/>
                <w:szCs w:val="24"/>
              </w:rPr>
              <w:t>il</w:t>
            </w:r>
            <w:r w:rsidR="00994EED" w:rsidRPr="00E706D5">
              <w:rPr>
                <w:rFonts w:ascii="Times New Roman" w:hAnsi="Times New Roman" w:cs="Times New Roman"/>
                <w:b w:val="0"/>
                <w:sz w:val="16"/>
                <w:szCs w:val="24"/>
              </w:rPr>
              <w:t>de düzenlenmesi gerekmektedir.</w:t>
            </w:r>
            <w:r w:rsidRPr="00E706D5">
              <w:rPr>
                <w:rFonts w:ascii="Times New Roman" w:hAnsi="Times New Roman" w:cs="Times New Roman"/>
                <w:b w:val="0"/>
                <w:sz w:val="16"/>
                <w:szCs w:val="24"/>
              </w:rPr>
              <w:t xml:space="preserve"> </w:t>
            </w:r>
          </w:p>
        </w:tc>
      </w:tr>
    </w:tbl>
    <w:p w14:paraId="4996D6AD" w14:textId="77777777" w:rsidR="00922BFE" w:rsidRDefault="00922BFE">
      <w:pPr>
        <w:pStyle w:val="GvdeMetni"/>
        <w:spacing w:before="7"/>
        <w:rPr>
          <w:rFonts w:ascii="Times New Roman" w:hAnsi="Times New Roman" w:cs="Times New Roman"/>
          <w:b/>
        </w:rPr>
      </w:pPr>
    </w:p>
    <w:p w14:paraId="379EB452" w14:textId="77777777" w:rsidR="00922BFE" w:rsidRDefault="00922BFE">
      <w:pPr>
        <w:pStyle w:val="GvdeMetni"/>
        <w:spacing w:before="7"/>
        <w:rPr>
          <w:rFonts w:ascii="Times New Roman" w:hAnsi="Times New Roman" w:cs="Times New Roman"/>
          <w:b/>
        </w:rPr>
      </w:pPr>
    </w:p>
    <w:p w14:paraId="61641A08" w14:textId="77777777" w:rsidR="00747DBF" w:rsidRPr="00284AF8" w:rsidRDefault="00747DBF">
      <w:pPr>
        <w:pStyle w:val="GvdeMetni"/>
        <w:spacing w:before="7"/>
        <w:rPr>
          <w:rFonts w:ascii="Times New Roman" w:hAnsi="Times New Roman" w:cs="Times New Roman"/>
          <w:b/>
        </w:rPr>
      </w:pPr>
    </w:p>
    <w:p w14:paraId="5E787D36" w14:textId="77777777" w:rsidR="003D0958" w:rsidRPr="00E5482E" w:rsidRDefault="00133410" w:rsidP="00856EA3">
      <w:pPr>
        <w:pStyle w:val="Balk2"/>
        <w:numPr>
          <w:ilvl w:val="1"/>
          <w:numId w:val="17"/>
        </w:numPr>
        <w:spacing w:before="0"/>
        <w:ind w:left="709" w:hanging="284"/>
        <w:jc w:val="both"/>
        <w:rPr>
          <w:rFonts w:ascii="Times New Roman" w:hAnsi="Times New Roman" w:cs="Times New Roman"/>
          <w:color w:val="002060"/>
          <w:sz w:val="24"/>
          <w:szCs w:val="24"/>
        </w:rPr>
      </w:pPr>
      <w:bookmarkStart w:id="15" w:name="_bookmark23"/>
      <w:bookmarkEnd w:id="15"/>
      <w:r w:rsidRPr="00E5482E">
        <w:rPr>
          <w:rFonts w:ascii="Times New Roman" w:hAnsi="Times New Roman" w:cs="Times New Roman"/>
          <w:color w:val="002060"/>
          <w:sz w:val="24"/>
          <w:szCs w:val="24"/>
        </w:rPr>
        <w:t>Üst Politika Belgeleri</w:t>
      </w:r>
      <w:r w:rsidRPr="00E5482E">
        <w:rPr>
          <w:rFonts w:ascii="Times New Roman" w:hAnsi="Times New Roman" w:cs="Times New Roman"/>
          <w:color w:val="002060"/>
          <w:spacing w:val="-5"/>
          <w:sz w:val="24"/>
          <w:szCs w:val="24"/>
        </w:rPr>
        <w:t xml:space="preserve"> </w:t>
      </w:r>
      <w:r w:rsidRPr="00E5482E">
        <w:rPr>
          <w:rFonts w:ascii="Times New Roman" w:hAnsi="Times New Roman" w:cs="Times New Roman"/>
          <w:color w:val="002060"/>
          <w:sz w:val="24"/>
          <w:szCs w:val="24"/>
        </w:rPr>
        <w:t>Analizi</w:t>
      </w:r>
    </w:p>
    <w:p w14:paraId="4F686F23" w14:textId="77777777" w:rsidR="002827FE" w:rsidRPr="00284AF8" w:rsidRDefault="002827FE" w:rsidP="003D0958">
      <w:pPr>
        <w:pStyle w:val="Balk2"/>
        <w:tabs>
          <w:tab w:val="left" w:pos="857"/>
        </w:tabs>
        <w:spacing w:before="0"/>
        <w:ind w:firstLine="0"/>
        <w:jc w:val="both"/>
        <w:rPr>
          <w:rFonts w:ascii="Times New Roman" w:hAnsi="Times New Roman" w:cs="Times New Roman"/>
          <w:sz w:val="24"/>
          <w:szCs w:val="24"/>
        </w:rPr>
      </w:pPr>
    </w:p>
    <w:p w14:paraId="63C11D8F" w14:textId="4C825847" w:rsidR="00FD3545" w:rsidRPr="00747DBF" w:rsidRDefault="00EA08A5" w:rsidP="00747DBF">
      <w:pPr>
        <w:pStyle w:val="Balk3"/>
        <w:spacing w:before="52"/>
        <w:rPr>
          <w:rFonts w:ascii="Times New Roman" w:hAnsi="Times New Roman" w:cs="Times New Roman"/>
          <w:color w:val="000000" w:themeColor="text1"/>
        </w:rPr>
      </w:pPr>
      <w:bookmarkStart w:id="16" w:name="_bookmark24"/>
      <w:bookmarkEnd w:id="16"/>
      <w:r>
        <w:rPr>
          <w:rFonts w:ascii="Times New Roman" w:hAnsi="Times New Roman" w:cs="Times New Roman"/>
          <w:color w:val="000000" w:themeColor="text1"/>
        </w:rPr>
        <w:t>Tablo 2</w:t>
      </w:r>
      <w:r w:rsidR="00133410" w:rsidRPr="00CA0B64">
        <w:rPr>
          <w:rFonts w:ascii="Times New Roman" w:hAnsi="Times New Roman" w:cs="Times New Roman"/>
          <w:color w:val="000000" w:themeColor="text1"/>
        </w:rPr>
        <w:t>: Üst Politika Belgeleri Analizi</w:t>
      </w:r>
    </w:p>
    <w:p w14:paraId="64F7CA3B" w14:textId="77777777" w:rsidR="00FD3545" w:rsidRDefault="00FD3545">
      <w:pPr>
        <w:pStyle w:val="GvdeMetni"/>
        <w:rPr>
          <w:rFonts w:ascii="Times New Roman" w:hAnsi="Times New Roman" w:cs="Times New Roman"/>
          <w:b/>
        </w:rPr>
      </w:pPr>
    </w:p>
    <w:tbl>
      <w:tblPr>
        <w:tblStyle w:val="KlavuzuTablo4-Vurgu411"/>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1"/>
        <w:gridCol w:w="5281"/>
      </w:tblGrid>
      <w:tr w:rsidR="00372A20" w:rsidRPr="00476537" w14:paraId="4B6AA810" w14:textId="77777777" w:rsidTr="00DE154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51" w:type="dxa"/>
            <w:tcBorders>
              <w:top w:val="none" w:sz="0" w:space="0" w:color="auto"/>
              <w:left w:val="none" w:sz="0" w:space="0" w:color="auto"/>
              <w:bottom w:val="none" w:sz="0" w:space="0" w:color="auto"/>
              <w:right w:val="none" w:sz="0" w:space="0" w:color="auto"/>
            </w:tcBorders>
            <w:shd w:val="clear" w:color="auto" w:fill="9A264A"/>
          </w:tcPr>
          <w:p w14:paraId="34709D9C" w14:textId="77777777" w:rsidR="00372A20" w:rsidRPr="002F6F65" w:rsidRDefault="00372A20" w:rsidP="00DE1549">
            <w:pPr>
              <w:pStyle w:val="TableParagraph"/>
              <w:ind w:left="108"/>
              <w:jc w:val="center"/>
              <w:rPr>
                <w:rFonts w:ascii="Times New Roman" w:hAnsi="Times New Roman" w:cs="Times New Roman"/>
                <w:sz w:val="24"/>
              </w:rPr>
            </w:pPr>
            <w:r w:rsidRPr="002F6F65">
              <w:rPr>
                <w:rFonts w:ascii="Times New Roman" w:hAnsi="Times New Roman" w:cs="Times New Roman"/>
                <w:sz w:val="24"/>
              </w:rPr>
              <w:t>ÜST POLİTİKA BELGESİ</w:t>
            </w:r>
          </w:p>
        </w:tc>
        <w:tc>
          <w:tcPr>
            <w:cnfStyle w:val="000100000000" w:firstRow="0" w:lastRow="0" w:firstColumn="0" w:lastColumn="1" w:oddVBand="0" w:evenVBand="0" w:oddHBand="0" w:evenHBand="0" w:firstRowFirstColumn="0" w:firstRowLastColumn="0" w:lastRowFirstColumn="0" w:lastRowLastColumn="0"/>
            <w:tcW w:w="5281" w:type="dxa"/>
            <w:tcBorders>
              <w:top w:val="none" w:sz="0" w:space="0" w:color="auto"/>
              <w:left w:val="none" w:sz="0" w:space="0" w:color="auto"/>
              <w:bottom w:val="none" w:sz="0" w:space="0" w:color="auto"/>
              <w:right w:val="none" w:sz="0" w:space="0" w:color="auto"/>
            </w:tcBorders>
            <w:shd w:val="clear" w:color="auto" w:fill="9A264A"/>
          </w:tcPr>
          <w:p w14:paraId="5F5B44C8" w14:textId="77777777" w:rsidR="00372A20" w:rsidRPr="002F6F65" w:rsidRDefault="00372A20" w:rsidP="00DE1549">
            <w:pPr>
              <w:pStyle w:val="TableParagraph"/>
              <w:ind w:left="108"/>
              <w:jc w:val="center"/>
              <w:rPr>
                <w:rFonts w:ascii="Times New Roman" w:hAnsi="Times New Roman" w:cs="Times New Roman"/>
                <w:sz w:val="24"/>
              </w:rPr>
            </w:pPr>
            <w:r>
              <w:rPr>
                <w:rFonts w:ascii="Times New Roman" w:hAnsi="Times New Roman" w:cs="Times New Roman"/>
                <w:sz w:val="24"/>
              </w:rPr>
              <w:t>İLGİLİ BÖLÜM</w:t>
            </w:r>
          </w:p>
        </w:tc>
      </w:tr>
      <w:tr w:rsidR="00372A20" w:rsidRPr="00476537" w14:paraId="1C8E6EEC" w14:textId="77777777" w:rsidTr="00DE1549">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55BE4DDF" w14:textId="77777777" w:rsidR="00372A20" w:rsidRPr="008C02EB" w:rsidRDefault="00372A20" w:rsidP="00DE1549">
            <w:pPr>
              <w:pStyle w:val="TableParagraph"/>
              <w:ind w:left="108"/>
              <w:jc w:val="both"/>
              <w:rPr>
                <w:rFonts w:ascii="Times New Roman" w:hAnsi="Times New Roman" w:cs="Times New Roman"/>
                <w:b w:val="0"/>
              </w:rPr>
            </w:pPr>
            <w:r w:rsidRPr="008C02EB">
              <w:rPr>
                <w:rFonts w:ascii="Times New Roman" w:hAnsi="Times New Roman" w:cs="Times New Roman"/>
                <w:b w:val="0"/>
              </w:rPr>
              <w:t>5018 sayılı Kamu Mali Yönetimi ve Kontrol Kanunu</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00BE389C" w14:textId="77777777" w:rsidR="00372A20" w:rsidRPr="008C02EB" w:rsidRDefault="00372A20" w:rsidP="00DE1549">
            <w:pPr>
              <w:pStyle w:val="TableParagraph"/>
              <w:ind w:left="38"/>
              <w:jc w:val="both"/>
              <w:rPr>
                <w:rFonts w:ascii="Times New Roman" w:hAnsi="Times New Roman" w:cs="Times New Roman"/>
                <w:b w:val="0"/>
              </w:rPr>
            </w:pPr>
            <w:r w:rsidRPr="008C02EB">
              <w:rPr>
                <w:rFonts w:ascii="Times New Roman" w:hAnsi="Times New Roman" w:cs="Times New Roman"/>
                <w:b w:val="0"/>
              </w:rPr>
              <w:t>Madde 3, Madde 7, Madde 8, Madde 9, Madde 10, Madde 11, Madde 13, Madde 15, Madde 17, Madde 41, Madde 42</w:t>
            </w:r>
          </w:p>
        </w:tc>
      </w:tr>
      <w:tr w:rsidR="00372A20" w:rsidRPr="00476537" w14:paraId="1085DBFF" w14:textId="77777777" w:rsidTr="00DE1549">
        <w:trPr>
          <w:trHeight w:val="16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1F421AB2" w14:textId="77777777" w:rsidR="00372A20" w:rsidRPr="008C02EB" w:rsidRDefault="00372A20" w:rsidP="00DE1549">
            <w:pPr>
              <w:pStyle w:val="TableParagraph"/>
              <w:ind w:left="108"/>
              <w:jc w:val="both"/>
              <w:rPr>
                <w:rFonts w:ascii="Times New Roman" w:hAnsi="Times New Roman" w:cs="Times New Roman"/>
                <w:b w:val="0"/>
              </w:rPr>
            </w:pPr>
            <w:r w:rsidRPr="008C02EB">
              <w:rPr>
                <w:rFonts w:ascii="Times New Roman" w:hAnsi="Times New Roman" w:cs="Times New Roman"/>
                <w:b w:val="0"/>
              </w:rPr>
              <w:t>2023-2025 Orta Vadeli Program</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4606DE2A" w14:textId="77777777" w:rsidR="00372A20" w:rsidRPr="008C02EB" w:rsidRDefault="00372A20" w:rsidP="00DE1549">
            <w:pPr>
              <w:pStyle w:val="TableParagraph"/>
              <w:ind w:left="38"/>
              <w:jc w:val="both"/>
              <w:rPr>
                <w:rFonts w:ascii="Times New Roman" w:hAnsi="Times New Roman" w:cs="Times New Roman"/>
                <w:b w:val="0"/>
              </w:rPr>
            </w:pPr>
            <w:r w:rsidRPr="008C02EB">
              <w:rPr>
                <w:rFonts w:ascii="Times New Roman" w:hAnsi="Times New Roman" w:cs="Times New Roman"/>
                <w:b w:val="0"/>
              </w:rPr>
              <w:t>İstihdam-Politika ve Tedbirler (s. 19; Madde 1, 4, 6, 15), Finansal İstikrar-Politika ve Tedbirler (s. 24; Madde 21)</w:t>
            </w:r>
          </w:p>
        </w:tc>
      </w:tr>
      <w:tr w:rsidR="00372A20" w:rsidRPr="00476537" w14:paraId="1FEC95D6" w14:textId="77777777" w:rsidTr="00DE1549">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7A5582A0" w14:textId="77777777" w:rsidR="00372A20" w:rsidRPr="00E57DD0" w:rsidRDefault="00372A20" w:rsidP="00DE1549">
            <w:pPr>
              <w:pStyle w:val="TableParagraph"/>
              <w:ind w:left="108"/>
              <w:jc w:val="both"/>
              <w:rPr>
                <w:rFonts w:ascii="Times New Roman" w:hAnsi="Times New Roman" w:cs="Times New Roman"/>
                <w:b w:val="0"/>
              </w:rPr>
            </w:pPr>
            <w:r w:rsidRPr="00E57DD0">
              <w:rPr>
                <w:rFonts w:ascii="Times New Roman" w:hAnsi="Times New Roman" w:cs="Times New Roman"/>
                <w:b w:val="0"/>
              </w:rPr>
              <w:t>12. Kalkınma Planı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3D812EC8" w14:textId="77777777" w:rsidR="00372A20" w:rsidRPr="00E57DD0" w:rsidRDefault="00372A20" w:rsidP="00DE1549">
            <w:pPr>
              <w:pStyle w:val="TableParagraph"/>
              <w:jc w:val="both"/>
              <w:rPr>
                <w:rFonts w:ascii="Times New Roman" w:hAnsi="Times New Roman" w:cs="Times New Roman"/>
                <w:b w:val="0"/>
              </w:rPr>
            </w:pPr>
            <w:r w:rsidRPr="00E57DD0">
              <w:rPr>
                <w:rFonts w:ascii="Times New Roman" w:hAnsi="Times New Roman" w:cs="Times New Roman"/>
                <w:b w:val="0"/>
              </w:rPr>
              <w:t>Eğitimde Kalitenin Artırılması, Mesleki Eğitimde Niteliğin Artırılması</w:t>
            </w:r>
          </w:p>
        </w:tc>
      </w:tr>
      <w:tr w:rsidR="00372A20" w:rsidRPr="00476537" w14:paraId="002BE22D" w14:textId="77777777" w:rsidTr="00DE1549">
        <w:trPr>
          <w:trHeight w:val="10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523CEACA" w14:textId="77777777" w:rsidR="00372A20" w:rsidRPr="008C02EB" w:rsidRDefault="00372A20" w:rsidP="00DE1549">
            <w:pPr>
              <w:pStyle w:val="TableParagraph"/>
              <w:ind w:left="108"/>
              <w:jc w:val="both"/>
              <w:rPr>
                <w:rFonts w:ascii="Times New Roman" w:hAnsi="Times New Roman" w:cs="Times New Roman"/>
                <w:b w:val="0"/>
              </w:rPr>
            </w:pPr>
            <w:r w:rsidRPr="008C02EB">
              <w:rPr>
                <w:rFonts w:ascii="Times New Roman" w:hAnsi="Times New Roman" w:cs="Times New Roman"/>
                <w:b w:val="0"/>
              </w:rPr>
              <w:t>MEB 2024-2028 Stratejik Planı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06081C21" w14:textId="77777777" w:rsidR="00372A20" w:rsidRPr="008C02EB" w:rsidRDefault="00372A20" w:rsidP="00DE1549">
            <w:pPr>
              <w:pStyle w:val="TableParagraph"/>
              <w:ind w:left="38"/>
              <w:jc w:val="both"/>
              <w:rPr>
                <w:rFonts w:ascii="Times New Roman" w:hAnsi="Times New Roman" w:cs="Times New Roman"/>
                <w:b w:val="0"/>
              </w:rPr>
            </w:pPr>
            <w:r w:rsidRPr="008C02EB">
              <w:rPr>
                <w:rFonts w:ascii="Times New Roman" w:hAnsi="Times New Roman" w:cs="Times New Roman"/>
                <w:b w:val="0"/>
              </w:rPr>
              <w:t>Durum Analizi, Geleceğe Bakış</w:t>
            </w:r>
          </w:p>
        </w:tc>
      </w:tr>
      <w:tr w:rsidR="00372A20" w:rsidRPr="00476537" w14:paraId="2B3C3687" w14:textId="77777777" w:rsidTr="00DE154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2E909710" w14:textId="77777777" w:rsidR="00372A20" w:rsidRPr="008C02EB" w:rsidRDefault="00372A20" w:rsidP="00DE1549">
            <w:pPr>
              <w:pStyle w:val="TableParagraph"/>
              <w:ind w:left="108"/>
              <w:jc w:val="both"/>
              <w:rPr>
                <w:rFonts w:ascii="Times New Roman" w:hAnsi="Times New Roman" w:cs="Times New Roman"/>
                <w:b w:val="0"/>
              </w:rPr>
            </w:pPr>
            <w:r w:rsidRPr="008C02EB">
              <w:rPr>
                <w:rFonts w:ascii="Times New Roman" w:hAnsi="Times New Roman" w:cs="Times New Roman"/>
                <w:b w:val="0"/>
              </w:rPr>
              <w:t>MEB 2017-2023 Öğretmen Strateji Belgesi</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7C001BEC" w14:textId="77777777" w:rsidR="00372A20" w:rsidRPr="008C02EB" w:rsidRDefault="00372A20" w:rsidP="00DE1549">
            <w:pPr>
              <w:pStyle w:val="TableParagraph"/>
              <w:ind w:left="38"/>
              <w:jc w:val="both"/>
              <w:rPr>
                <w:rFonts w:ascii="Times New Roman" w:hAnsi="Times New Roman" w:cs="Times New Roman"/>
                <w:b w:val="0"/>
              </w:rPr>
            </w:pPr>
            <w:r w:rsidRPr="008C02EB">
              <w:rPr>
                <w:rFonts w:ascii="Times New Roman" w:hAnsi="Times New Roman" w:cs="Times New Roman"/>
                <w:b w:val="0"/>
              </w:rPr>
              <w:t>Bölüm 1 (Amaçlar, Hedefler)</w:t>
            </w:r>
          </w:p>
        </w:tc>
      </w:tr>
      <w:tr w:rsidR="00372A20" w:rsidRPr="00476537" w14:paraId="0FB42023" w14:textId="77777777" w:rsidTr="00DE1549">
        <w:trPr>
          <w:trHeight w:val="10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4004B462" w14:textId="77777777" w:rsidR="00372A20" w:rsidRPr="008C02EB" w:rsidRDefault="00372A20" w:rsidP="00DE1549">
            <w:pPr>
              <w:pStyle w:val="TableParagraph"/>
              <w:ind w:left="108"/>
              <w:jc w:val="both"/>
              <w:rPr>
                <w:rFonts w:ascii="Times New Roman" w:hAnsi="Times New Roman" w:cs="Times New Roman"/>
                <w:b w:val="0"/>
              </w:rPr>
            </w:pPr>
            <w:r w:rsidRPr="008C02EB">
              <w:rPr>
                <w:rFonts w:ascii="Times New Roman" w:hAnsi="Times New Roman" w:cs="Times New Roman"/>
                <w:b w:val="0"/>
              </w:rPr>
              <w:t>20. Milli Eğitim Şurası Kararları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0F88D731" w14:textId="77777777" w:rsidR="00372A20" w:rsidRPr="008C02EB" w:rsidRDefault="00372A20" w:rsidP="00DE1549">
            <w:pPr>
              <w:pStyle w:val="TableParagraph"/>
              <w:ind w:left="38"/>
              <w:jc w:val="both"/>
              <w:rPr>
                <w:rFonts w:ascii="Times New Roman" w:hAnsi="Times New Roman" w:cs="Times New Roman"/>
                <w:b w:val="0"/>
              </w:rPr>
            </w:pPr>
            <w:r w:rsidRPr="008C02EB">
              <w:rPr>
                <w:rFonts w:ascii="Times New Roman" w:hAnsi="Times New Roman" w:cs="Times New Roman"/>
                <w:b w:val="0"/>
              </w:rPr>
              <w:t>Temel Eğitimde Fırsat Eşitliği, Mesleki Eğitimin İyileştirilmesi, Öğretmenlerin Mesleki Gelişimi</w:t>
            </w:r>
          </w:p>
        </w:tc>
      </w:tr>
      <w:tr w:rsidR="00372A20" w:rsidRPr="00476537" w14:paraId="34ACC25C" w14:textId="77777777" w:rsidTr="00DE154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0C418E13" w14:textId="77777777" w:rsidR="00372A20" w:rsidRPr="008C02EB" w:rsidRDefault="00372A20" w:rsidP="00DE1549">
            <w:pPr>
              <w:pStyle w:val="TableParagraph"/>
              <w:ind w:left="108"/>
              <w:jc w:val="both"/>
              <w:rPr>
                <w:rFonts w:ascii="Times New Roman" w:hAnsi="Times New Roman" w:cs="Times New Roman"/>
                <w:b w:val="0"/>
              </w:rPr>
            </w:pPr>
            <w:r w:rsidRPr="008C02EB">
              <w:rPr>
                <w:rFonts w:ascii="Times New Roman" w:hAnsi="Times New Roman" w:cs="Times New Roman"/>
                <w:b w:val="0"/>
              </w:rPr>
              <w:t>TÜBİTAK Vizyon 2023 Eğitim ve İnsan Kaynakları Raporu</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49F41A96" w14:textId="77777777" w:rsidR="00372A20" w:rsidRPr="008C02EB" w:rsidRDefault="00372A20" w:rsidP="00DE1549">
            <w:pPr>
              <w:pStyle w:val="TableParagraph"/>
              <w:ind w:left="38"/>
              <w:jc w:val="both"/>
              <w:rPr>
                <w:rFonts w:ascii="Times New Roman" w:hAnsi="Times New Roman" w:cs="Times New Roman"/>
                <w:b w:val="0"/>
              </w:rPr>
            </w:pPr>
            <w:r w:rsidRPr="008C02EB">
              <w:rPr>
                <w:rFonts w:ascii="Times New Roman" w:hAnsi="Times New Roman" w:cs="Times New Roman"/>
                <w:b w:val="0"/>
              </w:rPr>
              <w:t>Türkiye’de Eğitim Sisteminin Sorunları (s. 19),</w:t>
            </w:r>
            <w:r w:rsidRPr="008C02EB">
              <w:t xml:space="preserve"> </w:t>
            </w:r>
            <w:r w:rsidRPr="008C02EB">
              <w:rPr>
                <w:rFonts w:ascii="Times New Roman" w:hAnsi="Times New Roman" w:cs="Times New Roman"/>
                <w:b w:val="0"/>
              </w:rPr>
              <w:t>Eğitim ve İnsan Kaynaklarına İlişkin Genel Değerlendirmeler (s. 23), Türkiye’de Her Düzeydeki Mesleki ve Tekni</w:t>
            </w:r>
            <w:r>
              <w:rPr>
                <w:rFonts w:ascii="Times New Roman" w:hAnsi="Times New Roman" w:cs="Times New Roman"/>
                <w:b w:val="0"/>
              </w:rPr>
              <w:t xml:space="preserve">k Eğitime İlişkin </w:t>
            </w:r>
            <w:r w:rsidRPr="008C02EB">
              <w:rPr>
                <w:rFonts w:ascii="Times New Roman" w:hAnsi="Times New Roman" w:cs="Times New Roman"/>
                <w:b w:val="0"/>
              </w:rPr>
              <w:t>Değerlendirmeler (s. 44), Eğitim Sisteminde Yapılması Gerekenler (s. 66)</w:t>
            </w:r>
          </w:p>
        </w:tc>
      </w:tr>
      <w:tr w:rsidR="00372A20" w:rsidRPr="00476537" w14:paraId="1DC1E884" w14:textId="77777777" w:rsidTr="00DE1549">
        <w:trPr>
          <w:cnfStyle w:val="010000000000" w:firstRow="0" w:lastRow="1"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4151" w:type="dxa"/>
            <w:tcBorders>
              <w:top w:val="none" w:sz="0" w:space="0" w:color="auto"/>
            </w:tcBorders>
            <w:vAlign w:val="center"/>
          </w:tcPr>
          <w:p w14:paraId="62A92367" w14:textId="77777777" w:rsidR="00372A20" w:rsidRPr="008C02EB" w:rsidRDefault="00372A20" w:rsidP="00DE1549">
            <w:pPr>
              <w:pStyle w:val="TableParagraph"/>
              <w:ind w:left="108"/>
              <w:jc w:val="both"/>
              <w:rPr>
                <w:rFonts w:ascii="Times New Roman" w:hAnsi="Times New Roman" w:cs="Times New Roman"/>
                <w:b w:val="0"/>
              </w:rPr>
            </w:pPr>
            <w:r w:rsidRPr="008C02EB">
              <w:rPr>
                <w:rFonts w:ascii="Times New Roman" w:hAnsi="Times New Roman" w:cs="Times New Roman"/>
                <w:b w:val="0"/>
              </w:rPr>
              <w:t>OECD Eğitim Politikası Perspektifleri-2023 (OECD Education Policy Perspectives-2023)</w:t>
            </w:r>
          </w:p>
        </w:tc>
        <w:tc>
          <w:tcPr>
            <w:cnfStyle w:val="000100000000" w:firstRow="0" w:lastRow="0" w:firstColumn="0" w:lastColumn="1" w:oddVBand="0" w:evenVBand="0" w:oddHBand="0" w:evenHBand="0" w:firstRowFirstColumn="0" w:firstRowLastColumn="0" w:lastRowFirstColumn="0" w:lastRowLastColumn="0"/>
            <w:tcW w:w="5281" w:type="dxa"/>
            <w:tcBorders>
              <w:top w:val="none" w:sz="0" w:space="0" w:color="auto"/>
            </w:tcBorders>
            <w:vAlign w:val="center"/>
          </w:tcPr>
          <w:p w14:paraId="0DC01A69" w14:textId="77777777" w:rsidR="00372A20" w:rsidRPr="008C02EB" w:rsidRDefault="00372A20" w:rsidP="00DE1549">
            <w:pPr>
              <w:pStyle w:val="TableParagraph"/>
              <w:jc w:val="both"/>
              <w:rPr>
                <w:rFonts w:ascii="Times New Roman" w:hAnsi="Times New Roman" w:cs="Times New Roman"/>
                <w:b w:val="0"/>
              </w:rPr>
            </w:pPr>
            <w:r w:rsidRPr="008C02EB">
              <w:rPr>
                <w:rFonts w:ascii="Times New Roman" w:hAnsi="Times New Roman" w:cs="Times New Roman"/>
                <w:b w:val="0"/>
              </w:rPr>
              <w:t>Türkiye'de Erişim ve Kalite İçin Eğitim Reformlarının Değerlendirilmesi Raporu (Taking Stock of Education Reforms for Access and Quality in Türkiye; No:68; s.4-32; 2023)</w:t>
            </w:r>
          </w:p>
        </w:tc>
      </w:tr>
    </w:tbl>
    <w:p w14:paraId="3301D689" w14:textId="642C3B1A" w:rsidR="00372A20" w:rsidRDefault="00372A20" w:rsidP="00372A20">
      <w:pPr>
        <w:pStyle w:val="GvdeMetni"/>
        <w:rPr>
          <w:rFonts w:ascii="Times New Roman" w:hAnsi="Times New Roman" w:cs="Times New Roman"/>
          <w:b/>
        </w:rPr>
      </w:pPr>
    </w:p>
    <w:p w14:paraId="0FE44AE9" w14:textId="0684B5E5" w:rsidR="004E4400" w:rsidRDefault="004E4400" w:rsidP="00372A20">
      <w:pPr>
        <w:pStyle w:val="GvdeMetni"/>
        <w:rPr>
          <w:rFonts w:ascii="Times New Roman" w:hAnsi="Times New Roman" w:cs="Times New Roman"/>
          <w:b/>
        </w:rPr>
      </w:pPr>
    </w:p>
    <w:p w14:paraId="2C42B5C9" w14:textId="247D7648" w:rsidR="004E4400" w:rsidRDefault="004E4400" w:rsidP="00372A20">
      <w:pPr>
        <w:pStyle w:val="GvdeMetni"/>
        <w:rPr>
          <w:rFonts w:ascii="Times New Roman" w:hAnsi="Times New Roman" w:cs="Times New Roman"/>
          <w:b/>
        </w:rPr>
      </w:pPr>
    </w:p>
    <w:p w14:paraId="7C2F678B" w14:textId="05410120" w:rsidR="004E4400" w:rsidRDefault="004E4400" w:rsidP="00372A20">
      <w:pPr>
        <w:pStyle w:val="GvdeMetni"/>
        <w:rPr>
          <w:rFonts w:ascii="Times New Roman" w:hAnsi="Times New Roman" w:cs="Times New Roman"/>
          <w:b/>
        </w:rPr>
      </w:pPr>
    </w:p>
    <w:p w14:paraId="29D4E4F2" w14:textId="6A1B43B1" w:rsidR="004E4400" w:rsidRDefault="004E4400" w:rsidP="00372A20">
      <w:pPr>
        <w:pStyle w:val="GvdeMetni"/>
        <w:rPr>
          <w:rFonts w:ascii="Times New Roman" w:hAnsi="Times New Roman" w:cs="Times New Roman"/>
          <w:b/>
        </w:rPr>
      </w:pPr>
    </w:p>
    <w:p w14:paraId="3300D004" w14:textId="0FE77CBD" w:rsidR="004E4400" w:rsidRDefault="004E4400" w:rsidP="00372A20">
      <w:pPr>
        <w:pStyle w:val="GvdeMetni"/>
        <w:rPr>
          <w:rFonts w:ascii="Times New Roman" w:hAnsi="Times New Roman" w:cs="Times New Roman"/>
          <w:b/>
        </w:rPr>
      </w:pPr>
    </w:p>
    <w:p w14:paraId="3EA92ACA" w14:textId="6584E0C8" w:rsidR="004E4400" w:rsidRDefault="004E4400" w:rsidP="00372A20">
      <w:pPr>
        <w:pStyle w:val="GvdeMetni"/>
        <w:rPr>
          <w:rFonts w:ascii="Times New Roman" w:hAnsi="Times New Roman" w:cs="Times New Roman"/>
          <w:b/>
        </w:rPr>
      </w:pPr>
    </w:p>
    <w:p w14:paraId="35B047C7" w14:textId="5D63C5F3" w:rsidR="004E4400" w:rsidRDefault="004E4400" w:rsidP="00372A20">
      <w:pPr>
        <w:pStyle w:val="GvdeMetni"/>
        <w:rPr>
          <w:rFonts w:ascii="Times New Roman" w:hAnsi="Times New Roman" w:cs="Times New Roman"/>
          <w:b/>
        </w:rPr>
      </w:pPr>
    </w:p>
    <w:p w14:paraId="57ADD5B7" w14:textId="6F222255" w:rsidR="004E4400" w:rsidRDefault="004E4400" w:rsidP="00372A20">
      <w:pPr>
        <w:pStyle w:val="GvdeMetni"/>
        <w:rPr>
          <w:rFonts w:ascii="Times New Roman" w:hAnsi="Times New Roman" w:cs="Times New Roman"/>
          <w:b/>
        </w:rPr>
      </w:pPr>
    </w:p>
    <w:p w14:paraId="0B8C051A" w14:textId="5DEEF88A" w:rsidR="004E4400" w:rsidRDefault="004E4400" w:rsidP="00372A20">
      <w:pPr>
        <w:pStyle w:val="GvdeMetni"/>
        <w:rPr>
          <w:rFonts w:ascii="Times New Roman" w:hAnsi="Times New Roman" w:cs="Times New Roman"/>
          <w:b/>
        </w:rPr>
      </w:pPr>
    </w:p>
    <w:p w14:paraId="33C1AC30" w14:textId="0CFEA076" w:rsidR="004E4400" w:rsidRDefault="004E4400" w:rsidP="00372A20">
      <w:pPr>
        <w:pStyle w:val="GvdeMetni"/>
        <w:rPr>
          <w:rFonts w:ascii="Times New Roman" w:hAnsi="Times New Roman" w:cs="Times New Roman"/>
          <w:b/>
        </w:rPr>
      </w:pPr>
    </w:p>
    <w:p w14:paraId="1F5E7588" w14:textId="5A8E0884" w:rsidR="004E4400" w:rsidRDefault="004E4400" w:rsidP="00372A20">
      <w:pPr>
        <w:pStyle w:val="GvdeMetni"/>
        <w:rPr>
          <w:rFonts w:ascii="Times New Roman" w:hAnsi="Times New Roman" w:cs="Times New Roman"/>
          <w:b/>
        </w:rPr>
      </w:pPr>
    </w:p>
    <w:p w14:paraId="15E98D77" w14:textId="47B6D3BD" w:rsidR="004E4400" w:rsidRDefault="004E4400" w:rsidP="00372A20">
      <w:pPr>
        <w:pStyle w:val="GvdeMetni"/>
        <w:rPr>
          <w:rFonts w:ascii="Times New Roman" w:hAnsi="Times New Roman" w:cs="Times New Roman"/>
          <w:b/>
        </w:rPr>
      </w:pPr>
    </w:p>
    <w:p w14:paraId="4BE5E448" w14:textId="2F9A62D0" w:rsidR="004E4400" w:rsidRDefault="004E4400" w:rsidP="00372A20">
      <w:pPr>
        <w:pStyle w:val="GvdeMetni"/>
        <w:rPr>
          <w:rFonts w:ascii="Times New Roman" w:hAnsi="Times New Roman" w:cs="Times New Roman"/>
          <w:b/>
        </w:rPr>
      </w:pPr>
    </w:p>
    <w:p w14:paraId="50CDA2D9" w14:textId="2509CDDA" w:rsidR="004E4400" w:rsidRDefault="004E4400" w:rsidP="00372A20">
      <w:pPr>
        <w:pStyle w:val="GvdeMetni"/>
        <w:rPr>
          <w:rFonts w:ascii="Times New Roman" w:hAnsi="Times New Roman" w:cs="Times New Roman"/>
          <w:b/>
        </w:rPr>
      </w:pPr>
    </w:p>
    <w:p w14:paraId="042AE743" w14:textId="306BFEA5" w:rsidR="004E4400" w:rsidRDefault="004E4400" w:rsidP="00372A20">
      <w:pPr>
        <w:pStyle w:val="GvdeMetni"/>
        <w:rPr>
          <w:rFonts w:ascii="Times New Roman" w:hAnsi="Times New Roman" w:cs="Times New Roman"/>
          <w:b/>
        </w:rPr>
      </w:pPr>
    </w:p>
    <w:p w14:paraId="3A14CD58" w14:textId="30AD6884" w:rsidR="004E4400" w:rsidRDefault="004E4400" w:rsidP="00372A20">
      <w:pPr>
        <w:pStyle w:val="GvdeMetni"/>
        <w:rPr>
          <w:rFonts w:ascii="Times New Roman" w:hAnsi="Times New Roman" w:cs="Times New Roman"/>
          <w:b/>
        </w:rPr>
      </w:pPr>
    </w:p>
    <w:p w14:paraId="078F6D3E" w14:textId="497F77F8" w:rsidR="004E4400" w:rsidRDefault="004E4400" w:rsidP="00372A20">
      <w:pPr>
        <w:pStyle w:val="GvdeMetni"/>
        <w:rPr>
          <w:rFonts w:ascii="Times New Roman" w:hAnsi="Times New Roman" w:cs="Times New Roman"/>
          <w:b/>
        </w:rPr>
      </w:pPr>
    </w:p>
    <w:p w14:paraId="3A2A4959" w14:textId="69D92B1F" w:rsidR="004E4400" w:rsidRDefault="004E4400" w:rsidP="00372A20">
      <w:pPr>
        <w:pStyle w:val="GvdeMetni"/>
        <w:rPr>
          <w:rFonts w:ascii="Times New Roman" w:hAnsi="Times New Roman" w:cs="Times New Roman"/>
          <w:b/>
        </w:rPr>
      </w:pPr>
    </w:p>
    <w:p w14:paraId="4B582166" w14:textId="0E0DA7A6" w:rsidR="004E4400" w:rsidRDefault="004E4400" w:rsidP="00372A20">
      <w:pPr>
        <w:pStyle w:val="GvdeMetni"/>
        <w:rPr>
          <w:rFonts w:ascii="Times New Roman" w:hAnsi="Times New Roman" w:cs="Times New Roman"/>
          <w:b/>
        </w:rPr>
      </w:pPr>
    </w:p>
    <w:p w14:paraId="3CE54D9E" w14:textId="1A8D945C" w:rsidR="004E4400" w:rsidRDefault="004E4400" w:rsidP="00372A20">
      <w:pPr>
        <w:pStyle w:val="GvdeMetni"/>
        <w:rPr>
          <w:rFonts w:ascii="Times New Roman" w:hAnsi="Times New Roman" w:cs="Times New Roman"/>
          <w:b/>
        </w:rPr>
      </w:pPr>
    </w:p>
    <w:p w14:paraId="44815AF9" w14:textId="0753AC94" w:rsidR="004E4400" w:rsidRDefault="004E4400" w:rsidP="00372A20">
      <w:pPr>
        <w:pStyle w:val="GvdeMetni"/>
        <w:rPr>
          <w:rFonts w:ascii="Times New Roman" w:hAnsi="Times New Roman" w:cs="Times New Roman"/>
          <w:b/>
        </w:rPr>
      </w:pPr>
    </w:p>
    <w:p w14:paraId="30104FC1" w14:textId="1AF25327" w:rsidR="004E4400" w:rsidRDefault="004E4400" w:rsidP="00372A20">
      <w:pPr>
        <w:pStyle w:val="GvdeMetni"/>
        <w:rPr>
          <w:rFonts w:ascii="Times New Roman" w:hAnsi="Times New Roman" w:cs="Times New Roman"/>
          <w:b/>
        </w:rPr>
      </w:pPr>
    </w:p>
    <w:p w14:paraId="5D6CBCC2" w14:textId="48B9ECC2" w:rsidR="004E4400" w:rsidRDefault="004E4400" w:rsidP="00372A20">
      <w:pPr>
        <w:pStyle w:val="GvdeMetni"/>
        <w:rPr>
          <w:rFonts w:ascii="Times New Roman" w:hAnsi="Times New Roman" w:cs="Times New Roman"/>
          <w:b/>
        </w:rPr>
      </w:pPr>
    </w:p>
    <w:p w14:paraId="1FBCB761" w14:textId="37EA26E2" w:rsidR="004E4400" w:rsidRDefault="004E4400" w:rsidP="00372A20">
      <w:pPr>
        <w:pStyle w:val="GvdeMetni"/>
        <w:rPr>
          <w:rFonts w:ascii="Times New Roman" w:hAnsi="Times New Roman" w:cs="Times New Roman"/>
          <w:b/>
        </w:rPr>
      </w:pPr>
    </w:p>
    <w:p w14:paraId="2CE26EA4" w14:textId="77777777" w:rsidR="004E4400" w:rsidRDefault="004E4400" w:rsidP="00372A20">
      <w:pPr>
        <w:pStyle w:val="GvdeMetni"/>
        <w:rPr>
          <w:rFonts w:ascii="Times New Roman" w:hAnsi="Times New Roman" w:cs="Times New Roman"/>
          <w:b/>
        </w:rPr>
      </w:pPr>
    </w:p>
    <w:p w14:paraId="1116172C" w14:textId="58479094" w:rsidR="00FD3545" w:rsidRPr="00372A20" w:rsidRDefault="00FD3545" w:rsidP="00372A20">
      <w:pPr>
        <w:widowControl/>
        <w:autoSpaceDE/>
        <w:autoSpaceDN/>
        <w:rPr>
          <w:rFonts w:ascii="Times New Roman" w:hAnsi="Times New Roman" w:cs="Times New Roman"/>
          <w:b/>
          <w:sz w:val="24"/>
          <w:szCs w:val="24"/>
        </w:rPr>
      </w:pPr>
    </w:p>
    <w:p w14:paraId="1783AF61" w14:textId="14796536" w:rsidR="00FD3545" w:rsidRPr="004E4400" w:rsidRDefault="00133410" w:rsidP="004E4400">
      <w:pPr>
        <w:pStyle w:val="Balk2"/>
        <w:numPr>
          <w:ilvl w:val="1"/>
          <w:numId w:val="17"/>
        </w:numPr>
        <w:spacing w:before="0"/>
        <w:ind w:left="709" w:hanging="283"/>
        <w:rPr>
          <w:rFonts w:ascii="Times New Roman" w:hAnsi="Times New Roman" w:cs="Times New Roman"/>
          <w:color w:val="002060"/>
          <w:sz w:val="24"/>
          <w:szCs w:val="24"/>
        </w:rPr>
      </w:pPr>
      <w:bookmarkStart w:id="17" w:name="_bookmark25"/>
      <w:bookmarkEnd w:id="17"/>
      <w:r w:rsidRPr="004E4400">
        <w:rPr>
          <w:rFonts w:ascii="Times New Roman" w:hAnsi="Times New Roman" w:cs="Times New Roman"/>
          <w:color w:val="002060"/>
          <w:sz w:val="24"/>
          <w:szCs w:val="24"/>
        </w:rPr>
        <w:lastRenderedPageBreak/>
        <w:t xml:space="preserve">Faaliyet Alanları </w:t>
      </w:r>
      <w:r w:rsidR="002827FE" w:rsidRPr="004E4400">
        <w:rPr>
          <w:rFonts w:ascii="Times New Roman" w:hAnsi="Times New Roman" w:cs="Times New Roman"/>
          <w:color w:val="002060"/>
          <w:sz w:val="24"/>
          <w:szCs w:val="24"/>
        </w:rPr>
        <w:t>il</w:t>
      </w:r>
      <w:r w:rsidRPr="004E4400">
        <w:rPr>
          <w:rFonts w:ascii="Times New Roman" w:hAnsi="Times New Roman" w:cs="Times New Roman"/>
          <w:color w:val="002060"/>
          <w:sz w:val="24"/>
          <w:szCs w:val="24"/>
        </w:rPr>
        <w:t>e Ürün ve Hizmetlerin</w:t>
      </w:r>
      <w:r w:rsidRPr="004E4400">
        <w:rPr>
          <w:rFonts w:ascii="Times New Roman" w:hAnsi="Times New Roman" w:cs="Times New Roman"/>
          <w:color w:val="002060"/>
          <w:spacing w:val="-13"/>
          <w:sz w:val="24"/>
          <w:szCs w:val="24"/>
        </w:rPr>
        <w:t xml:space="preserve"> </w:t>
      </w:r>
      <w:r w:rsidRPr="004E4400">
        <w:rPr>
          <w:rFonts w:ascii="Times New Roman" w:hAnsi="Times New Roman" w:cs="Times New Roman"/>
          <w:color w:val="002060"/>
          <w:sz w:val="24"/>
          <w:szCs w:val="24"/>
        </w:rPr>
        <w:t>Belirlenmesi</w:t>
      </w:r>
    </w:p>
    <w:p w14:paraId="31EBDF27" w14:textId="77777777" w:rsidR="00CA0B64" w:rsidRPr="00CA0B64" w:rsidRDefault="00CA0B64" w:rsidP="00CA0B64">
      <w:pPr>
        <w:pStyle w:val="Balk2"/>
        <w:spacing w:before="0"/>
        <w:ind w:left="709" w:firstLine="0"/>
        <w:rPr>
          <w:rFonts w:ascii="Times New Roman" w:hAnsi="Times New Roman" w:cs="Times New Roman"/>
          <w:color w:val="984806" w:themeColor="accent6" w:themeShade="80"/>
          <w:sz w:val="24"/>
          <w:szCs w:val="24"/>
        </w:rPr>
      </w:pPr>
    </w:p>
    <w:p w14:paraId="40DC9683" w14:textId="77777777" w:rsidR="00FD3545" w:rsidRPr="00CA0B64" w:rsidRDefault="00EA08A5">
      <w:pPr>
        <w:pStyle w:val="Balk3"/>
        <w:rPr>
          <w:rFonts w:ascii="Times New Roman" w:hAnsi="Times New Roman" w:cs="Times New Roman"/>
          <w:color w:val="000000" w:themeColor="text1"/>
        </w:rPr>
      </w:pPr>
      <w:bookmarkStart w:id="18" w:name="_bookmark26"/>
      <w:bookmarkEnd w:id="18"/>
      <w:r>
        <w:rPr>
          <w:rFonts w:ascii="Times New Roman" w:hAnsi="Times New Roman" w:cs="Times New Roman"/>
          <w:color w:val="000000" w:themeColor="text1"/>
        </w:rPr>
        <w:t>Tablo 3</w:t>
      </w:r>
      <w:r w:rsidR="00133410" w:rsidRPr="00CA0B64">
        <w:rPr>
          <w:rFonts w:ascii="Times New Roman" w:hAnsi="Times New Roman" w:cs="Times New Roman"/>
          <w:color w:val="000000" w:themeColor="text1"/>
        </w:rPr>
        <w:t>: Faaliyet Alanı - Ürün/Hizmet Listesi</w:t>
      </w:r>
    </w:p>
    <w:p w14:paraId="7F4EEC97" w14:textId="77777777" w:rsidR="000F7015" w:rsidRPr="00A72583" w:rsidRDefault="000F7015" w:rsidP="000F7015">
      <w:pPr>
        <w:pStyle w:val="GvdeMetni"/>
        <w:spacing w:before="1"/>
        <w:rPr>
          <w:rFonts w:ascii="Times New Roman" w:hAnsi="Times New Roman" w:cs="Times New Roman"/>
          <w:b/>
        </w:rPr>
      </w:pPr>
      <w:bookmarkStart w:id="19" w:name="_bookmark27"/>
      <w:bookmarkEnd w:id="19"/>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5"/>
        <w:gridCol w:w="6414"/>
      </w:tblGrid>
      <w:tr w:rsidR="000F7015" w:rsidRPr="00A72583" w14:paraId="381584DE" w14:textId="77777777" w:rsidTr="00DE1549">
        <w:trPr>
          <w:trHeight w:val="94"/>
          <w:jc w:val="center"/>
        </w:trPr>
        <w:tc>
          <w:tcPr>
            <w:tcW w:w="2735" w:type="dxa"/>
            <w:shd w:val="clear" w:color="auto" w:fill="931515"/>
            <w:vAlign w:val="center"/>
          </w:tcPr>
          <w:p w14:paraId="11D7624E" w14:textId="77777777" w:rsidR="000F7015" w:rsidRPr="004006B9" w:rsidRDefault="000F7015" w:rsidP="00DE1549">
            <w:pPr>
              <w:pStyle w:val="TableParagraph"/>
              <w:ind w:left="431" w:hanging="324"/>
              <w:jc w:val="center"/>
              <w:rPr>
                <w:rFonts w:ascii="Times New Roman" w:hAnsi="Times New Roman" w:cs="Times New Roman"/>
                <w:b/>
                <w:bCs/>
                <w:color w:val="FFFFFF"/>
                <w:szCs w:val="20"/>
              </w:rPr>
            </w:pPr>
            <w:r w:rsidRPr="004006B9">
              <w:rPr>
                <w:rFonts w:ascii="Times New Roman" w:hAnsi="Times New Roman" w:cs="Times New Roman"/>
                <w:b/>
                <w:bCs/>
                <w:color w:val="FFFFFF"/>
                <w:szCs w:val="20"/>
              </w:rPr>
              <w:t>FAALİYET ALANI</w:t>
            </w:r>
          </w:p>
        </w:tc>
        <w:tc>
          <w:tcPr>
            <w:tcW w:w="6414" w:type="dxa"/>
            <w:shd w:val="clear" w:color="auto" w:fill="931515"/>
            <w:vAlign w:val="center"/>
          </w:tcPr>
          <w:p w14:paraId="0EE31126" w14:textId="77777777" w:rsidR="000F7015" w:rsidRPr="004006B9" w:rsidRDefault="000F7015" w:rsidP="00DE1549">
            <w:pPr>
              <w:pStyle w:val="TableParagraph"/>
              <w:ind w:left="1455" w:right="1268"/>
              <w:jc w:val="center"/>
              <w:rPr>
                <w:rFonts w:ascii="Times New Roman" w:hAnsi="Times New Roman" w:cs="Times New Roman"/>
                <w:b/>
                <w:bCs/>
                <w:color w:val="FFFFFF"/>
                <w:szCs w:val="20"/>
              </w:rPr>
            </w:pPr>
            <w:r w:rsidRPr="004006B9">
              <w:rPr>
                <w:rFonts w:ascii="Times New Roman" w:hAnsi="Times New Roman" w:cs="Times New Roman"/>
                <w:b/>
                <w:bCs/>
                <w:color w:val="FFFFFF"/>
                <w:szCs w:val="20"/>
              </w:rPr>
              <w:t>ÜRÜN/HİZMETLER</w:t>
            </w:r>
          </w:p>
        </w:tc>
      </w:tr>
      <w:tr w:rsidR="000F7015" w:rsidRPr="00A72583" w14:paraId="60315B1F" w14:textId="77777777" w:rsidTr="00DE1549">
        <w:trPr>
          <w:trHeight w:val="421"/>
          <w:jc w:val="center"/>
        </w:trPr>
        <w:tc>
          <w:tcPr>
            <w:tcW w:w="2735" w:type="dxa"/>
            <w:shd w:val="clear" w:color="auto" w:fill="auto"/>
            <w:vAlign w:val="center"/>
          </w:tcPr>
          <w:p w14:paraId="2C971CFB" w14:textId="77777777" w:rsidR="000F7015" w:rsidRPr="00A72583" w:rsidRDefault="000F7015" w:rsidP="00DE1549">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A- Eğitim-Öğretim Hizmetleri</w:t>
            </w:r>
          </w:p>
        </w:tc>
        <w:tc>
          <w:tcPr>
            <w:tcW w:w="6414" w:type="dxa"/>
            <w:shd w:val="clear" w:color="auto" w:fill="auto"/>
            <w:vAlign w:val="center"/>
          </w:tcPr>
          <w:p w14:paraId="3C3F84FA" w14:textId="77777777" w:rsidR="000F7015" w:rsidRPr="00A72583" w:rsidRDefault="000F7015" w:rsidP="00DE1549">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Eğitim-öğretim iş ve işlemleri</w:t>
            </w:r>
          </w:p>
          <w:p w14:paraId="6BDD42B5" w14:textId="77777777" w:rsidR="000F7015" w:rsidRPr="00A72583" w:rsidRDefault="000F7015" w:rsidP="00DE1549">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Ders Dışı Faaliyet İş ve İşlemleri</w:t>
            </w:r>
          </w:p>
          <w:p w14:paraId="22551C6E" w14:textId="77777777" w:rsidR="000F7015" w:rsidRPr="00A72583" w:rsidRDefault="000F7015" w:rsidP="00DE1549">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Özel Eğitim Yerleştirme İşlemleri</w:t>
            </w:r>
          </w:p>
          <w:p w14:paraId="36307969" w14:textId="77777777" w:rsidR="000F7015" w:rsidRPr="00A72583" w:rsidRDefault="000F7015" w:rsidP="00DE1549">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Okul Öncesi Eğitim Ücret Tespit Çalışmaları</w:t>
            </w:r>
          </w:p>
          <w:p w14:paraId="711BD5F7" w14:textId="77777777" w:rsidR="000F7015" w:rsidRPr="00A72583" w:rsidRDefault="000F7015" w:rsidP="00DE1549">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Anma ve Kutlama Programlarının Yürütülmesi</w:t>
            </w:r>
          </w:p>
          <w:p w14:paraId="53EC689A" w14:textId="77777777" w:rsidR="000F7015" w:rsidRPr="00A72583" w:rsidRDefault="000F7015" w:rsidP="00DE1549">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Yarışmaların Düzenlenmesi ve Değerlendirilmesi İşleri</w:t>
            </w:r>
          </w:p>
          <w:p w14:paraId="2F75D029" w14:textId="77777777" w:rsidR="000F7015" w:rsidRPr="00A72583" w:rsidRDefault="000F7015" w:rsidP="00DE1549">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Sosyal, Kültürel, Sportif Etkinliklerle İlgili Organizasyon</w:t>
            </w:r>
          </w:p>
          <w:p w14:paraId="4BFA663F" w14:textId="1691E932" w:rsidR="000F7015" w:rsidRPr="005D263C" w:rsidRDefault="000F7015" w:rsidP="005D263C">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 xml:space="preserve">Zümre Toplantılarının Planlanması ve Yürütülmesi </w:t>
            </w:r>
          </w:p>
        </w:tc>
      </w:tr>
      <w:tr w:rsidR="000F7015" w:rsidRPr="00A72583" w14:paraId="008671A1" w14:textId="77777777" w:rsidTr="00DE1549">
        <w:trPr>
          <w:trHeight w:val="290"/>
          <w:jc w:val="center"/>
        </w:trPr>
        <w:tc>
          <w:tcPr>
            <w:tcW w:w="2735" w:type="dxa"/>
            <w:shd w:val="clear" w:color="auto" w:fill="auto"/>
            <w:vAlign w:val="center"/>
          </w:tcPr>
          <w:p w14:paraId="3D680E35" w14:textId="57E53E6E" w:rsidR="000F7015" w:rsidRPr="00A72583" w:rsidRDefault="005D263C" w:rsidP="00DE1549">
            <w:pPr>
              <w:pStyle w:val="TableParagraph"/>
              <w:ind w:left="107"/>
              <w:rPr>
                <w:rFonts w:ascii="Times New Roman" w:hAnsi="Times New Roman" w:cs="Times New Roman"/>
                <w:b/>
                <w:bCs/>
                <w:sz w:val="20"/>
                <w:szCs w:val="20"/>
              </w:rPr>
            </w:pPr>
            <w:r>
              <w:rPr>
                <w:rFonts w:ascii="Times New Roman" w:hAnsi="Times New Roman" w:cs="Times New Roman"/>
                <w:b/>
                <w:bCs/>
                <w:sz w:val="20"/>
                <w:szCs w:val="20"/>
              </w:rPr>
              <w:t>B</w:t>
            </w:r>
            <w:r w:rsidR="000F7015" w:rsidRPr="00A72583">
              <w:rPr>
                <w:rFonts w:ascii="Times New Roman" w:hAnsi="Times New Roman" w:cs="Times New Roman"/>
                <w:b/>
                <w:bCs/>
                <w:sz w:val="20"/>
                <w:szCs w:val="20"/>
              </w:rPr>
              <w:t>- Strateji Geliştirme, Ar-Ge Faaliyetleri</w:t>
            </w:r>
          </w:p>
        </w:tc>
        <w:tc>
          <w:tcPr>
            <w:tcW w:w="6414" w:type="dxa"/>
            <w:shd w:val="clear" w:color="auto" w:fill="auto"/>
            <w:vAlign w:val="center"/>
          </w:tcPr>
          <w:p w14:paraId="5BF5D75A" w14:textId="77777777" w:rsidR="000F7015" w:rsidRPr="00A72583" w:rsidRDefault="000F7015" w:rsidP="000F7015">
            <w:pPr>
              <w:pStyle w:val="ListeParagraf"/>
              <w:numPr>
                <w:ilvl w:val="0"/>
                <w:numId w:val="8"/>
              </w:numPr>
              <w:spacing w:before="0"/>
              <w:ind w:left="463" w:hanging="284"/>
              <w:rPr>
                <w:rFonts w:ascii="Times New Roman" w:hAnsi="Times New Roman" w:cs="Times New Roman"/>
                <w:bCs/>
              </w:rPr>
            </w:pPr>
            <w:r w:rsidRPr="00A72583">
              <w:rPr>
                <w:rFonts w:ascii="Times New Roman" w:hAnsi="Times New Roman" w:cs="Times New Roman"/>
                <w:bCs/>
              </w:rPr>
              <w:t>Stratejik Planlama İşlemleri</w:t>
            </w:r>
          </w:p>
          <w:p w14:paraId="01537835" w14:textId="77777777" w:rsidR="000F7015" w:rsidRPr="00A72583" w:rsidRDefault="000F7015" w:rsidP="000F7015">
            <w:pPr>
              <w:pStyle w:val="ListeParagraf"/>
              <w:numPr>
                <w:ilvl w:val="0"/>
                <w:numId w:val="8"/>
              </w:numPr>
              <w:spacing w:before="0"/>
              <w:ind w:left="463" w:hanging="284"/>
              <w:rPr>
                <w:rFonts w:ascii="Times New Roman" w:hAnsi="Times New Roman" w:cs="Times New Roman"/>
                <w:bCs/>
              </w:rPr>
            </w:pPr>
            <w:r w:rsidRPr="00A72583">
              <w:rPr>
                <w:rFonts w:ascii="Times New Roman" w:hAnsi="Times New Roman" w:cs="Times New Roman"/>
                <w:bCs/>
              </w:rPr>
              <w:t xml:space="preserve">İzleme Değerlendirme Çalışmaları </w:t>
            </w:r>
          </w:p>
          <w:p w14:paraId="7A373AEE" w14:textId="77777777" w:rsidR="000F7015" w:rsidRPr="00A72583" w:rsidRDefault="000F7015" w:rsidP="000F7015">
            <w:pPr>
              <w:pStyle w:val="ListeParagraf"/>
              <w:numPr>
                <w:ilvl w:val="0"/>
                <w:numId w:val="8"/>
              </w:numPr>
              <w:spacing w:before="0"/>
              <w:ind w:left="463" w:hanging="284"/>
              <w:rPr>
                <w:rFonts w:ascii="Times New Roman" w:hAnsi="Times New Roman" w:cs="Times New Roman"/>
                <w:bCs/>
              </w:rPr>
            </w:pPr>
            <w:r w:rsidRPr="00A72583">
              <w:rPr>
                <w:rFonts w:ascii="Times New Roman" w:hAnsi="Times New Roman" w:cs="Times New Roman"/>
                <w:bCs/>
              </w:rPr>
              <w:t>İhtiyaç Analizlerinin Yapılması</w:t>
            </w:r>
          </w:p>
          <w:p w14:paraId="33DCA6B6" w14:textId="77777777" w:rsidR="000F7015" w:rsidRPr="00A72583" w:rsidRDefault="000F7015" w:rsidP="000F7015">
            <w:pPr>
              <w:pStyle w:val="ListeParagraf"/>
              <w:numPr>
                <w:ilvl w:val="0"/>
                <w:numId w:val="8"/>
              </w:numPr>
              <w:spacing w:before="0"/>
              <w:ind w:left="463" w:hanging="284"/>
              <w:rPr>
                <w:rFonts w:ascii="Times New Roman" w:hAnsi="Times New Roman" w:cs="Times New Roman"/>
                <w:bCs/>
              </w:rPr>
            </w:pPr>
            <w:r w:rsidRPr="00A72583">
              <w:rPr>
                <w:rFonts w:ascii="Times New Roman" w:hAnsi="Times New Roman" w:cs="Times New Roman"/>
                <w:bCs/>
              </w:rPr>
              <w:t>Eğitime İlişkin İstatistiklerin Tutulması</w:t>
            </w:r>
          </w:p>
          <w:p w14:paraId="32F468DD" w14:textId="77777777" w:rsidR="000F7015" w:rsidRPr="00A72583" w:rsidRDefault="000F7015" w:rsidP="000F7015">
            <w:pPr>
              <w:pStyle w:val="ListeParagraf"/>
              <w:numPr>
                <w:ilvl w:val="0"/>
                <w:numId w:val="8"/>
              </w:numPr>
              <w:spacing w:before="0"/>
              <w:ind w:left="463" w:hanging="284"/>
              <w:rPr>
                <w:rFonts w:ascii="Times New Roman" w:hAnsi="Times New Roman" w:cs="Times New Roman"/>
                <w:bCs/>
              </w:rPr>
            </w:pPr>
            <w:r w:rsidRPr="00A72583">
              <w:rPr>
                <w:rFonts w:ascii="Times New Roman" w:hAnsi="Times New Roman" w:cs="Times New Roman"/>
                <w:bCs/>
              </w:rPr>
              <w:t>Ar-Ge Çalışmaları</w:t>
            </w:r>
          </w:p>
          <w:p w14:paraId="6567AA78" w14:textId="77777777" w:rsidR="000F7015" w:rsidRPr="00A72583" w:rsidRDefault="000F7015" w:rsidP="000F7015">
            <w:pPr>
              <w:pStyle w:val="ListeParagraf"/>
              <w:numPr>
                <w:ilvl w:val="0"/>
                <w:numId w:val="8"/>
              </w:numPr>
              <w:spacing w:before="0"/>
              <w:ind w:left="463" w:hanging="284"/>
              <w:rPr>
                <w:rFonts w:ascii="Times New Roman" w:hAnsi="Times New Roman" w:cs="Times New Roman"/>
                <w:bCs/>
              </w:rPr>
            </w:pPr>
            <w:r w:rsidRPr="00A72583">
              <w:rPr>
                <w:rFonts w:ascii="Times New Roman" w:hAnsi="Times New Roman" w:cs="Times New Roman"/>
                <w:bCs/>
              </w:rPr>
              <w:t>Projeler Koordinasyon İşlemleri</w:t>
            </w:r>
          </w:p>
          <w:p w14:paraId="5503A2AC" w14:textId="77777777" w:rsidR="000F7015" w:rsidRPr="00A72583" w:rsidRDefault="000F7015" w:rsidP="000F7015">
            <w:pPr>
              <w:pStyle w:val="ListeParagraf"/>
              <w:numPr>
                <w:ilvl w:val="0"/>
                <w:numId w:val="8"/>
              </w:numPr>
              <w:spacing w:before="0"/>
              <w:ind w:left="463" w:hanging="284"/>
              <w:rPr>
                <w:rFonts w:ascii="Times New Roman" w:hAnsi="Times New Roman" w:cs="Times New Roman"/>
                <w:bCs/>
              </w:rPr>
            </w:pPr>
            <w:r w:rsidRPr="00A72583">
              <w:rPr>
                <w:rFonts w:ascii="Times New Roman" w:hAnsi="Times New Roman" w:cs="Times New Roman"/>
                <w:bCs/>
              </w:rPr>
              <w:t>Eğitimde Kalite Yönetimi Sistemi (EKYS) İşlemleri</w:t>
            </w:r>
          </w:p>
          <w:p w14:paraId="07847B9A" w14:textId="77777777" w:rsidR="000F7015" w:rsidRPr="00A72583" w:rsidRDefault="000F7015" w:rsidP="000F7015">
            <w:pPr>
              <w:pStyle w:val="ListeParagraf"/>
              <w:numPr>
                <w:ilvl w:val="0"/>
                <w:numId w:val="8"/>
              </w:numPr>
              <w:spacing w:before="0"/>
              <w:ind w:left="463" w:hanging="284"/>
              <w:rPr>
                <w:rFonts w:ascii="Times New Roman" w:hAnsi="Times New Roman" w:cs="Times New Roman"/>
                <w:bCs/>
              </w:rPr>
            </w:pPr>
            <w:r w:rsidRPr="00A72583">
              <w:rPr>
                <w:rFonts w:ascii="Times New Roman" w:hAnsi="Times New Roman" w:cs="Times New Roman"/>
                <w:bCs/>
              </w:rPr>
              <w:t>Ar-Ge Faaliyetleri Kapsamında Öğretmenlerin Eğitim İhtiyacının Giderilmesi</w:t>
            </w:r>
          </w:p>
        </w:tc>
      </w:tr>
      <w:tr w:rsidR="000F7015" w:rsidRPr="00A72583" w14:paraId="42B43DEE" w14:textId="77777777" w:rsidTr="00DE1549">
        <w:trPr>
          <w:trHeight w:val="186"/>
          <w:jc w:val="center"/>
        </w:trPr>
        <w:tc>
          <w:tcPr>
            <w:tcW w:w="2735" w:type="dxa"/>
            <w:shd w:val="clear" w:color="auto" w:fill="auto"/>
            <w:vAlign w:val="center"/>
          </w:tcPr>
          <w:p w14:paraId="40C1E72F" w14:textId="77777777" w:rsidR="000F7015" w:rsidRPr="00A72583" w:rsidRDefault="000F7015" w:rsidP="00DE1549">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D- İnsan Kaynaklarının Gelişimi</w:t>
            </w:r>
          </w:p>
        </w:tc>
        <w:tc>
          <w:tcPr>
            <w:tcW w:w="6414" w:type="dxa"/>
            <w:shd w:val="clear" w:color="auto" w:fill="auto"/>
            <w:vAlign w:val="center"/>
          </w:tcPr>
          <w:p w14:paraId="69CECAAB" w14:textId="77777777" w:rsidR="000F7015" w:rsidRPr="00A72583" w:rsidRDefault="000F7015" w:rsidP="000F7015">
            <w:pPr>
              <w:pStyle w:val="ListeParagraf"/>
              <w:numPr>
                <w:ilvl w:val="0"/>
                <w:numId w:val="9"/>
              </w:numPr>
              <w:spacing w:before="0"/>
              <w:ind w:left="463" w:hanging="283"/>
              <w:rPr>
                <w:rFonts w:ascii="Times New Roman" w:hAnsi="Times New Roman" w:cs="Times New Roman"/>
                <w:bCs/>
              </w:rPr>
            </w:pPr>
            <w:r w:rsidRPr="00A72583">
              <w:rPr>
                <w:rFonts w:ascii="Times New Roman" w:hAnsi="Times New Roman" w:cs="Times New Roman"/>
                <w:bCs/>
              </w:rPr>
              <w:t>Personel Özlük İşlemleri</w:t>
            </w:r>
          </w:p>
          <w:p w14:paraId="3D41EA32" w14:textId="77777777" w:rsidR="000F7015" w:rsidRPr="00A72583" w:rsidRDefault="000F7015" w:rsidP="000F7015">
            <w:pPr>
              <w:pStyle w:val="ListeParagraf"/>
              <w:numPr>
                <w:ilvl w:val="0"/>
                <w:numId w:val="9"/>
              </w:numPr>
              <w:spacing w:before="0"/>
              <w:ind w:left="463" w:hanging="283"/>
              <w:rPr>
                <w:rFonts w:ascii="Times New Roman" w:hAnsi="Times New Roman" w:cs="Times New Roman"/>
                <w:bCs/>
              </w:rPr>
            </w:pPr>
            <w:r w:rsidRPr="00A72583">
              <w:rPr>
                <w:rFonts w:ascii="Times New Roman" w:hAnsi="Times New Roman" w:cs="Times New Roman"/>
                <w:bCs/>
              </w:rPr>
              <w:t>Norm Kadro İşlemleri</w:t>
            </w:r>
          </w:p>
          <w:p w14:paraId="24C26578" w14:textId="77777777" w:rsidR="000F7015" w:rsidRPr="00A72583" w:rsidRDefault="000F7015" w:rsidP="000F7015">
            <w:pPr>
              <w:pStyle w:val="ListeParagraf"/>
              <w:numPr>
                <w:ilvl w:val="0"/>
                <w:numId w:val="9"/>
              </w:numPr>
              <w:spacing w:before="0"/>
              <w:ind w:left="463" w:hanging="283"/>
              <w:rPr>
                <w:rFonts w:ascii="Times New Roman" w:hAnsi="Times New Roman" w:cs="Times New Roman"/>
                <w:bCs/>
              </w:rPr>
            </w:pPr>
            <w:r w:rsidRPr="00A72583">
              <w:rPr>
                <w:rFonts w:ascii="Times New Roman" w:hAnsi="Times New Roman" w:cs="Times New Roman"/>
                <w:bCs/>
              </w:rPr>
              <w:t>Hizmet içi Eğitim Faaliyetleri</w:t>
            </w:r>
          </w:p>
          <w:p w14:paraId="50BB763F" w14:textId="77777777" w:rsidR="000F7015" w:rsidRPr="00A72583" w:rsidRDefault="000F7015" w:rsidP="000F7015">
            <w:pPr>
              <w:pStyle w:val="ListeParagraf"/>
              <w:numPr>
                <w:ilvl w:val="0"/>
                <w:numId w:val="9"/>
              </w:numPr>
              <w:spacing w:before="0"/>
              <w:ind w:left="463" w:hanging="283"/>
              <w:rPr>
                <w:rFonts w:ascii="Times New Roman" w:hAnsi="Times New Roman" w:cs="Times New Roman"/>
                <w:bCs/>
              </w:rPr>
            </w:pPr>
            <w:r w:rsidRPr="00A72583">
              <w:rPr>
                <w:rFonts w:ascii="Times New Roman" w:hAnsi="Times New Roman" w:cs="Times New Roman"/>
                <w:bCs/>
              </w:rPr>
              <w:t>Atama ve Yer Değiştirme İşlemleri</w:t>
            </w:r>
          </w:p>
        </w:tc>
      </w:tr>
      <w:tr w:rsidR="000F7015" w:rsidRPr="00A72583" w14:paraId="11BDE8CE" w14:textId="77777777" w:rsidTr="00DE1549">
        <w:trPr>
          <w:trHeight w:val="69"/>
          <w:jc w:val="center"/>
        </w:trPr>
        <w:tc>
          <w:tcPr>
            <w:tcW w:w="2735" w:type="dxa"/>
            <w:shd w:val="clear" w:color="auto" w:fill="auto"/>
            <w:vAlign w:val="center"/>
          </w:tcPr>
          <w:p w14:paraId="17B8B4A5" w14:textId="77777777" w:rsidR="000F7015" w:rsidRPr="00A72583" w:rsidRDefault="000F7015" w:rsidP="00DE1549">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E- Fiziki ve Mali Destek</w:t>
            </w:r>
          </w:p>
        </w:tc>
        <w:tc>
          <w:tcPr>
            <w:tcW w:w="6414" w:type="dxa"/>
            <w:shd w:val="clear" w:color="auto" w:fill="auto"/>
            <w:vAlign w:val="center"/>
          </w:tcPr>
          <w:p w14:paraId="23F6E7F9"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 xml:space="preserve">Sistem ve Bilgi Güvenliğinin Sağlanması </w:t>
            </w:r>
          </w:p>
          <w:p w14:paraId="522E009D"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 xml:space="preserve">Ders Kitapları ile Eğitim Araç-Gereç Temini ve Dağıtımı </w:t>
            </w:r>
          </w:p>
          <w:p w14:paraId="49DA79FA"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Taşınır Mal İşlemleri</w:t>
            </w:r>
          </w:p>
          <w:p w14:paraId="01115A31"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Temizlik, Güvenlik, Isıtma, Aydınlatma ve Ulaştırma Hizmetleri</w:t>
            </w:r>
          </w:p>
          <w:p w14:paraId="11BDBD8B"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Satın Alma ve Tahakkuk Hizmetleri</w:t>
            </w:r>
          </w:p>
          <w:p w14:paraId="371D2E04"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Evrak Kabul, Yönlendirme Ve Dağıtım İşlemleri</w:t>
            </w:r>
          </w:p>
          <w:p w14:paraId="757B12BC"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Arşiv Hizmetleri</w:t>
            </w:r>
          </w:p>
          <w:p w14:paraId="0D8ABAD9"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Sivil Savunma İşlemleri</w:t>
            </w:r>
          </w:p>
          <w:p w14:paraId="1E2ED6C0" w14:textId="77777777" w:rsidR="000F7015" w:rsidRPr="00A72583" w:rsidRDefault="000F7015" w:rsidP="000F7015">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 xml:space="preserve">Enerji Yönetimi ile İlgili Çalışmalar </w:t>
            </w:r>
          </w:p>
          <w:p w14:paraId="118761C1" w14:textId="48476B85" w:rsidR="000F7015" w:rsidRPr="003D1D11" w:rsidRDefault="000F7015" w:rsidP="003D1D11">
            <w:pPr>
              <w:pStyle w:val="TableParagraph"/>
              <w:numPr>
                <w:ilvl w:val="0"/>
                <w:numId w:val="7"/>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Bütçe İşlemleri (Ödenek Talepleri, Aktarımlar)</w:t>
            </w:r>
          </w:p>
        </w:tc>
      </w:tr>
      <w:tr w:rsidR="000F7015" w:rsidRPr="00A72583" w14:paraId="32607D3B" w14:textId="77777777" w:rsidTr="00DE1549">
        <w:trPr>
          <w:trHeight w:val="900"/>
          <w:jc w:val="center"/>
        </w:trPr>
        <w:tc>
          <w:tcPr>
            <w:tcW w:w="2735" w:type="dxa"/>
            <w:shd w:val="clear" w:color="auto" w:fill="auto"/>
            <w:vAlign w:val="center"/>
          </w:tcPr>
          <w:p w14:paraId="7741A7A1" w14:textId="77777777" w:rsidR="000F7015" w:rsidRPr="00A72583" w:rsidRDefault="000F7015" w:rsidP="00DE1549">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G-Halkla İlişkiler</w:t>
            </w:r>
          </w:p>
        </w:tc>
        <w:tc>
          <w:tcPr>
            <w:tcW w:w="6414" w:type="dxa"/>
            <w:shd w:val="clear" w:color="auto" w:fill="auto"/>
            <w:vAlign w:val="center"/>
          </w:tcPr>
          <w:p w14:paraId="2CC8C579" w14:textId="77777777" w:rsidR="000F7015" w:rsidRPr="00A72583" w:rsidRDefault="000F7015" w:rsidP="000F7015">
            <w:pPr>
              <w:pStyle w:val="ListeParagraf"/>
              <w:numPr>
                <w:ilvl w:val="0"/>
                <w:numId w:val="5"/>
              </w:numPr>
              <w:spacing w:before="0"/>
              <w:ind w:left="463" w:hanging="284"/>
              <w:rPr>
                <w:rFonts w:ascii="Times New Roman" w:hAnsi="Times New Roman" w:cs="Times New Roman"/>
                <w:bCs/>
              </w:rPr>
            </w:pPr>
            <w:r w:rsidRPr="00A72583">
              <w:rPr>
                <w:rFonts w:ascii="Times New Roman" w:hAnsi="Times New Roman" w:cs="Times New Roman"/>
                <w:bCs/>
              </w:rPr>
              <w:t>Bilgi Edinme Başvurularının Cevaplanması</w:t>
            </w:r>
          </w:p>
          <w:p w14:paraId="2D4C81B5" w14:textId="77777777" w:rsidR="000F7015" w:rsidRPr="00A72583" w:rsidRDefault="000F7015" w:rsidP="000F7015">
            <w:pPr>
              <w:pStyle w:val="ListeParagraf"/>
              <w:numPr>
                <w:ilvl w:val="0"/>
                <w:numId w:val="5"/>
              </w:numPr>
              <w:spacing w:before="0"/>
              <w:ind w:left="463" w:hanging="284"/>
              <w:rPr>
                <w:rFonts w:ascii="Times New Roman" w:hAnsi="Times New Roman" w:cs="Times New Roman"/>
                <w:bCs/>
              </w:rPr>
            </w:pPr>
            <w:r w:rsidRPr="00A72583">
              <w:rPr>
                <w:rFonts w:ascii="Times New Roman" w:hAnsi="Times New Roman" w:cs="Times New Roman"/>
                <w:bCs/>
              </w:rPr>
              <w:t>Protokol İş ve İşlemleri</w:t>
            </w:r>
          </w:p>
          <w:p w14:paraId="6B18D2EB" w14:textId="77777777" w:rsidR="000F7015" w:rsidRPr="00A72583" w:rsidRDefault="000F7015" w:rsidP="000F7015">
            <w:pPr>
              <w:pStyle w:val="ListeParagraf"/>
              <w:numPr>
                <w:ilvl w:val="0"/>
                <w:numId w:val="5"/>
              </w:numPr>
              <w:spacing w:before="0"/>
              <w:ind w:left="463" w:hanging="284"/>
              <w:rPr>
                <w:rFonts w:ascii="Times New Roman" w:hAnsi="Times New Roman" w:cs="Times New Roman"/>
                <w:bCs/>
              </w:rPr>
            </w:pPr>
            <w:r w:rsidRPr="00A72583">
              <w:rPr>
                <w:rFonts w:ascii="Times New Roman" w:hAnsi="Times New Roman" w:cs="Times New Roman"/>
                <w:bCs/>
              </w:rPr>
              <w:t xml:space="preserve">Basın, Halk ve Ziyaretçilerle İlişkiler </w:t>
            </w:r>
          </w:p>
        </w:tc>
      </w:tr>
    </w:tbl>
    <w:p w14:paraId="3AB0FDA7" w14:textId="77777777" w:rsidR="000F7015" w:rsidRDefault="000F7015" w:rsidP="000F7015">
      <w:pPr>
        <w:pStyle w:val="GvdeMetni"/>
        <w:spacing w:before="8"/>
        <w:rPr>
          <w:rFonts w:ascii="Times New Roman" w:hAnsi="Times New Roman" w:cs="Times New Roman"/>
          <w:b/>
        </w:rPr>
      </w:pPr>
    </w:p>
    <w:p w14:paraId="189BB540" w14:textId="3CDF37BC" w:rsidR="00F74E9D" w:rsidRPr="00284AF8" w:rsidRDefault="00F74E9D" w:rsidP="00EA36AC">
      <w:pPr>
        <w:widowControl/>
        <w:autoSpaceDE/>
        <w:autoSpaceDN/>
        <w:rPr>
          <w:rFonts w:ascii="Times New Roman" w:hAnsi="Times New Roman" w:cs="Times New Roman"/>
          <w:b/>
        </w:rPr>
      </w:pPr>
    </w:p>
    <w:p w14:paraId="28850A74" w14:textId="77777777" w:rsidR="000A4F74" w:rsidRPr="00085A1D" w:rsidRDefault="00133410" w:rsidP="00856EA3">
      <w:pPr>
        <w:pStyle w:val="Balk2"/>
        <w:numPr>
          <w:ilvl w:val="1"/>
          <w:numId w:val="17"/>
        </w:numPr>
        <w:spacing w:before="0"/>
        <w:ind w:left="567" w:hanging="283"/>
        <w:rPr>
          <w:rFonts w:ascii="Times New Roman" w:hAnsi="Times New Roman" w:cs="Times New Roman"/>
          <w:color w:val="002060"/>
          <w:sz w:val="24"/>
          <w:szCs w:val="24"/>
        </w:rPr>
      </w:pPr>
      <w:r w:rsidRPr="00E5482E">
        <w:rPr>
          <w:rFonts w:ascii="Times New Roman" w:hAnsi="Times New Roman" w:cs="Times New Roman"/>
          <w:color w:val="002060"/>
          <w:sz w:val="24"/>
          <w:szCs w:val="24"/>
        </w:rPr>
        <w:t>Paydaş</w:t>
      </w:r>
      <w:r w:rsidRPr="00E5482E">
        <w:rPr>
          <w:rFonts w:ascii="Times New Roman" w:hAnsi="Times New Roman" w:cs="Times New Roman"/>
          <w:color w:val="002060"/>
          <w:spacing w:val="-1"/>
          <w:sz w:val="24"/>
          <w:szCs w:val="24"/>
        </w:rPr>
        <w:t xml:space="preserve"> </w:t>
      </w:r>
      <w:r w:rsidRPr="00E5482E">
        <w:rPr>
          <w:rFonts w:ascii="Times New Roman" w:hAnsi="Times New Roman" w:cs="Times New Roman"/>
          <w:color w:val="002060"/>
          <w:sz w:val="24"/>
          <w:szCs w:val="24"/>
        </w:rPr>
        <w:t>Analizi</w:t>
      </w:r>
    </w:p>
    <w:p w14:paraId="12EED272" w14:textId="77777777" w:rsidR="00FD3545" w:rsidRDefault="0071736F" w:rsidP="00CA0B64">
      <w:pPr>
        <w:pStyle w:val="GvdeMetni"/>
        <w:spacing w:before="8"/>
        <w:ind w:right="-6" w:firstLine="567"/>
        <w:jc w:val="both"/>
        <w:rPr>
          <w:rFonts w:ascii="Times New Roman" w:hAnsi="Times New Roman" w:cs="Times New Roman"/>
        </w:rPr>
      </w:pPr>
      <w:r w:rsidRPr="00A86EDD">
        <w:rPr>
          <w:rFonts w:ascii="Times New Roman" w:hAnsi="Times New Roman" w:cs="Times New Roman"/>
        </w:rPr>
        <w:t xml:space="preserve">Kurumumuzun faaliyet alanları dikkate </w:t>
      </w:r>
      <w:r w:rsidR="00A86EDD">
        <w:rPr>
          <w:rFonts w:ascii="Times New Roman" w:hAnsi="Times New Roman" w:cs="Times New Roman"/>
        </w:rPr>
        <w:t>alınarak</w:t>
      </w:r>
      <w:r w:rsidRPr="00A86EDD">
        <w:rPr>
          <w:rFonts w:ascii="Times New Roman" w:hAnsi="Times New Roman" w:cs="Times New Roman"/>
        </w:rPr>
        <w:t>, kurumumuzun faaliyetlerinden</w:t>
      </w:r>
      <w:r w:rsidR="000A4F74">
        <w:rPr>
          <w:rFonts w:ascii="Times New Roman" w:hAnsi="Times New Roman" w:cs="Times New Roman"/>
        </w:rPr>
        <w:t xml:space="preserve"> yararlanan, faaliyetlerden</w:t>
      </w:r>
      <w:r w:rsidRPr="00A86EDD">
        <w:rPr>
          <w:rFonts w:ascii="Times New Roman" w:hAnsi="Times New Roman" w:cs="Times New Roman"/>
        </w:rPr>
        <w:t xml:space="preserve"> doğrudan/dolaylı ve olumlu/olumsuz etk</w:t>
      </w:r>
      <w:r w:rsidR="002827FE">
        <w:rPr>
          <w:rFonts w:ascii="Times New Roman" w:hAnsi="Times New Roman" w:cs="Times New Roman"/>
        </w:rPr>
        <w:t>il</w:t>
      </w:r>
      <w:r w:rsidRPr="00A86EDD">
        <w:rPr>
          <w:rFonts w:ascii="Times New Roman" w:hAnsi="Times New Roman" w:cs="Times New Roman"/>
        </w:rPr>
        <w:t>enen veya kurumumuzun faaliyetlerini etk</w:t>
      </w:r>
      <w:r w:rsidR="002827FE">
        <w:rPr>
          <w:rFonts w:ascii="Times New Roman" w:hAnsi="Times New Roman" w:cs="Times New Roman"/>
        </w:rPr>
        <w:t>il</w:t>
      </w:r>
      <w:r w:rsidRPr="00A86EDD">
        <w:rPr>
          <w:rFonts w:ascii="Times New Roman" w:hAnsi="Times New Roman" w:cs="Times New Roman"/>
        </w:rPr>
        <w:t xml:space="preserve">eyen </w:t>
      </w:r>
      <w:r w:rsidR="00A86EDD">
        <w:rPr>
          <w:rFonts w:ascii="Times New Roman" w:hAnsi="Times New Roman" w:cs="Times New Roman"/>
        </w:rPr>
        <w:t>paydaşların</w:t>
      </w:r>
      <w:r w:rsidRPr="00A86EDD">
        <w:rPr>
          <w:rFonts w:ascii="Times New Roman" w:hAnsi="Times New Roman" w:cs="Times New Roman"/>
        </w:rPr>
        <w:t xml:space="preserve"> (kişi, grup veya kurumlara) </w:t>
      </w:r>
      <w:r w:rsidR="00A86EDD">
        <w:rPr>
          <w:rFonts w:ascii="Times New Roman" w:hAnsi="Times New Roman" w:cs="Times New Roman"/>
        </w:rPr>
        <w:t>tespiti için bir dizi toplantı düzenlenmiştir. Bu toplant</w:t>
      </w:r>
      <w:r w:rsidR="002827FE">
        <w:rPr>
          <w:rFonts w:ascii="Times New Roman" w:hAnsi="Times New Roman" w:cs="Times New Roman"/>
        </w:rPr>
        <w:t>ıl</w:t>
      </w:r>
      <w:r w:rsidR="00A86EDD">
        <w:rPr>
          <w:rFonts w:ascii="Times New Roman" w:hAnsi="Times New Roman" w:cs="Times New Roman"/>
        </w:rPr>
        <w:t>arda Stratejik Plan Hazırlama Ekibi “beyin fırtınası, tartışma, örnek” olay yöntemlerini</w:t>
      </w:r>
      <w:r w:rsidR="000A4F74">
        <w:rPr>
          <w:rFonts w:ascii="Times New Roman" w:hAnsi="Times New Roman" w:cs="Times New Roman"/>
        </w:rPr>
        <w:t xml:space="preserve"> kullanarak öncelikle paydaşlar, ardından bu paydaşların türü</w:t>
      </w:r>
      <w:r w:rsidR="00A86EDD">
        <w:rPr>
          <w:rFonts w:ascii="Times New Roman" w:hAnsi="Times New Roman" w:cs="Times New Roman"/>
        </w:rPr>
        <w:t xml:space="preserve"> (iç paydaş/dış paydaş) belirlemiştir.</w:t>
      </w:r>
    </w:p>
    <w:p w14:paraId="6F0C0BC5" w14:textId="77777777" w:rsidR="00A86EDD" w:rsidRPr="00A86EDD" w:rsidRDefault="00A86EDD" w:rsidP="00A86EDD">
      <w:pPr>
        <w:pStyle w:val="GvdeMetni"/>
        <w:spacing w:before="8"/>
        <w:jc w:val="both"/>
        <w:rPr>
          <w:rFonts w:ascii="Times New Roman" w:hAnsi="Times New Roman" w:cs="Times New Roman"/>
        </w:rPr>
      </w:pPr>
    </w:p>
    <w:p w14:paraId="78F90933" w14:textId="77777777" w:rsidR="004E4400" w:rsidRDefault="004E4400">
      <w:pPr>
        <w:pStyle w:val="Balk3"/>
        <w:rPr>
          <w:rFonts w:ascii="Times New Roman" w:hAnsi="Times New Roman" w:cs="Times New Roman"/>
          <w:color w:val="002060"/>
        </w:rPr>
      </w:pPr>
    </w:p>
    <w:p w14:paraId="6E2C6992" w14:textId="77777777" w:rsidR="004E4400" w:rsidRDefault="004E4400">
      <w:pPr>
        <w:pStyle w:val="Balk3"/>
        <w:rPr>
          <w:rFonts w:ascii="Times New Roman" w:hAnsi="Times New Roman" w:cs="Times New Roman"/>
          <w:color w:val="002060"/>
        </w:rPr>
      </w:pPr>
    </w:p>
    <w:p w14:paraId="03C404B1" w14:textId="77777777" w:rsidR="004E4400" w:rsidRDefault="004E4400">
      <w:pPr>
        <w:pStyle w:val="Balk3"/>
        <w:rPr>
          <w:rFonts w:ascii="Times New Roman" w:hAnsi="Times New Roman" w:cs="Times New Roman"/>
          <w:color w:val="002060"/>
        </w:rPr>
      </w:pPr>
    </w:p>
    <w:p w14:paraId="4CFBF695" w14:textId="77777777" w:rsidR="004E4400" w:rsidRDefault="004E4400">
      <w:pPr>
        <w:pStyle w:val="Balk3"/>
        <w:rPr>
          <w:rFonts w:ascii="Times New Roman" w:hAnsi="Times New Roman" w:cs="Times New Roman"/>
          <w:color w:val="002060"/>
        </w:rPr>
      </w:pPr>
    </w:p>
    <w:p w14:paraId="4B84123C" w14:textId="77777777" w:rsidR="004E4400" w:rsidRDefault="004E4400">
      <w:pPr>
        <w:pStyle w:val="Balk3"/>
        <w:rPr>
          <w:rFonts w:ascii="Times New Roman" w:hAnsi="Times New Roman" w:cs="Times New Roman"/>
          <w:color w:val="002060"/>
        </w:rPr>
      </w:pPr>
    </w:p>
    <w:p w14:paraId="41DCC18D" w14:textId="77777777" w:rsidR="004E4400" w:rsidRDefault="004E4400">
      <w:pPr>
        <w:pStyle w:val="Balk3"/>
        <w:rPr>
          <w:rFonts w:ascii="Times New Roman" w:hAnsi="Times New Roman" w:cs="Times New Roman"/>
          <w:color w:val="002060"/>
        </w:rPr>
      </w:pPr>
    </w:p>
    <w:p w14:paraId="64AD833B" w14:textId="77777777" w:rsidR="004E4400" w:rsidRDefault="004E4400">
      <w:pPr>
        <w:pStyle w:val="Balk3"/>
        <w:rPr>
          <w:rFonts w:ascii="Times New Roman" w:hAnsi="Times New Roman" w:cs="Times New Roman"/>
          <w:color w:val="002060"/>
        </w:rPr>
      </w:pPr>
    </w:p>
    <w:p w14:paraId="3C2C72C9" w14:textId="6626418C" w:rsidR="00FD3545" w:rsidRPr="00E5482E" w:rsidRDefault="00133410">
      <w:pPr>
        <w:pStyle w:val="Balk3"/>
        <w:rPr>
          <w:rFonts w:ascii="Times New Roman" w:hAnsi="Times New Roman" w:cs="Times New Roman"/>
          <w:color w:val="002060"/>
        </w:rPr>
      </w:pPr>
      <w:r w:rsidRPr="00E5482E">
        <w:rPr>
          <w:rFonts w:ascii="Times New Roman" w:hAnsi="Times New Roman" w:cs="Times New Roman"/>
          <w:color w:val="002060"/>
        </w:rPr>
        <w:lastRenderedPageBreak/>
        <w:t>Paydaşların Tespiti</w:t>
      </w:r>
    </w:p>
    <w:p w14:paraId="103C6A5B" w14:textId="77777777" w:rsidR="00C07A74" w:rsidRDefault="00C07A74" w:rsidP="00C07A74">
      <w:pPr>
        <w:pStyle w:val="Balk3"/>
        <w:rPr>
          <w:rFonts w:ascii="Times New Roman" w:hAnsi="Times New Roman" w:cs="Times New Roman"/>
          <w:color w:val="000000" w:themeColor="text1"/>
        </w:rPr>
      </w:pPr>
    </w:p>
    <w:p w14:paraId="78C8D6A8" w14:textId="77777777" w:rsidR="00CA0B64" w:rsidRPr="00C07A74" w:rsidRDefault="00C07A74" w:rsidP="00C07A74">
      <w:pPr>
        <w:pStyle w:val="Balk3"/>
        <w:rPr>
          <w:rFonts w:ascii="Times New Roman" w:hAnsi="Times New Roman" w:cs="Times New Roman"/>
          <w:color w:val="000000" w:themeColor="text1"/>
        </w:rPr>
      </w:pPr>
      <w:r>
        <w:rPr>
          <w:rFonts w:ascii="Times New Roman" w:hAnsi="Times New Roman" w:cs="Times New Roman"/>
          <w:color w:val="000000" w:themeColor="text1"/>
        </w:rPr>
        <w:t>Tablo 4</w:t>
      </w:r>
      <w:r w:rsidRPr="00CA0B64">
        <w:rPr>
          <w:rFonts w:ascii="Times New Roman" w:hAnsi="Times New Roman" w:cs="Times New Roman"/>
          <w:color w:val="000000" w:themeColor="text1"/>
        </w:rPr>
        <w:t xml:space="preserve">: </w:t>
      </w:r>
      <w:r>
        <w:rPr>
          <w:rFonts w:ascii="Times New Roman" w:hAnsi="Times New Roman" w:cs="Times New Roman"/>
          <w:color w:val="000000" w:themeColor="text1"/>
        </w:rPr>
        <w:t>Paydaşların Tespiti</w:t>
      </w:r>
    </w:p>
    <w:tbl>
      <w:tblPr>
        <w:tblStyle w:val="KlavuzuTablo4-Vurgu4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D54241" w:rsidRPr="00FF5ABE" w14:paraId="019D9737" w14:textId="77777777" w:rsidTr="00FF5ABE">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left w:val="none" w:sz="0" w:space="0" w:color="auto"/>
              <w:bottom w:val="none" w:sz="0" w:space="0" w:color="auto"/>
              <w:right w:val="none" w:sz="0" w:space="0" w:color="auto"/>
            </w:tcBorders>
          </w:tcPr>
          <w:p w14:paraId="4BDFF4AD" w14:textId="77777777" w:rsidR="00D54241" w:rsidRPr="00FF5ABE" w:rsidRDefault="00D54241" w:rsidP="000A4F74">
            <w:pPr>
              <w:pStyle w:val="TableParagraph"/>
              <w:jc w:val="center"/>
              <w:rPr>
                <w:rFonts w:ascii="Times New Roman" w:hAnsi="Times New Roman" w:cs="Times New Roman"/>
                <w:sz w:val="24"/>
                <w:szCs w:val="24"/>
              </w:rPr>
            </w:pPr>
            <w:r w:rsidRPr="00FF5ABE">
              <w:rPr>
                <w:rFonts w:ascii="Times New Roman" w:hAnsi="Times New Roman" w:cs="Times New Roman"/>
                <w:color w:val="FFFFFF"/>
                <w:sz w:val="24"/>
                <w:szCs w:val="24"/>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69BA5E3F" w14:textId="77777777" w:rsidR="00D54241" w:rsidRPr="00FF5ABE" w:rsidRDefault="00D54241" w:rsidP="000A4F74">
            <w:pPr>
              <w:pStyle w:val="TableParagraph"/>
              <w:ind w:left="35" w:firstLine="16"/>
              <w:jc w:val="center"/>
              <w:rPr>
                <w:rFonts w:ascii="Times New Roman" w:hAnsi="Times New Roman" w:cs="Times New Roman"/>
                <w:sz w:val="24"/>
                <w:szCs w:val="24"/>
              </w:rPr>
            </w:pPr>
            <w:r w:rsidRPr="00FF5ABE">
              <w:rPr>
                <w:rFonts w:ascii="Times New Roman" w:hAnsi="Times New Roman" w:cs="Times New Roman"/>
                <w:color w:val="FFFFFF"/>
                <w:sz w:val="24"/>
                <w:szCs w:val="24"/>
              </w:rPr>
              <w:t>İç Paydaş</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2DBE8914" w14:textId="77777777" w:rsidR="00D54241" w:rsidRPr="00FF5ABE" w:rsidRDefault="00D54241" w:rsidP="000A4F74">
            <w:pPr>
              <w:pStyle w:val="TableParagraph"/>
              <w:jc w:val="center"/>
              <w:rPr>
                <w:rFonts w:ascii="Times New Roman" w:hAnsi="Times New Roman" w:cs="Times New Roman"/>
                <w:sz w:val="24"/>
                <w:szCs w:val="24"/>
              </w:rPr>
            </w:pPr>
            <w:r w:rsidRPr="00FF5ABE">
              <w:rPr>
                <w:rFonts w:ascii="Times New Roman" w:hAnsi="Times New Roman" w:cs="Times New Roman"/>
                <w:color w:val="FFFFFF"/>
                <w:sz w:val="24"/>
                <w:szCs w:val="24"/>
              </w:rPr>
              <w:t>Dış Paydaş</w:t>
            </w:r>
          </w:p>
        </w:tc>
      </w:tr>
      <w:tr w:rsidR="00D54241" w:rsidRPr="00FF5ABE" w14:paraId="556B15E7"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15BECF62" w14:textId="77777777" w:rsidR="00D54241" w:rsidRPr="00FF5ABE" w:rsidRDefault="003E58AD" w:rsidP="000A4F74">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008E5EE1">
              <w:rPr>
                <w:rFonts w:ascii="Times New Roman" w:hAnsi="Times New Roman" w:cs="Times New Roman"/>
                <w:b w:val="0"/>
                <w:sz w:val="20"/>
                <w:szCs w:val="24"/>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54269122" w14:textId="77777777" w:rsidR="00D54241" w:rsidRPr="00FF5ABE" w:rsidRDefault="008E5EE1" w:rsidP="00FC4D16">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669AA2F9" w14:textId="77777777" w:rsidR="00D54241" w:rsidRPr="00FF5ABE" w:rsidRDefault="000A4F74" w:rsidP="00FC4D16">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FC4D16" w:rsidRPr="00FF5ABE" w14:paraId="50931875"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08342AE5" w14:textId="77777777" w:rsidR="00FC4D16" w:rsidRPr="00FF5ABE" w:rsidRDefault="00FC4D16" w:rsidP="000A4F74">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İl</w:t>
            </w:r>
            <w:r w:rsidR="008E5EE1">
              <w:rPr>
                <w:rFonts w:ascii="Times New Roman" w:hAnsi="Times New Roman" w:cs="Times New Roman"/>
                <w:b w:val="0"/>
                <w:sz w:val="20"/>
                <w:szCs w:val="24"/>
              </w:rPr>
              <w:t>çe</w:t>
            </w:r>
            <w:r w:rsidRPr="00FF5ABE">
              <w:rPr>
                <w:rFonts w:ascii="Times New Roman" w:hAnsi="Times New Roman" w:cs="Times New Roman"/>
                <w:b w:val="0"/>
                <w:sz w:val="20"/>
                <w:szCs w:val="24"/>
              </w:rPr>
              <w:t xml:space="preserve"> MEM Üst Yönetici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545E3CDA" w14:textId="77777777" w:rsidR="00FC4D16" w:rsidRPr="00FF5ABE" w:rsidRDefault="00FC4D16" w:rsidP="00FC4D16">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3E5150BC" w14:textId="77777777" w:rsidR="00FC4D16" w:rsidRPr="00FF5ABE" w:rsidRDefault="00FC4D16" w:rsidP="00FC4D16">
            <w:pPr>
              <w:pStyle w:val="TableParagraph"/>
              <w:jc w:val="center"/>
              <w:rPr>
                <w:rFonts w:ascii="Times New Roman" w:hAnsi="Times New Roman" w:cs="Times New Roman"/>
                <w:b w:val="0"/>
                <w:sz w:val="20"/>
                <w:szCs w:val="24"/>
              </w:rPr>
            </w:pPr>
          </w:p>
        </w:tc>
      </w:tr>
      <w:tr w:rsidR="00FC4D16" w:rsidRPr="00FF5ABE" w14:paraId="01AB8AB7"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361E2A61" w14:textId="77777777" w:rsidR="00FC4D16" w:rsidRPr="00FF5ABE" w:rsidRDefault="008E5EE1" w:rsidP="000A4F74">
            <w:pPr>
              <w:pStyle w:val="TableParagraph"/>
              <w:rPr>
                <w:rFonts w:ascii="Times New Roman" w:hAnsi="Times New Roman" w:cs="Times New Roman"/>
                <w:b w:val="0"/>
                <w:sz w:val="20"/>
                <w:szCs w:val="24"/>
              </w:rPr>
            </w:pPr>
            <w:r>
              <w:rPr>
                <w:rFonts w:ascii="Times New Roman" w:hAnsi="Times New Roman" w:cs="Times New Roman"/>
                <w:b w:val="0"/>
                <w:sz w:val="20"/>
                <w:szCs w:val="24"/>
              </w:rPr>
              <w:t>Okulda</w:t>
            </w:r>
            <w:r w:rsidR="00FC4D16" w:rsidRPr="00FF5ABE">
              <w:rPr>
                <w:rFonts w:ascii="Times New Roman" w:hAnsi="Times New Roman" w:cs="Times New Roman"/>
                <w:b w:val="0"/>
                <w:sz w:val="20"/>
                <w:szCs w:val="24"/>
              </w:rPr>
              <w:t xml:space="preserve"> Görevli Öğretmenler</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3E4C97F7" w14:textId="77777777" w:rsidR="00FC4D16" w:rsidRPr="00FF5ABE" w:rsidRDefault="00FC4D16" w:rsidP="00FC4D16">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1B6EB892" w14:textId="77777777" w:rsidR="00FC4D16" w:rsidRPr="00FF5ABE" w:rsidRDefault="00FC4D16" w:rsidP="00FC4D16">
            <w:pPr>
              <w:pStyle w:val="TableParagraph"/>
              <w:jc w:val="center"/>
              <w:rPr>
                <w:rFonts w:ascii="Times New Roman" w:hAnsi="Times New Roman" w:cs="Times New Roman"/>
                <w:b w:val="0"/>
                <w:sz w:val="20"/>
                <w:szCs w:val="24"/>
              </w:rPr>
            </w:pPr>
          </w:p>
        </w:tc>
      </w:tr>
      <w:tr w:rsidR="00FC4D16" w:rsidRPr="00FF5ABE" w14:paraId="1B168478"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2CF54182" w14:textId="77777777" w:rsidR="00FC4D16" w:rsidRPr="00FF5ABE" w:rsidRDefault="00FC4D16" w:rsidP="000A4F74">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Okul/Kurum Yönetic</w:t>
            </w:r>
            <w:r w:rsidR="008E5EE1">
              <w:rPr>
                <w:rFonts w:ascii="Times New Roman" w:hAnsi="Times New Roman" w:cs="Times New Roman"/>
                <w:b w:val="0"/>
                <w:sz w:val="20"/>
                <w:szCs w:val="24"/>
              </w:rPr>
              <w:t>il</w:t>
            </w:r>
            <w:r w:rsidRPr="00FF5ABE">
              <w:rPr>
                <w:rFonts w:ascii="Times New Roman" w:hAnsi="Times New Roman" w:cs="Times New Roman"/>
                <w:b w:val="0"/>
                <w:sz w:val="20"/>
                <w:szCs w:val="24"/>
              </w:rPr>
              <w:t>eri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57DEE674" w14:textId="77777777" w:rsidR="00FC4D16" w:rsidRPr="00FF5ABE" w:rsidRDefault="00FC4D16" w:rsidP="00FC4D16">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1D3BD2E6" w14:textId="77777777" w:rsidR="00FC4D16" w:rsidRPr="00FF5ABE" w:rsidRDefault="00FC4D16" w:rsidP="00FC4D16">
            <w:pPr>
              <w:pStyle w:val="TableParagraph"/>
              <w:jc w:val="center"/>
              <w:rPr>
                <w:rFonts w:ascii="Times New Roman" w:hAnsi="Times New Roman" w:cs="Times New Roman"/>
                <w:b w:val="0"/>
                <w:sz w:val="20"/>
                <w:szCs w:val="24"/>
              </w:rPr>
            </w:pPr>
          </w:p>
        </w:tc>
      </w:tr>
      <w:tr w:rsidR="00FC4D16" w:rsidRPr="00FF5ABE" w14:paraId="012D603F"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49E4AAF0" w14:textId="77777777" w:rsidR="00FC4D16" w:rsidRPr="00FF5ABE" w:rsidRDefault="00FC4D16" w:rsidP="000A4F74">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 xml:space="preserve"> Öğrenc</w:t>
            </w:r>
            <w:r w:rsidR="008E5EE1">
              <w:rPr>
                <w:rFonts w:ascii="Times New Roman" w:hAnsi="Times New Roman" w:cs="Times New Roman"/>
                <w:b w:val="0"/>
                <w:sz w:val="20"/>
                <w:szCs w:val="24"/>
              </w:rPr>
              <w:t>iler</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647E8DA1" w14:textId="77777777" w:rsidR="00FC4D16" w:rsidRPr="00FF5ABE" w:rsidRDefault="00FC4D16" w:rsidP="00FC4D16">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660C4E86" w14:textId="77777777" w:rsidR="00FC4D16" w:rsidRPr="00FF5ABE" w:rsidRDefault="00FC4D16" w:rsidP="00FC4D16">
            <w:pPr>
              <w:pStyle w:val="TableParagraph"/>
              <w:jc w:val="center"/>
              <w:rPr>
                <w:rFonts w:ascii="Times New Roman" w:hAnsi="Times New Roman" w:cs="Times New Roman"/>
                <w:b w:val="0"/>
                <w:sz w:val="20"/>
                <w:szCs w:val="24"/>
              </w:rPr>
            </w:pPr>
          </w:p>
        </w:tc>
      </w:tr>
      <w:tr w:rsidR="00FC4D16" w:rsidRPr="00FF5ABE" w14:paraId="2E29D506"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44D20423" w14:textId="77777777" w:rsidR="00FC4D16" w:rsidRPr="00FF5ABE" w:rsidRDefault="00FC4D16" w:rsidP="000A4F74">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Öğrenci Vel</w:t>
            </w:r>
            <w:r w:rsidR="008E5EE1">
              <w:rPr>
                <w:rFonts w:ascii="Times New Roman" w:hAnsi="Times New Roman" w:cs="Times New Roman"/>
                <w:b w:val="0"/>
                <w:sz w:val="20"/>
                <w:szCs w:val="24"/>
              </w:rPr>
              <w:t>iler</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47F595D9" w14:textId="77777777" w:rsidR="00FC4D16" w:rsidRPr="00FF5ABE" w:rsidRDefault="00FC4D16" w:rsidP="00FC4D16">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338270B0" w14:textId="77777777" w:rsidR="00FC4D16" w:rsidRPr="00FF5ABE" w:rsidRDefault="00FC4D16" w:rsidP="00FC4D16">
            <w:pPr>
              <w:pStyle w:val="TableParagraph"/>
              <w:jc w:val="center"/>
              <w:rPr>
                <w:rFonts w:ascii="Times New Roman" w:hAnsi="Times New Roman" w:cs="Times New Roman"/>
                <w:b w:val="0"/>
                <w:sz w:val="20"/>
                <w:szCs w:val="24"/>
              </w:rPr>
            </w:pPr>
          </w:p>
        </w:tc>
      </w:tr>
      <w:tr w:rsidR="00FC4D16" w:rsidRPr="00FF5ABE" w14:paraId="45F231F4"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15DE0CCA" w14:textId="77777777" w:rsidR="00FC4D16" w:rsidRPr="00FF5ABE" w:rsidRDefault="003E58AD" w:rsidP="000A4F74">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00FC4D16" w:rsidRPr="00FF5ABE">
              <w:rPr>
                <w:rFonts w:ascii="Times New Roman" w:hAnsi="Times New Roman" w:cs="Times New Roman"/>
                <w:b w:val="0"/>
                <w:sz w:val="20"/>
                <w:szCs w:val="24"/>
              </w:rPr>
              <w:t xml:space="preserve"> İl</w:t>
            </w:r>
            <w:r w:rsidR="008E5EE1">
              <w:rPr>
                <w:rFonts w:ascii="Times New Roman" w:hAnsi="Times New Roman" w:cs="Times New Roman"/>
                <w:b w:val="0"/>
                <w:sz w:val="20"/>
                <w:szCs w:val="24"/>
              </w:rPr>
              <w:t>çe</w:t>
            </w:r>
            <w:r w:rsidR="00FC4D16" w:rsidRPr="00FF5ABE">
              <w:rPr>
                <w:rFonts w:ascii="Times New Roman" w:hAnsi="Times New Roman" w:cs="Times New Roman"/>
                <w:b w:val="0"/>
                <w:sz w:val="20"/>
                <w:szCs w:val="24"/>
              </w:rPr>
              <w:t xml:space="preserve"> Sağlık Müdürlüğü</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029D7169" w14:textId="77777777" w:rsidR="00FC4D16" w:rsidRPr="00FF5ABE"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6D147C51" w14:textId="77777777" w:rsidR="00FC4D16" w:rsidRPr="00FF5ABE" w:rsidRDefault="00FC4D16" w:rsidP="00FC4D16">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FC4D16" w:rsidRPr="00FF5ABE" w14:paraId="4E218B08" w14:textId="77777777" w:rsidTr="00FF5ABE">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7773383A" w14:textId="77777777" w:rsidR="00FC4D16" w:rsidRPr="00FF5ABE" w:rsidRDefault="003E58AD" w:rsidP="000A4F74">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00FC4D16" w:rsidRPr="00FF5ABE">
              <w:rPr>
                <w:rFonts w:ascii="Times New Roman" w:hAnsi="Times New Roman" w:cs="Times New Roman"/>
                <w:b w:val="0"/>
                <w:sz w:val="20"/>
                <w:szCs w:val="24"/>
              </w:rPr>
              <w:t xml:space="preserve"> İl</w:t>
            </w:r>
            <w:r w:rsidR="008E5EE1">
              <w:rPr>
                <w:rFonts w:ascii="Times New Roman" w:hAnsi="Times New Roman" w:cs="Times New Roman"/>
                <w:b w:val="0"/>
                <w:sz w:val="20"/>
                <w:szCs w:val="24"/>
              </w:rPr>
              <w:t>çe Emniyet Amirliği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1A40FA11" w14:textId="77777777" w:rsidR="00FC4D16" w:rsidRPr="00FF5ABE"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49C60E5B" w14:textId="77777777" w:rsidR="00FC4D16" w:rsidRPr="00FF5ABE" w:rsidRDefault="00FC4D16" w:rsidP="00FC4D16">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FC4D16" w:rsidRPr="00FF5ABE" w14:paraId="139F70BB" w14:textId="77777777" w:rsidTr="00FF5ABE">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77DF80CD" w14:textId="77777777" w:rsidR="00FC4D16" w:rsidRPr="00FF5ABE" w:rsidRDefault="008E5EE1" w:rsidP="000A4F74">
            <w:pPr>
              <w:pStyle w:val="TableParagraph"/>
              <w:rPr>
                <w:rFonts w:ascii="Times New Roman" w:hAnsi="Times New Roman" w:cs="Times New Roman"/>
                <w:b w:val="0"/>
                <w:sz w:val="20"/>
                <w:szCs w:val="24"/>
              </w:rPr>
            </w:pPr>
            <w:r>
              <w:rPr>
                <w:rFonts w:ascii="Times New Roman" w:hAnsi="Times New Roman" w:cs="Times New Roman"/>
                <w:b w:val="0"/>
                <w:sz w:val="20"/>
                <w:szCs w:val="24"/>
              </w:rPr>
              <w:t xml:space="preserve">Diğer okul </w:t>
            </w:r>
            <w:r w:rsidR="00FC4D16" w:rsidRPr="00FF5ABE">
              <w:rPr>
                <w:rFonts w:ascii="Times New Roman" w:hAnsi="Times New Roman" w:cs="Times New Roman"/>
                <w:b w:val="0"/>
                <w:sz w:val="20"/>
                <w:szCs w:val="24"/>
              </w:rPr>
              <w:t>Müdürlükleri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545D42F0" w14:textId="77777777" w:rsidR="00FC4D16" w:rsidRPr="00FF5ABE"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18DDE4CE" w14:textId="77777777" w:rsidR="00FC4D16" w:rsidRPr="00FF5ABE" w:rsidRDefault="008E5EE1" w:rsidP="00FC4D16">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FC4D16" w:rsidRPr="00FF5ABE" w14:paraId="52F5F64D" w14:textId="77777777" w:rsidTr="00FF5ABE">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66B46AC2" w14:textId="77777777" w:rsidR="00FC4D16" w:rsidRPr="00FF5ABE" w:rsidRDefault="003E58AD" w:rsidP="008E5EE1">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00FC4D16" w:rsidRPr="00FF5ABE">
              <w:rPr>
                <w:rFonts w:ascii="Times New Roman" w:hAnsi="Times New Roman" w:cs="Times New Roman"/>
                <w:b w:val="0"/>
                <w:sz w:val="20"/>
                <w:szCs w:val="24"/>
              </w:rPr>
              <w:t xml:space="preserve"> </w:t>
            </w:r>
            <w:r w:rsidR="008E5EE1">
              <w:rPr>
                <w:rFonts w:ascii="Times New Roman" w:hAnsi="Times New Roman" w:cs="Times New Roman"/>
                <w:b w:val="0"/>
                <w:sz w:val="20"/>
                <w:szCs w:val="24"/>
              </w:rPr>
              <w:t>Meslek yüksekokulu</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3270707D" w14:textId="77777777" w:rsidR="00FC4D16" w:rsidRPr="00FF5ABE"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1E984759" w14:textId="77777777" w:rsidR="00FC4D16" w:rsidRPr="00FF5ABE" w:rsidRDefault="00FC4D16" w:rsidP="00FC4D16">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FC4D16" w:rsidRPr="00FF5ABE" w14:paraId="3FDE62A3" w14:textId="77777777" w:rsidTr="00FF5AB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shd w:val="clear" w:color="auto" w:fill="auto"/>
          </w:tcPr>
          <w:p w14:paraId="40F6C110" w14:textId="77777777" w:rsidR="00FC4D16" w:rsidRPr="00FF5ABE" w:rsidRDefault="003E58AD" w:rsidP="000A4F74">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00FC4D16" w:rsidRPr="00FF5ABE">
              <w:rPr>
                <w:rFonts w:ascii="Times New Roman" w:hAnsi="Times New Roman" w:cs="Times New Roman"/>
                <w:b w:val="0"/>
                <w:sz w:val="20"/>
                <w:szCs w:val="24"/>
              </w:rPr>
              <w:t xml:space="preserve"> 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55595B87" w14:textId="77777777" w:rsidR="00FC4D16" w:rsidRPr="00FF5ABE" w:rsidRDefault="00FC4D16" w:rsidP="00FC4D16">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417" w:type="dxa"/>
            <w:shd w:val="clear" w:color="auto" w:fill="auto"/>
          </w:tcPr>
          <w:p w14:paraId="60192647" w14:textId="77777777" w:rsidR="00FC4D16" w:rsidRPr="00FF5ABE" w:rsidRDefault="008E5EE1" w:rsidP="00FC4D16">
            <w:pPr>
              <w:pStyle w:val="TableParagraph"/>
              <w:jc w:val="center"/>
              <w:rPr>
                <w:rFonts w:ascii="Times New Roman" w:hAnsi="Times New Roman" w:cs="Times New Roman"/>
                <w:b w:val="0"/>
                <w:sz w:val="20"/>
                <w:szCs w:val="24"/>
              </w:rPr>
            </w:pPr>
            <w:r w:rsidRPr="00FF5ABE">
              <w:rPr>
                <w:rFonts w:ascii="Times New Roman" w:hAnsi="Times New Roman" w:cs="Times New Roman"/>
                <w:sz w:val="24"/>
                <w:szCs w:val="24"/>
              </w:rPr>
              <w:t>√</w:t>
            </w:r>
          </w:p>
        </w:tc>
      </w:tr>
      <w:tr w:rsidR="00FC4D16" w:rsidRPr="00FF5ABE" w14:paraId="1D608251" w14:textId="77777777" w:rsidTr="00FF5ABE">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tcBorders>
            <w:shd w:val="clear" w:color="auto" w:fill="auto"/>
          </w:tcPr>
          <w:p w14:paraId="517ACFD2" w14:textId="77777777" w:rsidR="00FC4D16" w:rsidRPr="00FF5ABE" w:rsidRDefault="00FC4D16" w:rsidP="000A4F74">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 xml:space="preserve"> İlçe </w:t>
            </w:r>
            <w:r w:rsidR="002827FE">
              <w:rPr>
                <w:rFonts w:ascii="Times New Roman" w:hAnsi="Times New Roman" w:cs="Times New Roman"/>
                <w:b w:val="0"/>
                <w:sz w:val="20"/>
                <w:szCs w:val="24"/>
              </w:rPr>
              <w:t>İl</w:t>
            </w:r>
            <w:r w:rsidRPr="00FF5ABE">
              <w:rPr>
                <w:rFonts w:ascii="Times New Roman" w:hAnsi="Times New Roman" w:cs="Times New Roman"/>
                <w:b w:val="0"/>
                <w:sz w:val="20"/>
                <w:szCs w:val="24"/>
              </w:rPr>
              <w:t xml:space="preserve"> Eğitim Müdürlüğü Personeli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tcBorders>
            <w:shd w:val="clear" w:color="auto" w:fill="auto"/>
          </w:tcPr>
          <w:p w14:paraId="6F838580" w14:textId="77777777" w:rsidR="00FC4D16" w:rsidRPr="00FF5ABE" w:rsidRDefault="00202DB0" w:rsidP="00FC4D16">
            <w:pPr>
              <w:pStyle w:val="TableParagraph"/>
              <w:jc w:val="center"/>
              <w:rPr>
                <w:rFonts w:ascii="Times New Roman" w:hAnsi="Times New Roman" w:cs="Times New Roman"/>
                <w:b w:val="0"/>
                <w:sz w:val="20"/>
                <w:szCs w:val="24"/>
              </w:rPr>
            </w:pPr>
            <w:r w:rsidRPr="00202DB0">
              <w:rPr>
                <w:rFonts w:ascii="Times New Roman" w:hAnsi="Times New Roman" w:cs="Times New Roman"/>
                <w:b w:val="0"/>
                <w:sz w:val="20"/>
                <w:szCs w:val="24"/>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tcBorders>
            <w:shd w:val="clear" w:color="auto" w:fill="auto"/>
          </w:tcPr>
          <w:p w14:paraId="23A57404" w14:textId="77777777" w:rsidR="00FC4D16" w:rsidRPr="00FF5ABE" w:rsidRDefault="00FC4D16" w:rsidP="00FC4D16">
            <w:pPr>
              <w:pStyle w:val="TableParagraph"/>
              <w:jc w:val="center"/>
              <w:rPr>
                <w:rFonts w:ascii="Times New Roman" w:hAnsi="Times New Roman" w:cs="Times New Roman"/>
                <w:b w:val="0"/>
                <w:sz w:val="20"/>
                <w:szCs w:val="24"/>
              </w:rPr>
            </w:pPr>
          </w:p>
        </w:tc>
      </w:tr>
    </w:tbl>
    <w:p w14:paraId="1A740E22" w14:textId="77777777" w:rsidR="00FD3545" w:rsidRPr="00284AF8" w:rsidRDefault="00FD3545">
      <w:pPr>
        <w:pStyle w:val="GvdeMetni"/>
        <w:spacing w:before="10"/>
        <w:rPr>
          <w:rFonts w:ascii="Times New Roman" w:hAnsi="Times New Roman" w:cs="Times New Roman"/>
        </w:rPr>
      </w:pPr>
    </w:p>
    <w:p w14:paraId="714EE45F" w14:textId="77777777" w:rsidR="004159BF" w:rsidRPr="00085A1D" w:rsidRDefault="00133410" w:rsidP="00085A1D">
      <w:pPr>
        <w:pStyle w:val="Balk3"/>
        <w:rPr>
          <w:rFonts w:ascii="Times New Roman" w:hAnsi="Times New Roman" w:cs="Times New Roman"/>
          <w:color w:val="002060"/>
        </w:rPr>
      </w:pPr>
      <w:r w:rsidRPr="00E5482E">
        <w:rPr>
          <w:rFonts w:ascii="Times New Roman" w:hAnsi="Times New Roman" w:cs="Times New Roman"/>
          <w:color w:val="002060"/>
        </w:rPr>
        <w:t>Paydaşların Önceliklendir</w:t>
      </w:r>
      <w:r w:rsidR="008E5EE1">
        <w:rPr>
          <w:rFonts w:ascii="Times New Roman" w:hAnsi="Times New Roman" w:cs="Times New Roman"/>
          <w:color w:val="002060"/>
        </w:rPr>
        <w:t>il</w:t>
      </w:r>
      <w:r w:rsidRPr="00E5482E">
        <w:rPr>
          <w:rFonts w:ascii="Times New Roman" w:hAnsi="Times New Roman" w:cs="Times New Roman"/>
          <w:color w:val="002060"/>
        </w:rPr>
        <w:t>mesi</w:t>
      </w:r>
    </w:p>
    <w:p w14:paraId="7A9C0F4A" w14:textId="34C86FCA" w:rsidR="00FD3545" w:rsidRPr="00C07A74" w:rsidRDefault="004159BF" w:rsidP="00C07A74">
      <w:pPr>
        <w:pStyle w:val="Balk3"/>
        <w:jc w:val="both"/>
        <w:rPr>
          <w:rFonts w:ascii="Times New Roman" w:hAnsi="Times New Roman" w:cs="Times New Roman"/>
          <w:b w:val="0"/>
        </w:rPr>
      </w:pPr>
      <w:r w:rsidRPr="004159BF">
        <w:rPr>
          <w:rFonts w:ascii="Times New Roman" w:hAnsi="Times New Roman" w:cs="Times New Roman"/>
          <w:b w:val="0"/>
        </w:rPr>
        <w:t xml:space="preserve">Stratejik Plan Hazırlama Ekibi, paydaşların ve paydaş türlerinin </w:t>
      </w:r>
      <w:r w:rsidR="00FC4D16" w:rsidRPr="004159BF">
        <w:rPr>
          <w:rFonts w:ascii="Times New Roman" w:hAnsi="Times New Roman" w:cs="Times New Roman"/>
          <w:b w:val="0"/>
        </w:rPr>
        <w:t>belirlenmesinin ard</w:t>
      </w:r>
      <w:r w:rsidRPr="004159BF">
        <w:rPr>
          <w:rFonts w:ascii="Times New Roman" w:hAnsi="Times New Roman" w:cs="Times New Roman"/>
          <w:b w:val="0"/>
        </w:rPr>
        <w:t>ından paydaşların önem derecesi, etki derecesi ve önceliğini tespit etmiştir.</w:t>
      </w:r>
      <w:r w:rsidR="00FC4D16" w:rsidRPr="004159BF">
        <w:rPr>
          <w:rFonts w:ascii="Times New Roman" w:hAnsi="Times New Roman" w:cs="Times New Roman"/>
          <w:b w:val="0"/>
        </w:rPr>
        <w:t xml:space="preserve"> </w:t>
      </w:r>
      <w:r>
        <w:rPr>
          <w:rFonts w:ascii="Times New Roman" w:hAnsi="Times New Roman" w:cs="Times New Roman"/>
          <w:b w:val="0"/>
        </w:rPr>
        <w:t>Paydaşların önceliklendir</w:t>
      </w:r>
      <w:r w:rsidR="00CE386A">
        <w:rPr>
          <w:rFonts w:ascii="Times New Roman" w:hAnsi="Times New Roman" w:cs="Times New Roman"/>
          <w:b w:val="0"/>
        </w:rPr>
        <w:t>il</w:t>
      </w:r>
      <w:r>
        <w:rPr>
          <w:rFonts w:ascii="Times New Roman" w:hAnsi="Times New Roman" w:cs="Times New Roman"/>
          <w:b w:val="0"/>
        </w:rPr>
        <w:t>mesi, etki ve önemlerinin tespit ed</w:t>
      </w:r>
      <w:r w:rsidR="00CE386A">
        <w:rPr>
          <w:rFonts w:ascii="Times New Roman" w:hAnsi="Times New Roman" w:cs="Times New Roman"/>
          <w:b w:val="0"/>
        </w:rPr>
        <w:t>il</w:t>
      </w:r>
      <w:r>
        <w:rPr>
          <w:rFonts w:ascii="Times New Roman" w:hAnsi="Times New Roman" w:cs="Times New Roman"/>
          <w:b w:val="0"/>
        </w:rPr>
        <w:t>mesinde Kamu İdareleri İçin Stratejik Plan Hazırlama K</w:t>
      </w:r>
      <w:r w:rsidR="00CE386A">
        <w:rPr>
          <w:rFonts w:ascii="Times New Roman" w:hAnsi="Times New Roman" w:cs="Times New Roman"/>
          <w:b w:val="0"/>
        </w:rPr>
        <w:t>ıl</w:t>
      </w:r>
      <w:r>
        <w:rPr>
          <w:rFonts w:ascii="Times New Roman" w:hAnsi="Times New Roman" w:cs="Times New Roman"/>
          <w:b w:val="0"/>
        </w:rPr>
        <w:t>avuzunda</w:t>
      </w:r>
      <w:r w:rsidR="00747DBF">
        <w:rPr>
          <w:rFonts w:ascii="Times New Roman" w:hAnsi="Times New Roman" w:cs="Times New Roman"/>
          <w:b w:val="0"/>
        </w:rPr>
        <w:t>n</w:t>
      </w:r>
      <w:r>
        <w:rPr>
          <w:rFonts w:ascii="Times New Roman" w:hAnsi="Times New Roman" w:cs="Times New Roman"/>
          <w:b w:val="0"/>
        </w:rPr>
        <w:t xml:space="preserve"> yararlanılmıştır.</w:t>
      </w:r>
    </w:p>
    <w:p w14:paraId="5003709C" w14:textId="77777777" w:rsidR="00FD3545" w:rsidRPr="00085A1D" w:rsidRDefault="00133410" w:rsidP="00085A1D">
      <w:pPr>
        <w:pStyle w:val="Balk3"/>
        <w:spacing w:before="1"/>
        <w:rPr>
          <w:rFonts w:ascii="Times New Roman" w:hAnsi="Times New Roman" w:cs="Times New Roman"/>
          <w:color w:val="000000" w:themeColor="text1"/>
        </w:rPr>
      </w:pPr>
      <w:bookmarkStart w:id="20" w:name="_bookmark28"/>
      <w:bookmarkEnd w:id="20"/>
      <w:r w:rsidRPr="00CA0B64">
        <w:rPr>
          <w:rFonts w:ascii="Times New Roman" w:hAnsi="Times New Roman" w:cs="Times New Roman"/>
          <w:color w:val="000000" w:themeColor="text1"/>
        </w:rPr>
        <w:t>Tablo 5: Paydaşların Önceliklendir</w:t>
      </w:r>
      <w:r w:rsidR="00AB01E2">
        <w:rPr>
          <w:rFonts w:ascii="Times New Roman" w:hAnsi="Times New Roman" w:cs="Times New Roman"/>
          <w:color w:val="000000" w:themeColor="text1"/>
        </w:rPr>
        <w:t>il</w:t>
      </w:r>
      <w:r w:rsidRPr="00CA0B64">
        <w:rPr>
          <w:rFonts w:ascii="Times New Roman" w:hAnsi="Times New Roman" w:cs="Times New Roman"/>
          <w:color w:val="000000" w:themeColor="text1"/>
        </w:rPr>
        <w:t>mesi</w:t>
      </w:r>
    </w:p>
    <w:tbl>
      <w:tblPr>
        <w:tblStyle w:val="KlavuzuTablo4-Vurgu41"/>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A86EDD" w:rsidRPr="00284AF8" w14:paraId="5D1D4161" w14:textId="77777777" w:rsidTr="00FF5ABE">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vAlign w:val="center"/>
          </w:tcPr>
          <w:p w14:paraId="2F03EBB6" w14:textId="77777777" w:rsidR="00A86EDD" w:rsidRPr="00FF5ABE" w:rsidRDefault="00A86EDD" w:rsidP="004159BF">
            <w:pPr>
              <w:pStyle w:val="TableParagraph"/>
              <w:jc w:val="center"/>
              <w:rPr>
                <w:rFonts w:ascii="Times New Roman" w:hAnsi="Times New Roman" w:cs="Times New Roman"/>
                <w:sz w:val="18"/>
                <w:szCs w:val="24"/>
              </w:rPr>
            </w:pPr>
            <w:r w:rsidRPr="00FF5ABE">
              <w:rPr>
                <w:rFonts w:ascii="Times New Roman" w:hAnsi="Times New Roman" w:cs="Times New Roman"/>
                <w:color w:val="FFFFFF"/>
                <w:sz w:val="18"/>
                <w:szCs w:val="24"/>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vAlign w:val="center"/>
          </w:tcPr>
          <w:p w14:paraId="44767331" w14:textId="77777777" w:rsidR="00A86EDD" w:rsidRPr="00FF5ABE" w:rsidRDefault="00A86EDD" w:rsidP="004159BF">
            <w:pPr>
              <w:pStyle w:val="TableParagraph"/>
              <w:spacing w:before="59"/>
              <w:ind w:left="35" w:firstLine="16"/>
              <w:jc w:val="center"/>
              <w:rPr>
                <w:rFonts w:ascii="Times New Roman" w:hAnsi="Times New Roman" w:cs="Times New Roman"/>
                <w:sz w:val="18"/>
                <w:szCs w:val="24"/>
              </w:rPr>
            </w:pPr>
            <w:r w:rsidRPr="00FF5ABE">
              <w:rPr>
                <w:rFonts w:ascii="Times New Roman" w:hAnsi="Times New Roman" w:cs="Times New Roman"/>
                <w:color w:val="FFFFFF"/>
                <w:sz w:val="18"/>
                <w:szCs w:val="24"/>
              </w:rPr>
              <w:t>İç Paydaş</w:t>
            </w:r>
          </w:p>
        </w:tc>
        <w:tc>
          <w:tcPr>
            <w:tcW w:w="816" w:type="dxa"/>
            <w:tcBorders>
              <w:top w:val="none" w:sz="0" w:space="0" w:color="auto"/>
              <w:left w:val="none" w:sz="0" w:space="0" w:color="auto"/>
              <w:bottom w:val="none" w:sz="0" w:space="0" w:color="auto"/>
              <w:right w:val="none" w:sz="0" w:space="0" w:color="auto"/>
            </w:tcBorders>
            <w:vAlign w:val="center"/>
          </w:tcPr>
          <w:p w14:paraId="0F2E02FC" w14:textId="77777777" w:rsidR="00A86EDD" w:rsidRPr="00FF5ABE" w:rsidRDefault="00A86EDD" w:rsidP="004159BF">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F5ABE">
              <w:rPr>
                <w:rFonts w:ascii="Times New Roman" w:hAnsi="Times New Roman" w:cs="Times New Roman"/>
                <w:color w:val="FFFFFF"/>
                <w:sz w:val="18"/>
                <w:szCs w:val="24"/>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vAlign w:val="center"/>
          </w:tcPr>
          <w:p w14:paraId="73352B66" w14:textId="77777777" w:rsidR="00A86EDD" w:rsidRPr="00FF5ABE" w:rsidRDefault="00A86EDD" w:rsidP="004159BF">
            <w:pPr>
              <w:pStyle w:val="TableParagraph"/>
              <w:jc w:val="center"/>
              <w:rPr>
                <w:rFonts w:ascii="Times New Roman" w:hAnsi="Times New Roman" w:cs="Times New Roman"/>
                <w:sz w:val="18"/>
                <w:szCs w:val="24"/>
              </w:rPr>
            </w:pPr>
            <w:r w:rsidRPr="00FF5ABE">
              <w:rPr>
                <w:rFonts w:ascii="Times New Roman" w:hAnsi="Times New Roman" w:cs="Times New Roman"/>
                <w:color w:val="FFFFFF"/>
                <w:sz w:val="18"/>
                <w:szCs w:val="24"/>
              </w:rPr>
              <w:t>Önem Derecesi</w:t>
            </w:r>
          </w:p>
        </w:tc>
        <w:tc>
          <w:tcPr>
            <w:tcW w:w="1100" w:type="dxa"/>
            <w:tcBorders>
              <w:top w:val="none" w:sz="0" w:space="0" w:color="auto"/>
              <w:left w:val="none" w:sz="0" w:space="0" w:color="auto"/>
              <w:bottom w:val="none" w:sz="0" w:space="0" w:color="auto"/>
              <w:right w:val="none" w:sz="0" w:space="0" w:color="auto"/>
            </w:tcBorders>
            <w:vAlign w:val="center"/>
          </w:tcPr>
          <w:p w14:paraId="59CEEE8D" w14:textId="77777777" w:rsidR="00A86EDD" w:rsidRPr="00FF5ABE" w:rsidRDefault="00A86EDD" w:rsidP="004159BF">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F5ABE">
              <w:rPr>
                <w:rFonts w:ascii="Times New Roman" w:hAnsi="Times New Roman" w:cs="Times New Roman"/>
                <w:color w:val="FFFFFF"/>
                <w:sz w:val="18"/>
                <w:szCs w:val="24"/>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vAlign w:val="center"/>
          </w:tcPr>
          <w:p w14:paraId="72A272DB" w14:textId="77777777" w:rsidR="00A86EDD" w:rsidRPr="00FF5ABE" w:rsidRDefault="00A86EDD" w:rsidP="002024BE">
            <w:pPr>
              <w:pStyle w:val="TableParagraph"/>
              <w:jc w:val="center"/>
              <w:rPr>
                <w:rFonts w:ascii="Times New Roman" w:hAnsi="Times New Roman" w:cs="Times New Roman"/>
                <w:sz w:val="18"/>
                <w:szCs w:val="24"/>
              </w:rPr>
            </w:pPr>
            <w:r w:rsidRPr="00FF5ABE">
              <w:rPr>
                <w:rFonts w:ascii="Times New Roman" w:hAnsi="Times New Roman" w:cs="Times New Roman"/>
                <w:color w:val="FFFFFF"/>
                <w:sz w:val="18"/>
                <w:szCs w:val="24"/>
              </w:rPr>
              <w:t>Önceliği</w:t>
            </w:r>
          </w:p>
        </w:tc>
      </w:tr>
      <w:tr w:rsidR="008E5EE1" w:rsidRPr="00284AF8" w14:paraId="13088206" w14:textId="77777777" w:rsidTr="00125F2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46620FF6" w14:textId="77777777" w:rsidR="008E5EE1" w:rsidRPr="00FF5ABE" w:rsidRDefault="008E5EE1" w:rsidP="00125F20">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 Kaymakamlığı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3B0B3585" w14:textId="77777777" w:rsidR="008E5EE1" w:rsidRPr="00FF5ABE" w:rsidRDefault="008E5EE1" w:rsidP="00125F20">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tcW w:w="816" w:type="dxa"/>
            <w:shd w:val="clear" w:color="auto" w:fill="auto"/>
          </w:tcPr>
          <w:p w14:paraId="38111166" w14:textId="77777777" w:rsidR="008E5EE1" w:rsidRPr="00FF5ABE" w:rsidRDefault="008E5EE1" w:rsidP="00125F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FF5ABE">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1D546FB" w14:textId="77777777" w:rsidR="008E5EE1" w:rsidRPr="00FF5ABE" w:rsidRDefault="008E5EE1" w:rsidP="002D2594">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0" w:type="dxa"/>
            <w:shd w:val="clear" w:color="auto" w:fill="auto"/>
            <w:vAlign w:val="center"/>
          </w:tcPr>
          <w:p w14:paraId="6E10C540" w14:textId="77777777" w:rsidR="008E5EE1" w:rsidRPr="00FF5ABE" w:rsidRDefault="008E5EE1"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146C1FB1"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8E5EE1" w:rsidRPr="00284AF8" w14:paraId="50ED1B59" w14:textId="77777777" w:rsidTr="00125F20">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4870E6E9" w14:textId="77777777" w:rsidR="008E5EE1" w:rsidRPr="00FF5ABE" w:rsidRDefault="008E5EE1" w:rsidP="00125F20">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İl</w:t>
            </w:r>
            <w:r>
              <w:rPr>
                <w:rFonts w:ascii="Times New Roman" w:hAnsi="Times New Roman" w:cs="Times New Roman"/>
                <w:b w:val="0"/>
                <w:sz w:val="20"/>
                <w:szCs w:val="24"/>
              </w:rPr>
              <w:t>çe</w:t>
            </w:r>
            <w:r w:rsidRPr="00FF5ABE">
              <w:rPr>
                <w:rFonts w:ascii="Times New Roman" w:hAnsi="Times New Roman" w:cs="Times New Roman"/>
                <w:b w:val="0"/>
                <w:sz w:val="20"/>
                <w:szCs w:val="24"/>
              </w:rPr>
              <w:t xml:space="preserve"> MEM Üst Yönetici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2E576478" w14:textId="77777777" w:rsidR="008E5EE1" w:rsidRPr="00FF5ABE" w:rsidRDefault="008E5EE1" w:rsidP="00125F20">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tcW w:w="816" w:type="dxa"/>
            <w:shd w:val="clear" w:color="auto" w:fill="auto"/>
          </w:tcPr>
          <w:p w14:paraId="69B611AE" w14:textId="77777777" w:rsidR="008E5EE1" w:rsidRPr="00FF5ABE" w:rsidRDefault="008E5EE1" w:rsidP="00125F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8D121FF" w14:textId="77777777" w:rsidR="008E5EE1" w:rsidRPr="00FF5ABE" w:rsidRDefault="008E5EE1" w:rsidP="002D2594">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0" w:type="dxa"/>
            <w:shd w:val="clear" w:color="auto" w:fill="auto"/>
            <w:vAlign w:val="center"/>
          </w:tcPr>
          <w:p w14:paraId="5A11E8AF" w14:textId="77777777" w:rsidR="008E5EE1" w:rsidRPr="00FF5ABE" w:rsidRDefault="008E5EE1"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7C18727D"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8E5EE1" w:rsidRPr="00284AF8" w14:paraId="6A45AC20" w14:textId="77777777" w:rsidTr="00125F2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333EFB93" w14:textId="77777777" w:rsidR="008E5EE1" w:rsidRPr="00FF5ABE" w:rsidRDefault="008E5EE1" w:rsidP="00125F20">
            <w:pPr>
              <w:pStyle w:val="TableParagraph"/>
              <w:rPr>
                <w:rFonts w:ascii="Times New Roman" w:hAnsi="Times New Roman" w:cs="Times New Roman"/>
                <w:b w:val="0"/>
                <w:sz w:val="20"/>
                <w:szCs w:val="24"/>
              </w:rPr>
            </w:pPr>
            <w:r>
              <w:rPr>
                <w:rFonts w:ascii="Times New Roman" w:hAnsi="Times New Roman" w:cs="Times New Roman"/>
                <w:b w:val="0"/>
                <w:sz w:val="20"/>
                <w:szCs w:val="24"/>
              </w:rPr>
              <w:t>Okulda</w:t>
            </w:r>
            <w:r w:rsidRPr="00FF5ABE">
              <w:rPr>
                <w:rFonts w:ascii="Times New Roman" w:hAnsi="Times New Roman" w:cs="Times New Roman"/>
                <w:b w:val="0"/>
                <w:sz w:val="20"/>
                <w:szCs w:val="24"/>
              </w:rPr>
              <w:t xml:space="preserve"> Görevli Öğretmenler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24612DE" w14:textId="77777777" w:rsidR="008E5EE1" w:rsidRPr="00FF5ABE" w:rsidRDefault="008E5EE1" w:rsidP="00125F20">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tcW w:w="816" w:type="dxa"/>
            <w:shd w:val="clear" w:color="auto" w:fill="auto"/>
          </w:tcPr>
          <w:p w14:paraId="254E87AC" w14:textId="77777777" w:rsidR="008E5EE1" w:rsidRPr="00FF5ABE" w:rsidRDefault="008E5EE1" w:rsidP="00125F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0B78DBA" w14:textId="77777777" w:rsidR="008E5EE1" w:rsidRPr="00FF5ABE" w:rsidRDefault="008E5EE1" w:rsidP="002D2594">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0" w:type="dxa"/>
            <w:shd w:val="clear" w:color="auto" w:fill="auto"/>
            <w:vAlign w:val="center"/>
          </w:tcPr>
          <w:p w14:paraId="2CC4F3E9" w14:textId="77777777" w:rsidR="008E5EE1" w:rsidRPr="00FF5ABE" w:rsidRDefault="008E5EE1"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1ACDF53C"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8E5EE1" w:rsidRPr="00284AF8" w14:paraId="61A60374" w14:textId="77777777" w:rsidTr="00125F20">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DE943B6" w14:textId="77777777" w:rsidR="008E5EE1" w:rsidRPr="00FF5ABE" w:rsidRDefault="008E5EE1" w:rsidP="00125F20">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Okul/Kurum Yönetic</w:t>
            </w:r>
            <w:r>
              <w:rPr>
                <w:rFonts w:ascii="Times New Roman" w:hAnsi="Times New Roman" w:cs="Times New Roman"/>
                <w:b w:val="0"/>
                <w:sz w:val="20"/>
                <w:szCs w:val="24"/>
              </w:rPr>
              <w:t>il</w:t>
            </w:r>
            <w:r w:rsidRPr="00FF5ABE">
              <w:rPr>
                <w:rFonts w:ascii="Times New Roman" w:hAnsi="Times New Roman" w:cs="Times New Roman"/>
                <w:b w:val="0"/>
                <w:sz w:val="20"/>
                <w:szCs w:val="24"/>
              </w:rPr>
              <w:t>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48D748CD" w14:textId="77777777" w:rsidR="008E5EE1" w:rsidRPr="00FF5ABE" w:rsidRDefault="008E5EE1" w:rsidP="00125F20">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tcW w:w="816" w:type="dxa"/>
            <w:shd w:val="clear" w:color="auto" w:fill="auto"/>
          </w:tcPr>
          <w:p w14:paraId="0610B658" w14:textId="77777777" w:rsidR="008E5EE1" w:rsidRPr="00FF5ABE" w:rsidRDefault="008E5EE1" w:rsidP="00125F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A300797" w14:textId="77777777" w:rsidR="008E5EE1" w:rsidRPr="00FF5ABE" w:rsidRDefault="008E5EE1" w:rsidP="002D2594">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0" w:type="dxa"/>
            <w:shd w:val="clear" w:color="auto" w:fill="auto"/>
            <w:vAlign w:val="center"/>
          </w:tcPr>
          <w:p w14:paraId="2F9FF97C" w14:textId="77777777" w:rsidR="008E5EE1" w:rsidRPr="00FF5ABE" w:rsidRDefault="008E5EE1"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2732C46B"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8E5EE1" w:rsidRPr="00284AF8" w14:paraId="35685531" w14:textId="77777777" w:rsidTr="00125F2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38DF5707" w14:textId="77777777" w:rsidR="008E5EE1" w:rsidRPr="00FF5ABE" w:rsidRDefault="008E5EE1" w:rsidP="00125F20">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 xml:space="preserve"> Öğrenc</w:t>
            </w:r>
            <w:r>
              <w:rPr>
                <w:rFonts w:ascii="Times New Roman" w:hAnsi="Times New Roman" w:cs="Times New Roman"/>
                <w:b w:val="0"/>
                <w:sz w:val="20"/>
                <w:szCs w:val="24"/>
              </w:rPr>
              <w:t>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6B1A71DF" w14:textId="77777777" w:rsidR="008E5EE1" w:rsidRPr="00FF5ABE" w:rsidRDefault="008E5EE1" w:rsidP="00125F20">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tcW w:w="816" w:type="dxa"/>
            <w:shd w:val="clear" w:color="auto" w:fill="auto"/>
          </w:tcPr>
          <w:p w14:paraId="708F590B" w14:textId="77777777" w:rsidR="008E5EE1" w:rsidRPr="00FF5ABE" w:rsidRDefault="008E5EE1" w:rsidP="00125F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657DD87" w14:textId="77777777" w:rsidR="008E5EE1" w:rsidRPr="00FF5ABE" w:rsidRDefault="008E5EE1" w:rsidP="002D2594">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0" w:type="dxa"/>
            <w:shd w:val="clear" w:color="auto" w:fill="auto"/>
            <w:vAlign w:val="center"/>
          </w:tcPr>
          <w:p w14:paraId="33DA587D" w14:textId="77777777" w:rsidR="008E5EE1" w:rsidRPr="00FF5ABE" w:rsidRDefault="008E5EE1"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A818215"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8E5EE1" w:rsidRPr="00284AF8" w14:paraId="5C81B12A" w14:textId="77777777" w:rsidTr="00125F20">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E991269" w14:textId="77777777" w:rsidR="008E5EE1" w:rsidRPr="00FF5ABE" w:rsidRDefault="008E5EE1" w:rsidP="00125F20">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Öğrenci Vel</w:t>
            </w:r>
            <w:r>
              <w:rPr>
                <w:rFonts w:ascii="Times New Roman" w:hAnsi="Times New Roman" w:cs="Times New Roman"/>
                <w:b w:val="0"/>
                <w:sz w:val="20"/>
                <w:szCs w:val="24"/>
              </w:rPr>
              <w:t>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1644FA3" w14:textId="77777777" w:rsidR="008E5EE1" w:rsidRPr="00FF5ABE" w:rsidRDefault="008E5EE1" w:rsidP="00125F20">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tcW w:w="816" w:type="dxa"/>
            <w:shd w:val="clear" w:color="auto" w:fill="auto"/>
          </w:tcPr>
          <w:p w14:paraId="1050060C" w14:textId="77777777" w:rsidR="008E5EE1" w:rsidRPr="00FF5ABE" w:rsidRDefault="008E5EE1" w:rsidP="00125F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904A810" w14:textId="77777777" w:rsidR="008E5EE1" w:rsidRPr="00FF5ABE" w:rsidRDefault="008E5EE1" w:rsidP="002D2594">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4</w:t>
            </w:r>
          </w:p>
        </w:tc>
        <w:tc>
          <w:tcPr>
            <w:tcW w:w="1100" w:type="dxa"/>
            <w:shd w:val="clear" w:color="auto" w:fill="auto"/>
            <w:vAlign w:val="center"/>
          </w:tcPr>
          <w:p w14:paraId="72B0665F" w14:textId="77777777" w:rsidR="008E5EE1" w:rsidRPr="00FF5ABE" w:rsidRDefault="008E5EE1"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74542E50"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4</w:t>
            </w:r>
          </w:p>
        </w:tc>
      </w:tr>
      <w:tr w:rsidR="008E5EE1" w:rsidRPr="00284AF8" w14:paraId="2C1236D0" w14:textId="77777777" w:rsidTr="00125F2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6768D11" w14:textId="77777777" w:rsidR="008E5EE1" w:rsidRPr="00FF5ABE" w:rsidRDefault="008E5EE1" w:rsidP="00125F20">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Pr="00FF5ABE">
              <w:rPr>
                <w:rFonts w:ascii="Times New Roman" w:hAnsi="Times New Roman" w:cs="Times New Roman"/>
                <w:b w:val="0"/>
                <w:sz w:val="20"/>
                <w:szCs w:val="24"/>
              </w:rPr>
              <w:t xml:space="preserve"> İl</w:t>
            </w:r>
            <w:r>
              <w:rPr>
                <w:rFonts w:ascii="Times New Roman" w:hAnsi="Times New Roman" w:cs="Times New Roman"/>
                <w:b w:val="0"/>
                <w:sz w:val="20"/>
                <w:szCs w:val="24"/>
              </w:rPr>
              <w:t>çe</w:t>
            </w:r>
            <w:r w:rsidRPr="00FF5ABE">
              <w:rPr>
                <w:rFonts w:ascii="Times New Roman" w:hAnsi="Times New Roman" w:cs="Times New Roman"/>
                <w:b w:val="0"/>
                <w:sz w:val="20"/>
                <w:szCs w:val="24"/>
              </w:rPr>
              <w:t xml:space="preserve"> Sağlık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3D0ECC32" w14:textId="77777777" w:rsidR="008E5EE1" w:rsidRPr="00FF5ABE" w:rsidRDefault="008E5EE1" w:rsidP="00125F20">
            <w:pPr>
              <w:pStyle w:val="TableParagraph"/>
              <w:jc w:val="center"/>
              <w:rPr>
                <w:rFonts w:ascii="Times New Roman" w:hAnsi="Times New Roman" w:cs="Times New Roman"/>
                <w:sz w:val="20"/>
                <w:szCs w:val="24"/>
              </w:rPr>
            </w:pPr>
          </w:p>
        </w:tc>
        <w:tc>
          <w:tcPr>
            <w:tcW w:w="816" w:type="dxa"/>
            <w:shd w:val="clear" w:color="auto" w:fill="auto"/>
          </w:tcPr>
          <w:p w14:paraId="7BBC804A" w14:textId="77777777" w:rsidR="008E5EE1" w:rsidRPr="00FF5ABE" w:rsidRDefault="008E5EE1" w:rsidP="00125F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FF5ABE">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99286D4" w14:textId="77777777" w:rsidR="008E5EE1" w:rsidRPr="00FF5ABE" w:rsidRDefault="008E5EE1" w:rsidP="002D2594">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auto"/>
            <w:vAlign w:val="center"/>
          </w:tcPr>
          <w:p w14:paraId="554B34E0" w14:textId="77777777" w:rsidR="008E5EE1" w:rsidRPr="00FF5ABE" w:rsidRDefault="008E5EE1"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4138689D"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2</w:t>
            </w:r>
          </w:p>
        </w:tc>
      </w:tr>
      <w:tr w:rsidR="008E5EE1" w:rsidRPr="00284AF8" w14:paraId="59B4B55E" w14:textId="77777777" w:rsidTr="00125F20">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51CD92FE" w14:textId="77777777" w:rsidR="008E5EE1" w:rsidRPr="00FF5ABE" w:rsidRDefault="008E5EE1" w:rsidP="00125F20">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Pr="00FF5ABE">
              <w:rPr>
                <w:rFonts w:ascii="Times New Roman" w:hAnsi="Times New Roman" w:cs="Times New Roman"/>
                <w:b w:val="0"/>
                <w:sz w:val="20"/>
                <w:szCs w:val="24"/>
              </w:rPr>
              <w:t xml:space="preserve"> İl</w:t>
            </w:r>
            <w:r>
              <w:rPr>
                <w:rFonts w:ascii="Times New Roman" w:hAnsi="Times New Roman" w:cs="Times New Roman"/>
                <w:b w:val="0"/>
                <w:sz w:val="20"/>
                <w:szCs w:val="24"/>
              </w:rPr>
              <w:t>çe Emniyet Amirliği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68CF469" w14:textId="77777777" w:rsidR="008E5EE1" w:rsidRPr="00FF5ABE" w:rsidRDefault="008E5EE1" w:rsidP="00125F20">
            <w:pPr>
              <w:pStyle w:val="TableParagraph"/>
              <w:jc w:val="center"/>
              <w:rPr>
                <w:rFonts w:ascii="Times New Roman" w:hAnsi="Times New Roman" w:cs="Times New Roman"/>
                <w:sz w:val="20"/>
                <w:szCs w:val="24"/>
              </w:rPr>
            </w:pPr>
          </w:p>
        </w:tc>
        <w:tc>
          <w:tcPr>
            <w:tcW w:w="816" w:type="dxa"/>
            <w:shd w:val="clear" w:color="auto" w:fill="auto"/>
          </w:tcPr>
          <w:p w14:paraId="78894DB0" w14:textId="77777777" w:rsidR="008E5EE1" w:rsidRPr="00FF5ABE" w:rsidRDefault="008E5EE1" w:rsidP="00125F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FF5ABE">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6764835" w14:textId="77777777" w:rsidR="008E5EE1" w:rsidRPr="00FF5ABE" w:rsidRDefault="008E5EE1" w:rsidP="002D2594">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auto"/>
            <w:vAlign w:val="center"/>
          </w:tcPr>
          <w:p w14:paraId="42BCE90D" w14:textId="77777777" w:rsidR="008E5EE1" w:rsidRPr="00FF5ABE" w:rsidRDefault="008E5EE1"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44582B8"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2</w:t>
            </w:r>
          </w:p>
        </w:tc>
      </w:tr>
      <w:tr w:rsidR="008E5EE1" w:rsidRPr="00284AF8" w14:paraId="4BB23FB0" w14:textId="77777777" w:rsidTr="00125F2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49EBFE7" w14:textId="77777777" w:rsidR="008E5EE1" w:rsidRPr="00FF5ABE" w:rsidRDefault="008E5EE1" w:rsidP="00125F20">
            <w:pPr>
              <w:pStyle w:val="TableParagraph"/>
              <w:rPr>
                <w:rFonts w:ascii="Times New Roman" w:hAnsi="Times New Roman" w:cs="Times New Roman"/>
                <w:b w:val="0"/>
                <w:sz w:val="20"/>
                <w:szCs w:val="24"/>
              </w:rPr>
            </w:pPr>
            <w:r>
              <w:rPr>
                <w:rFonts w:ascii="Times New Roman" w:hAnsi="Times New Roman" w:cs="Times New Roman"/>
                <w:b w:val="0"/>
                <w:sz w:val="20"/>
                <w:szCs w:val="24"/>
              </w:rPr>
              <w:t xml:space="preserve">Diğer okul </w:t>
            </w:r>
            <w:r w:rsidRPr="00FF5ABE">
              <w:rPr>
                <w:rFonts w:ascii="Times New Roman" w:hAnsi="Times New Roman" w:cs="Times New Roman"/>
                <w:b w:val="0"/>
                <w:sz w:val="20"/>
                <w:szCs w:val="24"/>
              </w:rPr>
              <w:t>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934B1D8" w14:textId="77777777" w:rsidR="008E5EE1" w:rsidRPr="00FF5ABE" w:rsidRDefault="008E5EE1" w:rsidP="00125F20">
            <w:pPr>
              <w:pStyle w:val="TableParagraph"/>
              <w:jc w:val="center"/>
              <w:rPr>
                <w:rFonts w:ascii="Times New Roman" w:hAnsi="Times New Roman" w:cs="Times New Roman"/>
                <w:sz w:val="20"/>
                <w:szCs w:val="24"/>
              </w:rPr>
            </w:pPr>
          </w:p>
        </w:tc>
        <w:tc>
          <w:tcPr>
            <w:tcW w:w="816" w:type="dxa"/>
            <w:shd w:val="clear" w:color="auto" w:fill="auto"/>
          </w:tcPr>
          <w:p w14:paraId="55979CC2" w14:textId="77777777" w:rsidR="008E5EE1" w:rsidRPr="00FF5ABE" w:rsidRDefault="008E5EE1" w:rsidP="00125F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FF5ABE">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465B0E5" w14:textId="77777777" w:rsidR="008E5EE1" w:rsidRPr="00FF5ABE" w:rsidRDefault="008E5EE1" w:rsidP="002D2594">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3</w:t>
            </w:r>
          </w:p>
        </w:tc>
        <w:tc>
          <w:tcPr>
            <w:tcW w:w="1100" w:type="dxa"/>
            <w:shd w:val="clear" w:color="auto" w:fill="auto"/>
            <w:vAlign w:val="center"/>
          </w:tcPr>
          <w:p w14:paraId="3C4002AE" w14:textId="77777777" w:rsidR="008E5EE1" w:rsidRPr="00FF5ABE" w:rsidRDefault="008E5EE1"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7EB39D9B"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3</w:t>
            </w:r>
          </w:p>
        </w:tc>
      </w:tr>
      <w:tr w:rsidR="008E5EE1" w:rsidRPr="00284AF8" w14:paraId="5AC5B113" w14:textId="77777777" w:rsidTr="00125F20">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104230DC" w14:textId="77777777" w:rsidR="008E5EE1" w:rsidRPr="00FF5ABE" w:rsidRDefault="008E5EE1" w:rsidP="00125F20">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Pr="00FF5ABE">
              <w:rPr>
                <w:rFonts w:ascii="Times New Roman" w:hAnsi="Times New Roman" w:cs="Times New Roman"/>
                <w:b w:val="0"/>
                <w:sz w:val="20"/>
                <w:szCs w:val="24"/>
              </w:rPr>
              <w:t xml:space="preserve"> </w:t>
            </w:r>
            <w:r>
              <w:rPr>
                <w:rFonts w:ascii="Times New Roman" w:hAnsi="Times New Roman" w:cs="Times New Roman"/>
                <w:b w:val="0"/>
                <w:sz w:val="20"/>
                <w:szCs w:val="24"/>
              </w:rPr>
              <w:t>Meslek yüksekokulu</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6592D4E" w14:textId="77777777" w:rsidR="008E5EE1" w:rsidRPr="00FF5ABE" w:rsidRDefault="008E5EE1" w:rsidP="00125F20">
            <w:pPr>
              <w:pStyle w:val="TableParagraph"/>
              <w:jc w:val="center"/>
              <w:rPr>
                <w:rFonts w:ascii="Times New Roman" w:hAnsi="Times New Roman" w:cs="Times New Roman"/>
                <w:sz w:val="20"/>
                <w:szCs w:val="24"/>
              </w:rPr>
            </w:pPr>
          </w:p>
        </w:tc>
        <w:tc>
          <w:tcPr>
            <w:tcW w:w="816" w:type="dxa"/>
            <w:shd w:val="clear" w:color="auto" w:fill="auto"/>
          </w:tcPr>
          <w:p w14:paraId="362BEAD2" w14:textId="77777777" w:rsidR="008E5EE1" w:rsidRPr="00FF5ABE" w:rsidRDefault="008E5EE1" w:rsidP="00125F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FF5ABE">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DDC39D4" w14:textId="77777777" w:rsidR="008E5EE1" w:rsidRPr="00FF5ABE" w:rsidRDefault="008E5EE1" w:rsidP="002D2594">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shd w:val="clear" w:color="auto" w:fill="auto"/>
            <w:vAlign w:val="center"/>
          </w:tcPr>
          <w:p w14:paraId="14A3550E" w14:textId="77777777" w:rsidR="008E5EE1" w:rsidRPr="00FF5ABE" w:rsidRDefault="008E5EE1"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902C829" w14:textId="77777777" w:rsidR="008E5EE1" w:rsidRPr="00FF5ABE" w:rsidRDefault="008E5EE1" w:rsidP="002D2594">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1</w:t>
            </w:r>
          </w:p>
        </w:tc>
      </w:tr>
      <w:tr w:rsidR="008E5EE1" w:rsidRPr="00284AF8" w14:paraId="41AEED96" w14:textId="77777777" w:rsidTr="00125F2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6D26FA1F" w14:textId="77777777" w:rsidR="008E5EE1" w:rsidRPr="00FF5ABE" w:rsidRDefault="008E5EE1" w:rsidP="00125F20">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w:t>
            </w:r>
            <w:r w:rsidRPr="00FF5ABE">
              <w:rPr>
                <w:rFonts w:ascii="Times New Roman" w:hAnsi="Times New Roman" w:cs="Times New Roman"/>
                <w:b w:val="0"/>
                <w:sz w:val="20"/>
                <w:szCs w:val="24"/>
              </w:rPr>
              <w:t xml:space="preserve"> Gençlik Hizmetleri ve Spor İl</w:t>
            </w:r>
            <w:r>
              <w:rPr>
                <w:rFonts w:ascii="Times New Roman" w:hAnsi="Times New Roman" w:cs="Times New Roman"/>
                <w:b w:val="0"/>
                <w:sz w:val="20"/>
                <w:szCs w:val="24"/>
              </w:rPr>
              <w:t>çe</w:t>
            </w:r>
            <w:r w:rsidRPr="00FF5ABE">
              <w:rPr>
                <w:rFonts w:ascii="Times New Roman" w:hAnsi="Times New Roman" w:cs="Times New Roman"/>
                <w:b w:val="0"/>
                <w:sz w:val="20"/>
                <w:szCs w:val="24"/>
              </w:rPr>
              <w:t xml:space="preserv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0B565766" w14:textId="77777777" w:rsidR="008E5EE1" w:rsidRPr="00FF5ABE" w:rsidRDefault="008E5EE1" w:rsidP="00125F20">
            <w:pPr>
              <w:pStyle w:val="TableParagraph"/>
              <w:jc w:val="center"/>
              <w:rPr>
                <w:rFonts w:ascii="Times New Roman" w:hAnsi="Times New Roman" w:cs="Times New Roman"/>
                <w:sz w:val="20"/>
                <w:szCs w:val="24"/>
              </w:rPr>
            </w:pPr>
          </w:p>
        </w:tc>
        <w:tc>
          <w:tcPr>
            <w:tcW w:w="816" w:type="dxa"/>
            <w:shd w:val="clear" w:color="auto" w:fill="auto"/>
          </w:tcPr>
          <w:p w14:paraId="0A639955" w14:textId="77777777" w:rsidR="008E5EE1" w:rsidRPr="00FF5ABE" w:rsidRDefault="008E5EE1" w:rsidP="00125F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FF5ABE">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9FE0AFA" w14:textId="77777777" w:rsidR="008E5EE1" w:rsidRPr="00FF5ABE" w:rsidRDefault="008E5EE1" w:rsidP="002D2594">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auto"/>
            <w:vAlign w:val="center"/>
          </w:tcPr>
          <w:p w14:paraId="11F7DC09" w14:textId="77777777" w:rsidR="008E5EE1" w:rsidRPr="00FF5ABE" w:rsidRDefault="008E5EE1"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CC0F61F" w14:textId="77777777" w:rsidR="008E5EE1" w:rsidRPr="00FF5ABE" w:rsidRDefault="008E5EE1" w:rsidP="002D2594">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8E5EE1" w:rsidRPr="00284AF8" w14:paraId="50E2142A" w14:textId="77777777" w:rsidTr="00125F20">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6EDD63BD" w14:textId="77777777" w:rsidR="008E5EE1" w:rsidRPr="00FF5ABE" w:rsidRDefault="008E5EE1" w:rsidP="00125F20">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 xml:space="preserve"> İlçe </w:t>
            </w:r>
            <w:r w:rsidR="00CE386A">
              <w:rPr>
                <w:rFonts w:ascii="Times New Roman" w:hAnsi="Times New Roman" w:cs="Times New Roman"/>
                <w:b w:val="0"/>
                <w:sz w:val="20"/>
                <w:szCs w:val="24"/>
              </w:rPr>
              <w:t>İl</w:t>
            </w:r>
            <w:r w:rsidRPr="00FF5ABE">
              <w:rPr>
                <w:rFonts w:ascii="Times New Roman" w:hAnsi="Times New Roman" w:cs="Times New Roman"/>
                <w:b w:val="0"/>
                <w:sz w:val="20"/>
                <w:szCs w:val="24"/>
              </w:rPr>
              <w:t xml:space="preserve"> Eğitim Müdürlüğü Personeli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3E48381B" w14:textId="77777777" w:rsidR="008E5EE1" w:rsidRPr="00FF5ABE" w:rsidRDefault="008E5EE1" w:rsidP="00125F20">
            <w:pPr>
              <w:pStyle w:val="TableParagraph"/>
              <w:jc w:val="center"/>
              <w:rPr>
                <w:rFonts w:ascii="Times New Roman" w:hAnsi="Times New Roman" w:cs="Times New Roman"/>
                <w:b/>
                <w:sz w:val="20"/>
                <w:szCs w:val="24"/>
              </w:rPr>
            </w:pPr>
            <w:r w:rsidRPr="00202DB0">
              <w:rPr>
                <w:rFonts w:ascii="Times New Roman" w:hAnsi="Times New Roman" w:cs="Times New Roman"/>
                <w:b/>
                <w:sz w:val="20"/>
                <w:szCs w:val="24"/>
              </w:rPr>
              <w:t>√</w:t>
            </w:r>
          </w:p>
        </w:tc>
        <w:tc>
          <w:tcPr>
            <w:tcW w:w="816" w:type="dxa"/>
            <w:shd w:val="clear" w:color="auto" w:fill="auto"/>
          </w:tcPr>
          <w:p w14:paraId="739D33C1" w14:textId="77777777" w:rsidR="008E5EE1" w:rsidRPr="00FF5ABE" w:rsidRDefault="008E5EE1" w:rsidP="00125F2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0D76C0B" w14:textId="77777777" w:rsidR="008E5EE1" w:rsidRPr="00FF5ABE" w:rsidRDefault="008E5EE1" w:rsidP="002D259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1358E8CC" w14:textId="77777777" w:rsidR="008E5EE1" w:rsidRPr="00FF5ABE" w:rsidRDefault="008E5EE1" w:rsidP="002D259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4E784E4"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3</w:t>
            </w:r>
          </w:p>
        </w:tc>
      </w:tr>
      <w:tr w:rsidR="008E5EE1" w:rsidRPr="00284AF8" w14:paraId="0C2F3F37" w14:textId="77777777" w:rsidTr="00125F2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C2C7A55" w14:textId="77777777" w:rsidR="008E5EE1" w:rsidRPr="00FF5ABE" w:rsidRDefault="008E5EE1" w:rsidP="00125F20">
            <w:pPr>
              <w:pStyle w:val="TableParagraph"/>
              <w:rPr>
                <w:rFonts w:ascii="Times New Roman" w:hAnsi="Times New Roman" w:cs="Times New Roman"/>
                <w:b w:val="0"/>
                <w:sz w:val="20"/>
                <w:szCs w:val="24"/>
              </w:rPr>
            </w:pPr>
            <w:r>
              <w:rPr>
                <w:rFonts w:ascii="Times New Roman" w:hAnsi="Times New Roman" w:cs="Times New Roman"/>
                <w:b w:val="0"/>
                <w:sz w:val="20"/>
                <w:szCs w:val="24"/>
              </w:rPr>
              <w:t>Buharkent Kaymakamlığı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215DD803" w14:textId="77777777" w:rsidR="008E5EE1" w:rsidRPr="00FF5ABE" w:rsidRDefault="008E5EE1" w:rsidP="00125F20">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tcW w:w="816" w:type="dxa"/>
            <w:shd w:val="clear" w:color="auto" w:fill="auto"/>
          </w:tcPr>
          <w:p w14:paraId="2834A95B" w14:textId="77777777" w:rsidR="008E5EE1" w:rsidRPr="00FF5ABE" w:rsidRDefault="008E5EE1" w:rsidP="00125F2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FF5ABE">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751DFBA" w14:textId="77777777" w:rsidR="008E5EE1" w:rsidRPr="00FF5ABE" w:rsidRDefault="008E5EE1" w:rsidP="002D2594">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0" w:type="dxa"/>
            <w:shd w:val="clear" w:color="auto" w:fill="auto"/>
            <w:vAlign w:val="center"/>
          </w:tcPr>
          <w:p w14:paraId="6B00A9FA" w14:textId="77777777" w:rsidR="008E5EE1" w:rsidRPr="00FF5ABE" w:rsidRDefault="008E5EE1" w:rsidP="002D259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1385B9A2" w14:textId="77777777" w:rsidR="008E5EE1" w:rsidRPr="00FF5ABE" w:rsidRDefault="008E5EE1" w:rsidP="002D2594">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FC4D16" w:rsidRPr="00284AF8" w14:paraId="02CD6AA7" w14:textId="77777777" w:rsidTr="00FF5ABE">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auto"/>
            <w:vAlign w:val="center"/>
          </w:tcPr>
          <w:p w14:paraId="0B98DFC6" w14:textId="77777777" w:rsidR="00FC4D16" w:rsidRPr="00FF5ABE" w:rsidRDefault="004159BF" w:rsidP="002024BE">
            <w:pPr>
              <w:jc w:val="center"/>
              <w:rPr>
                <w:rFonts w:ascii="Times New Roman" w:hAnsi="Times New Roman" w:cs="Times New Roman"/>
                <w:b w:val="0"/>
                <w:color w:val="000000" w:themeColor="text1"/>
                <w:sz w:val="20"/>
                <w:szCs w:val="20"/>
              </w:rPr>
            </w:pPr>
            <w:r w:rsidRPr="00FF5ABE">
              <w:rPr>
                <w:rFonts w:ascii="Times New Roman" w:hAnsi="Times New Roman" w:cs="Times New Roman"/>
                <w:b w:val="0"/>
                <w:sz w:val="20"/>
                <w:szCs w:val="20"/>
              </w:rPr>
              <w:t>Önem Derecesi: 1, 2, 3 gözet; 4,5 birlikte çalış</w:t>
            </w:r>
          </w:p>
        </w:tc>
      </w:tr>
      <w:tr w:rsidR="00FC4D16" w:rsidRPr="00284AF8" w14:paraId="00971882" w14:textId="77777777" w:rsidTr="00FF5AB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auto"/>
            <w:vAlign w:val="center"/>
          </w:tcPr>
          <w:p w14:paraId="1D81333B" w14:textId="77777777" w:rsidR="00FC4D16" w:rsidRPr="00FF5ABE" w:rsidRDefault="00FC4D16" w:rsidP="002024BE">
            <w:pPr>
              <w:jc w:val="center"/>
              <w:rPr>
                <w:rFonts w:ascii="Times New Roman" w:hAnsi="Times New Roman" w:cs="Times New Roman"/>
                <w:b w:val="0"/>
                <w:sz w:val="20"/>
                <w:szCs w:val="20"/>
              </w:rPr>
            </w:pPr>
            <w:r w:rsidRPr="00FF5ABE">
              <w:rPr>
                <w:rFonts w:ascii="Times New Roman" w:hAnsi="Times New Roman" w:cs="Times New Roman"/>
                <w:b w:val="0"/>
                <w:sz w:val="20"/>
                <w:szCs w:val="20"/>
              </w:rPr>
              <w:t>Etki Derecesi: 1, 2, 3 İzle; 4, 5 b</w:t>
            </w:r>
            <w:r w:rsidR="00CE386A">
              <w:rPr>
                <w:rFonts w:ascii="Times New Roman" w:hAnsi="Times New Roman" w:cs="Times New Roman"/>
                <w:b w:val="0"/>
                <w:sz w:val="20"/>
                <w:szCs w:val="20"/>
              </w:rPr>
              <w:t>il</w:t>
            </w:r>
            <w:r w:rsidRPr="00FF5ABE">
              <w:rPr>
                <w:rFonts w:ascii="Times New Roman" w:hAnsi="Times New Roman" w:cs="Times New Roman"/>
                <w:b w:val="0"/>
                <w:sz w:val="20"/>
                <w:szCs w:val="20"/>
              </w:rPr>
              <w:t>g</w:t>
            </w:r>
            <w:r w:rsidR="00CE386A">
              <w:rPr>
                <w:rFonts w:ascii="Times New Roman" w:hAnsi="Times New Roman" w:cs="Times New Roman"/>
                <w:b w:val="0"/>
                <w:sz w:val="20"/>
                <w:szCs w:val="20"/>
              </w:rPr>
              <w:t>il</w:t>
            </w:r>
            <w:r w:rsidRPr="00FF5ABE">
              <w:rPr>
                <w:rFonts w:ascii="Times New Roman" w:hAnsi="Times New Roman" w:cs="Times New Roman"/>
                <w:b w:val="0"/>
                <w:sz w:val="20"/>
                <w:szCs w:val="20"/>
              </w:rPr>
              <w:t>endir</w:t>
            </w:r>
          </w:p>
        </w:tc>
      </w:tr>
      <w:tr w:rsidR="00FC4D16" w:rsidRPr="00284AF8" w14:paraId="2A28807E" w14:textId="77777777" w:rsidTr="00FF5ABE">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auto"/>
            <w:vAlign w:val="center"/>
          </w:tcPr>
          <w:p w14:paraId="3F93F4F0" w14:textId="77777777" w:rsidR="00FC4D16" w:rsidRPr="00FF5ABE" w:rsidRDefault="004159BF" w:rsidP="002024BE">
            <w:pPr>
              <w:pStyle w:val="TableParagraph"/>
              <w:jc w:val="center"/>
              <w:rPr>
                <w:rFonts w:ascii="Times New Roman" w:hAnsi="Times New Roman" w:cs="Times New Roman"/>
                <w:b w:val="0"/>
                <w:sz w:val="20"/>
                <w:szCs w:val="20"/>
              </w:rPr>
            </w:pPr>
            <w:r w:rsidRPr="00FF5ABE">
              <w:rPr>
                <w:rFonts w:ascii="Times New Roman" w:hAnsi="Times New Roman" w:cs="Times New Roman"/>
                <w:b w:val="0"/>
                <w:color w:val="000000" w:themeColor="text1"/>
                <w:sz w:val="20"/>
                <w:szCs w:val="20"/>
              </w:rPr>
              <w:t>Önceliği:  5=Tam; 4=Çok; 3=Orta; 2=Az; 1=Hiç</w:t>
            </w:r>
          </w:p>
        </w:tc>
      </w:tr>
    </w:tbl>
    <w:p w14:paraId="6ED636E4" w14:textId="77777777" w:rsidR="000C2088" w:rsidRPr="00284AF8" w:rsidRDefault="000C2088">
      <w:pPr>
        <w:pStyle w:val="GvdeMetni"/>
        <w:spacing w:before="10"/>
        <w:rPr>
          <w:rFonts w:ascii="Times New Roman" w:hAnsi="Times New Roman" w:cs="Times New Roman"/>
        </w:rPr>
      </w:pPr>
    </w:p>
    <w:p w14:paraId="2B04AFDB" w14:textId="77777777" w:rsidR="00FD3545" w:rsidRPr="00E5482E" w:rsidRDefault="00133410" w:rsidP="00F62BBD">
      <w:pPr>
        <w:pStyle w:val="Balk3"/>
        <w:rPr>
          <w:rFonts w:ascii="Times New Roman" w:hAnsi="Times New Roman" w:cs="Times New Roman"/>
          <w:color w:val="002060"/>
        </w:rPr>
      </w:pPr>
      <w:r w:rsidRPr="00E5482E">
        <w:rPr>
          <w:rFonts w:ascii="Times New Roman" w:hAnsi="Times New Roman" w:cs="Times New Roman"/>
          <w:color w:val="002060"/>
        </w:rPr>
        <w:t>Paydaşların Değerlendir</w:t>
      </w:r>
      <w:r w:rsidR="008E5EE1">
        <w:rPr>
          <w:rFonts w:ascii="Times New Roman" w:hAnsi="Times New Roman" w:cs="Times New Roman"/>
          <w:color w:val="002060"/>
        </w:rPr>
        <w:t>il</w:t>
      </w:r>
      <w:r w:rsidRPr="00E5482E">
        <w:rPr>
          <w:rFonts w:ascii="Times New Roman" w:hAnsi="Times New Roman" w:cs="Times New Roman"/>
          <w:color w:val="002060"/>
        </w:rPr>
        <w:t>mesi</w:t>
      </w:r>
    </w:p>
    <w:p w14:paraId="6DDB351B" w14:textId="77777777" w:rsidR="00CA0B64" w:rsidRDefault="00CA0B64" w:rsidP="00F62BBD">
      <w:pPr>
        <w:pStyle w:val="Balk3"/>
        <w:rPr>
          <w:rFonts w:ascii="Times New Roman" w:hAnsi="Times New Roman" w:cs="Times New Roman"/>
        </w:rPr>
      </w:pPr>
    </w:p>
    <w:p w14:paraId="0D9130C4" w14:textId="77777777" w:rsidR="00F62BBD" w:rsidRPr="00F62BBD" w:rsidRDefault="00F62BBD" w:rsidP="00CA0B64">
      <w:pPr>
        <w:pStyle w:val="Balk3"/>
        <w:ind w:right="-6"/>
        <w:jc w:val="both"/>
        <w:rPr>
          <w:rFonts w:ascii="Times New Roman" w:hAnsi="Times New Roman" w:cs="Times New Roman"/>
          <w:b w:val="0"/>
        </w:rPr>
      </w:pPr>
      <w:r w:rsidRPr="00F62BBD">
        <w:rPr>
          <w:rFonts w:ascii="Times New Roman" w:hAnsi="Times New Roman" w:cs="Times New Roman"/>
          <w:b w:val="0"/>
        </w:rPr>
        <w:t xml:space="preserve">Paydaş Analizi kapsamında Stratejik Plan Hazırlama Ekibi; Müdürlüğümüzün sunduğu ürün/hizmetlerinin hangi paydaşlarla </w:t>
      </w:r>
      <w:r w:rsidR="00CE386A">
        <w:rPr>
          <w:rFonts w:ascii="Times New Roman" w:hAnsi="Times New Roman" w:cs="Times New Roman"/>
          <w:b w:val="0"/>
        </w:rPr>
        <w:t>il</w:t>
      </w:r>
      <w:r w:rsidRPr="00F62BBD">
        <w:rPr>
          <w:rFonts w:ascii="Times New Roman" w:hAnsi="Times New Roman" w:cs="Times New Roman"/>
          <w:b w:val="0"/>
        </w:rPr>
        <w:t>g</w:t>
      </w:r>
      <w:r w:rsidR="00CE386A">
        <w:rPr>
          <w:rFonts w:ascii="Times New Roman" w:hAnsi="Times New Roman" w:cs="Times New Roman"/>
          <w:b w:val="0"/>
        </w:rPr>
        <w:t>il</w:t>
      </w:r>
      <w:r w:rsidRPr="00F62BBD">
        <w:rPr>
          <w:rFonts w:ascii="Times New Roman" w:hAnsi="Times New Roman" w:cs="Times New Roman"/>
          <w:b w:val="0"/>
        </w:rPr>
        <w:t>i olduğu, paydaşların ürün/hizmetlere ne şek</w:t>
      </w:r>
      <w:r w:rsidR="00CE386A">
        <w:rPr>
          <w:rFonts w:ascii="Times New Roman" w:hAnsi="Times New Roman" w:cs="Times New Roman"/>
          <w:b w:val="0"/>
        </w:rPr>
        <w:t>il</w:t>
      </w:r>
      <w:r w:rsidRPr="00F62BBD">
        <w:rPr>
          <w:rFonts w:ascii="Times New Roman" w:hAnsi="Times New Roman" w:cs="Times New Roman"/>
          <w:b w:val="0"/>
        </w:rPr>
        <w:t>de etki ettiği ve paydaş beklent</w:t>
      </w:r>
      <w:r w:rsidR="00CE386A">
        <w:rPr>
          <w:rFonts w:ascii="Times New Roman" w:hAnsi="Times New Roman" w:cs="Times New Roman"/>
          <w:b w:val="0"/>
        </w:rPr>
        <w:t>il</w:t>
      </w:r>
      <w:r w:rsidRPr="00F62BBD">
        <w:rPr>
          <w:rFonts w:ascii="Times New Roman" w:hAnsi="Times New Roman" w:cs="Times New Roman"/>
          <w:b w:val="0"/>
        </w:rPr>
        <w:t xml:space="preserve">erinin neler olduğu gibi durumları değerlendirerek Paydaş Ürün/Hizmet Matrisi hazırlamıştır. </w:t>
      </w:r>
    </w:p>
    <w:p w14:paraId="16088EAC" w14:textId="77777777" w:rsidR="00F62BBD" w:rsidRPr="00284AF8" w:rsidRDefault="00F62BBD" w:rsidP="00F62BBD">
      <w:pPr>
        <w:pStyle w:val="Balk3"/>
        <w:rPr>
          <w:rFonts w:ascii="Times New Roman" w:hAnsi="Times New Roman" w:cs="Times New Roman"/>
        </w:rPr>
      </w:pPr>
    </w:p>
    <w:p w14:paraId="16086E90" w14:textId="77777777" w:rsidR="004E4400" w:rsidRDefault="004E4400" w:rsidP="000C2088">
      <w:pPr>
        <w:pStyle w:val="Balk3"/>
        <w:jc w:val="both"/>
        <w:rPr>
          <w:rFonts w:ascii="Times New Roman" w:hAnsi="Times New Roman" w:cs="Times New Roman"/>
          <w:color w:val="000000" w:themeColor="text1"/>
        </w:rPr>
      </w:pPr>
      <w:bookmarkStart w:id="21" w:name="_bookmark29"/>
      <w:bookmarkEnd w:id="21"/>
    </w:p>
    <w:p w14:paraId="61560A30" w14:textId="3B891C1E" w:rsidR="00FD3545" w:rsidRDefault="00133410" w:rsidP="000C2088">
      <w:pPr>
        <w:pStyle w:val="Balk3"/>
        <w:jc w:val="both"/>
        <w:rPr>
          <w:rFonts w:ascii="Times New Roman" w:hAnsi="Times New Roman" w:cs="Times New Roman"/>
          <w:color w:val="000000" w:themeColor="text1"/>
        </w:rPr>
      </w:pPr>
      <w:r w:rsidRPr="00CA0B64">
        <w:rPr>
          <w:rFonts w:ascii="Times New Roman" w:hAnsi="Times New Roman" w:cs="Times New Roman"/>
          <w:color w:val="000000" w:themeColor="text1"/>
        </w:rPr>
        <w:lastRenderedPageBreak/>
        <w:t>Tablo 6: Paydaş - Ürün/Hizmet Matrisi</w:t>
      </w:r>
    </w:p>
    <w:p w14:paraId="45812A66" w14:textId="77777777" w:rsidR="003D1D11" w:rsidRPr="00A72583" w:rsidRDefault="003D1D11" w:rsidP="003D1D11">
      <w:pPr>
        <w:pStyle w:val="Balk3"/>
        <w:jc w:val="both"/>
        <w:rPr>
          <w:rFonts w:ascii="Times New Roman" w:hAnsi="Times New Roman" w:cs="Times New Roman"/>
          <w:color w:val="00000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33"/>
        <w:gridCol w:w="448"/>
        <w:gridCol w:w="426"/>
        <w:gridCol w:w="425"/>
        <w:gridCol w:w="425"/>
        <w:gridCol w:w="425"/>
        <w:gridCol w:w="592"/>
        <w:gridCol w:w="401"/>
        <w:gridCol w:w="425"/>
        <w:gridCol w:w="681"/>
        <w:gridCol w:w="595"/>
        <w:gridCol w:w="685"/>
        <w:gridCol w:w="567"/>
        <w:gridCol w:w="510"/>
        <w:gridCol w:w="624"/>
      </w:tblGrid>
      <w:tr w:rsidR="003D1D11" w:rsidRPr="00A72583" w14:paraId="78159A52" w14:textId="77777777" w:rsidTr="00DE1549">
        <w:trPr>
          <w:cantSplit/>
          <w:trHeight w:val="1475"/>
          <w:jc w:val="center"/>
        </w:trPr>
        <w:tc>
          <w:tcPr>
            <w:tcW w:w="1872" w:type="dxa"/>
            <w:tcBorders>
              <w:bottom w:val="nil"/>
              <w:right w:val="nil"/>
            </w:tcBorders>
            <w:shd w:val="clear" w:color="auto" w:fill="931515"/>
            <w:noWrap/>
            <w:vAlign w:val="center"/>
            <w:hideMark/>
          </w:tcPr>
          <w:p w14:paraId="07446D97" w14:textId="77777777" w:rsidR="003D1D11" w:rsidRPr="00A72583" w:rsidRDefault="003D1D11" w:rsidP="00DE1549">
            <w:pPr>
              <w:rPr>
                <w:rFonts w:ascii="Times New Roman" w:eastAsia="Times New Roman" w:hAnsi="Times New Roman" w:cs="Times New Roman"/>
                <w:b/>
                <w:bCs/>
                <w:color w:val="FFFFFF"/>
                <w:sz w:val="24"/>
                <w:szCs w:val="24"/>
              </w:rPr>
            </w:pPr>
          </w:p>
        </w:tc>
        <w:tc>
          <w:tcPr>
            <w:tcW w:w="533" w:type="dxa"/>
            <w:shd w:val="clear" w:color="auto" w:fill="931515"/>
            <w:noWrap/>
            <w:textDirection w:val="btLr"/>
            <w:vAlign w:val="center"/>
            <w:hideMark/>
          </w:tcPr>
          <w:p w14:paraId="672CE7DC"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Ürün/Hizmet Numarası</w:t>
            </w:r>
          </w:p>
        </w:tc>
        <w:tc>
          <w:tcPr>
            <w:tcW w:w="448" w:type="dxa"/>
            <w:shd w:val="clear" w:color="auto" w:fill="931515"/>
            <w:textDirection w:val="btLr"/>
            <w:vAlign w:val="center"/>
            <w:hideMark/>
          </w:tcPr>
          <w:p w14:paraId="40C7D0FE"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Aydın Valiliği</w:t>
            </w:r>
          </w:p>
        </w:tc>
        <w:tc>
          <w:tcPr>
            <w:tcW w:w="426" w:type="dxa"/>
            <w:shd w:val="clear" w:color="auto" w:fill="931515"/>
            <w:textDirection w:val="btLr"/>
            <w:vAlign w:val="center"/>
            <w:hideMark/>
          </w:tcPr>
          <w:p w14:paraId="4CA97398"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İl MEM</w:t>
            </w:r>
          </w:p>
        </w:tc>
        <w:tc>
          <w:tcPr>
            <w:tcW w:w="425" w:type="dxa"/>
            <w:shd w:val="clear" w:color="auto" w:fill="931515"/>
            <w:textDirection w:val="btLr"/>
            <w:vAlign w:val="center"/>
          </w:tcPr>
          <w:p w14:paraId="1BC46776"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Kaymakamlık</w:t>
            </w:r>
          </w:p>
        </w:tc>
        <w:tc>
          <w:tcPr>
            <w:tcW w:w="425" w:type="dxa"/>
            <w:shd w:val="clear" w:color="auto" w:fill="931515"/>
            <w:textDirection w:val="btLr"/>
            <w:vAlign w:val="center"/>
          </w:tcPr>
          <w:p w14:paraId="58C1DA28"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 xml:space="preserve">İlçe MEM </w:t>
            </w:r>
          </w:p>
        </w:tc>
        <w:tc>
          <w:tcPr>
            <w:tcW w:w="425" w:type="dxa"/>
            <w:shd w:val="clear" w:color="auto" w:fill="931515"/>
            <w:textDirection w:val="btLr"/>
            <w:vAlign w:val="center"/>
            <w:hideMark/>
          </w:tcPr>
          <w:p w14:paraId="1FDB0487"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Öğretmenler</w:t>
            </w:r>
          </w:p>
        </w:tc>
        <w:tc>
          <w:tcPr>
            <w:tcW w:w="592" w:type="dxa"/>
            <w:shd w:val="clear" w:color="auto" w:fill="931515"/>
            <w:textDirection w:val="btLr"/>
            <w:vAlign w:val="center"/>
            <w:hideMark/>
          </w:tcPr>
          <w:p w14:paraId="30497A46"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Okul Yöneticileri</w:t>
            </w:r>
          </w:p>
        </w:tc>
        <w:tc>
          <w:tcPr>
            <w:tcW w:w="401" w:type="dxa"/>
            <w:shd w:val="clear" w:color="auto" w:fill="931515"/>
            <w:textDirection w:val="btLr"/>
            <w:vAlign w:val="center"/>
            <w:hideMark/>
          </w:tcPr>
          <w:p w14:paraId="0DE490FF"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Öğrenciler</w:t>
            </w:r>
          </w:p>
        </w:tc>
        <w:tc>
          <w:tcPr>
            <w:tcW w:w="425" w:type="dxa"/>
            <w:shd w:val="clear" w:color="auto" w:fill="931515"/>
            <w:textDirection w:val="btLr"/>
            <w:vAlign w:val="center"/>
            <w:hideMark/>
          </w:tcPr>
          <w:p w14:paraId="149B37A5"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Veliler</w:t>
            </w:r>
          </w:p>
        </w:tc>
        <w:tc>
          <w:tcPr>
            <w:tcW w:w="681" w:type="dxa"/>
            <w:shd w:val="clear" w:color="auto" w:fill="931515"/>
            <w:textDirection w:val="btLr"/>
            <w:vAlign w:val="center"/>
            <w:hideMark/>
          </w:tcPr>
          <w:p w14:paraId="21B2607A"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Pr>
                <w:rFonts w:ascii="Times New Roman" w:hAnsi="Times New Roman" w:cs="Times New Roman"/>
                <w:bCs/>
                <w:color w:val="FFFFFF"/>
                <w:sz w:val="20"/>
                <w:szCs w:val="20"/>
              </w:rPr>
              <w:t>Toplum Sağlığı Mrk.</w:t>
            </w:r>
          </w:p>
        </w:tc>
        <w:tc>
          <w:tcPr>
            <w:tcW w:w="595" w:type="dxa"/>
            <w:shd w:val="clear" w:color="auto" w:fill="931515"/>
            <w:textDirection w:val="btLr"/>
            <w:vAlign w:val="center"/>
            <w:hideMark/>
          </w:tcPr>
          <w:p w14:paraId="532BF040"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 xml:space="preserve">İlçe Emniyet </w:t>
            </w:r>
            <w:r w:rsidRPr="00A72583">
              <w:rPr>
                <w:rFonts w:ascii="Times New Roman" w:hAnsi="Times New Roman" w:cs="Times New Roman"/>
                <w:bCs/>
                <w:color w:val="FFFFFF"/>
                <w:sz w:val="20"/>
                <w:szCs w:val="20"/>
              </w:rPr>
              <w:t>Müdürlüğü</w:t>
            </w:r>
          </w:p>
        </w:tc>
        <w:tc>
          <w:tcPr>
            <w:tcW w:w="685" w:type="dxa"/>
            <w:shd w:val="clear" w:color="auto" w:fill="931515"/>
            <w:textDirection w:val="btLr"/>
            <w:vAlign w:val="center"/>
            <w:hideMark/>
          </w:tcPr>
          <w:p w14:paraId="57ACAF79" w14:textId="77777777" w:rsidR="003D1D11" w:rsidRPr="00A72583" w:rsidRDefault="003D1D11" w:rsidP="00DE1549">
            <w:pPr>
              <w:ind w:left="113" w:right="113"/>
              <w:rPr>
                <w:rFonts w:ascii="Times New Roman" w:eastAsia="Times New Roman" w:hAnsi="Times New Roman" w:cs="Times New Roman"/>
                <w:bCs/>
                <w:color w:val="FFFFFF"/>
                <w:sz w:val="20"/>
                <w:szCs w:val="20"/>
              </w:rPr>
            </w:pPr>
            <w:r w:rsidRPr="00A72583">
              <w:rPr>
                <w:rFonts w:ascii="Times New Roman" w:eastAsia="Times New Roman" w:hAnsi="Times New Roman" w:cs="Times New Roman"/>
                <w:bCs/>
                <w:color w:val="FFFFFF"/>
                <w:sz w:val="20"/>
                <w:szCs w:val="20"/>
              </w:rPr>
              <w:t>İlçe MEM Personeli</w:t>
            </w:r>
          </w:p>
        </w:tc>
        <w:tc>
          <w:tcPr>
            <w:tcW w:w="567" w:type="dxa"/>
            <w:shd w:val="clear" w:color="auto" w:fill="931515"/>
            <w:textDirection w:val="btLr"/>
            <w:vAlign w:val="center"/>
            <w:hideMark/>
          </w:tcPr>
          <w:p w14:paraId="16D4A833" w14:textId="77777777" w:rsidR="003D1D11" w:rsidRPr="00A72583" w:rsidRDefault="003D1D11" w:rsidP="00DE1549">
            <w:pPr>
              <w:pStyle w:val="TableParagraph"/>
              <w:ind w:left="113" w:right="113"/>
              <w:rPr>
                <w:rFonts w:ascii="Times New Roman" w:hAnsi="Times New Roman" w:cs="Times New Roman"/>
                <w:bCs/>
                <w:color w:val="FFFFFF"/>
                <w:sz w:val="20"/>
                <w:szCs w:val="20"/>
              </w:rPr>
            </w:pPr>
            <w:r w:rsidRPr="00A72583">
              <w:rPr>
                <w:rFonts w:ascii="Times New Roman" w:hAnsi="Times New Roman" w:cs="Times New Roman"/>
                <w:bCs/>
                <w:color w:val="FFFFFF"/>
                <w:sz w:val="20"/>
                <w:szCs w:val="20"/>
              </w:rPr>
              <w:t>Diğer Kurum ve Kuruluşlar</w:t>
            </w:r>
          </w:p>
        </w:tc>
        <w:tc>
          <w:tcPr>
            <w:tcW w:w="510" w:type="dxa"/>
            <w:shd w:val="clear" w:color="auto" w:fill="931515"/>
            <w:textDirection w:val="btLr"/>
            <w:vAlign w:val="center"/>
            <w:hideMark/>
          </w:tcPr>
          <w:p w14:paraId="77456DF0" w14:textId="77777777" w:rsidR="003D1D11" w:rsidRPr="00A72583" w:rsidRDefault="003D1D11" w:rsidP="00DE1549">
            <w:pPr>
              <w:pStyle w:val="TableParagraph"/>
              <w:ind w:left="113" w:right="113"/>
              <w:rPr>
                <w:rFonts w:ascii="Times New Roman" w:hAnsi="Times New Roman" w:cs="Times New Roman"/>
                <w:bCs/>
                <w:color w:val="FFFFFF"/>
                <w:sz w:val="20"/>
                <w:szCs w:val="20"/>
              </w:rPr>
            </w:pPr>
            <w:r w:rsidRPr="00A72583">
              <w:rPr>
                <w:rFonts w:ascii="Times New Roman" w:hAnsi="Times New Roman" w:cs="Times New Roman"/>
                <w:bCs/>
                <w:color w:val="FFFFFF"/>
                <w:sz w:val="20"/>
                <w:szCs w:val="20"/>
              </w:rPr>
              <w:t>Özel Sektör</w:t>
            </w:r>
          </w:p>
        </w:tc>
        <w:tc>
          <w:tcPr>
            <w:tcW w:w="624" w:type="dxa"/>
            <w:shd w:val="clear" w:color="auto" w:fill="931515"/>
            <w:textDirection w:val="btLr"/>
            <w:vAlign w:val="center"/>
            <w:hideMark/>
          </w:tcPr>
          <w:p w14:paraId="3D977FFB" w14:textId="77777777" w:rsidR="003D1D11" w:rsidRPr="00A72583" w:rsidRDefault="003D1D11" w:rsidP="00DE1549">
            <w:pPr>
              <w:pStyle w:val="TableParagraph"/>
              <w:ind w:left="113" w:right="113"/>
              <w:rPr>
                <w:rFonts w:ascii="Times New Roman" w:hAnsi="Times New Roman" w:cs="Times New Roman"/>
                <w:bCs/>
                <w:color w:val="FFFFFF"/>
                <w:sz w:val="20"/>
                <w:szCs w:val="20"/>
              </w:rPr>
            </w:pPr>
            <w:r w:rsidRPr="00A72583">
              <w:rPr>
                <w:rFonts w:ascii="Times New Roman" w:hAnsi="Times New Roman" w:cs="Times New Roman"/>
                <w:bCs/>
                <w:color w:val="FFFFFF"/>
                <w:sz w:val="20"/>
                <w:szCs w:val="20"/>
              </w:rPr>
              <w:t>Sivil Toplum Kuruluşları</w:t>
            </w:r>
          </w:p>
        </w:tc>
      </w:tr>
      <w:tr w:rsidR="003D1D11" w:rsidRPr="00A72583" w14:paraId="670CDF2D" w14:textId="77777777" w:rsidTr="00DE1549">
        <w:trPr>
          <w:trHeight w:val="64"/>
          <w:jc w:val="center"/>
        </w:trPr>
        <w:tc>
          <w:tcPr>
            <w:tcW w:w="1872" w:type="dxa"/>
            <w:vMerge w:val="restart"/>
            <w:tcBorders>
              <w:top w:val="single" w:sz="4" w:space="0" w:color="8064A2"/>
              <w:bottom w:val="single" w:sz="4" w:space="0" w:color="8064A2"/>
              <w:right w:val="nil"/>
            </w:tcBorders>
            <w:shd w:val="clear" w:color="auto" w:fill="FFFFFF"/>
            <w:noWrap/>
            <w:vAlign w:val="center"/>
            <w:hideMark/>
          </w:tcPr>
          <w:p w14:paraId="6FCE2955" w14:textId="77777777" w:rsidR="003D1D11" w:rsidRPr="00A72583" w:rsidRDefault="003D1D11" w:rsidP="00DE1549">
            <w:pPr>
              <w:jc w:val="center"/>
              <w:rPr>
                <w:rFonts w:ascii="Times New Roman" w:eastAsia="Times New Roman" w:hAnsi="Times New Roman" w:cs="Times New Roman"/>
                <w:b/>
                <w:bCs/>
                <w:color w:val="000000"/>
                <w:sz w:val="20"/>
                <w:szCs w:val="20"/>
              </w:rPr>
            </w:pPr>
            <w:r w:rsidRPr="00A72583">
              <w:rPr>
                <w:rFonts w:ascii="Times New Roman" w:eastAsia="Times New Roman" w:hAnsi="Times New Roman" w:cs="Times New Roman"/>
                <w:b/>
                <w:bCs/>
                <w:color w:val="000000"/>
                <w:sz w:val="20"/>
                <w:szCs w:val="20"/>
              </w:rPr>
              <w:t>A -Eğitim Öğretim Faaliyetleri</w:t>
            </w:r>
          </w:p>
        </w:tc>
        <w:tc>
          <w:tcPr>
            <w:tcW w:w="533" w:type="dxa"/>
            <w:tcBorders>
              <w:top w:val="single" w:sz="4" w:space="0" w:color="8064A2"/>
              <w:bottom w:val="single" w:sz="4" w:space="0" w:color="8064A2"/>
            </w:tcBorders>
            <w:noWrap/>
            <w:vAlign w:val="center"/>
            <w:hideMark/>
          </w:tcPr>
          <w:p w14:paraId="5314914C"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5716EE58" w14:textId="77777777" w:rsidR="003D1D11" w:rsidRPr="00A72583" w:rsidRDefault="003D1D11" w:rsidP="00DE1549">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25C288B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33040A7B" w14:textId="77777777" w:rsidR="003D1D11" w:rsidRPr="00A72583" w:rsidRDefault="003D1D11" w:rsidP="00DE1549">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3D12F264"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1AE9BAC6"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13AF0C9C"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3D83658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74DA05D7"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hideMark/>
          </w:tcPr>
          <w:p w14:paraId="6B1EEC3C"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1C599FA0"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354D9145"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67" w:type="dxa"/>
            <w:tcBorders>
              <w:top w:val="single" w:sz="4" w:space="0" w:color="8064A2"/>
              <w:bottom w:val="single" w:sz="4" w:space="0" w:color="8064A2"/>
            </w:tcBorders>
            <w:noWrap/>
            <w:vAlign w:val="center"/>
            <w:hideMark/>
          </w:tcPr>
          <w:p w14:paraId="7BCADD3A"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3096001E"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058F5718"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589DCD5A" w14:textId="77777777" w:rsidTr="00DE1549">
        <w:trPr>
          <w:trHeight w:val="64"/>
          <w:jc w:val="center"/>
        </w:trPr>
        <w:tc>
          <w:tcPr>
            <w:tcW w:w="1872" w:type="dxa"/>
            <w:vMerge/>
            <w:tcBorders>
              <w:right w:val="nil"/>
            </w:tcBorders>
            <w:shd w:val="clear" w:color="auto" w:fill="FFFFFF"/>
            <w:vAlign w:val="center"/>
            <w:hideMark/>
          </w:tcPr>
          <w:p w14:paraId="73DAA8AC"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2685BAD5"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735D4A07"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hideMark/>
          </w:tcPr>
          <w:p w14:paraId="5CEDE7C7"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2DE1933D"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41DA4BC0"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6E98CE41"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772D74B8"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25E3A045"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2888406C"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noWrap/>
            <w:vAlign w:val="center"/>
            <w:hideMark/>
          </w:tcPr>
          <w:p w14:paraId="0E1C4268"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6D2C5B15"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59AF2386"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2EF29EED"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2CC7BC5F"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05924CED"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08E9DDCF"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38DBEACF"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67CBDD5D"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12F834A5"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57085B15"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69B16DB"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36C8D4C8"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5197D4FF"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48D31A65"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65A873C6"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A6E6007"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textDirection w:val="btLr"/>
            <w:vAlign w:val="center"/>
            <w:hideMark/>
          </w:tcPr>
          <w:p w14:paraId="4766B200" w14:textId="77777777" w:rsidR="003D1D11" w:rsidRPr="00A72583" w:rsidRDefault="003D1D11" w:rsidP="00DE1549">
            <w:pPr>
              <w:jc w:val="center"/>
              <w:rPr>
                <w:rFonts w:ascii="Times New Roman" w:eastAsia="Times New Roman" w:hAnsi="Times New Roman" w:cs="Times New Roman"/>
                <w:b/>
                <w:bCs/>
                <w:color w:val="000000"/>
                <w:sz w:val="20"/>
                <w:szCs w:val="20"/>
              </w:rPr>
            </w:pPr>
          </w:p>
        </w:tc>
        <w:tc>
          <w:tcPr>
            <w:tcW w:w="595" w:type="dxa"/>
            <w:tcBorders>
              <w:top w:val="single" w:sz="4" w:space="0" w:color="8064A2"/>
              <w:bottom w:val="single" w:sz="4" w:space="0" w:color="8064A2"/>
            </w:tcBorders>
            <w:noWrap/>
            <w:textDirection w:val="btLr"/>
            <w:vAlign w:val="center"/>
            <w:hideMark/>
          </w:tcPr>
          <w:p w14:paraId="49C79273" w14:textId="77777777" w:rsidR="003D1D11" w:rsidRPr="00A72583" w:rsidRDefault="003D1D11" w:rsidP="00DE1549">
            <w:pPr>
              <w:jc w:val="center"/>
              <w:rPr>
                <w:rFonts w:ascii="Times New Roman" w:eastAsia="Times New Roman" w:hAnsi="Times New Roman" w:cs="Times New Roman"/>
                <w:b/>
                <w:bCs/>
                <w:color w:val="000000"/>
                <w:sz w:val="20"/>
                <w:szCs w:val="20"/>
              </w:rPr>
            </w:pPr>
          </w:p>
        </w:tc>
        <w:tc>
          <w:tcPr>
            <w:tcW w:w="685" w:type="dxa"/>
            <w:tcBorders>
              <w:top w:val="single" w:sz="4" w:space="0" w:color="8064A2"/>
              <w:bottom w:val="single" w:sz="4" w:space="0" w:color="8064A2"/>
            </w:tcBorders>
            <w:noWrap/>
            <w:textDirection w:val="btLr"/>
            <w:vAlign w:val="center"/>
            <w:hideMark/>
          </w:tcPr>
          <w:p w14:paraId="084A2790"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textDirection w:val="btLr"/>
            <w:vAlign w:val="center"/>
            <w:hideMark/>
          </w:tcPr>
          <w:p w14:paraId="1FDC745D"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textDirection w:val="btLr"/>
            <w:vAlign w:val="center"/>
            <w:hideMark/>
          </w:tcPr>
          <w:p w14:paraId="6768DE56"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textDirection w:val="btLr"/>
            <w:vAlign w:val="center"/>
            <w:hideMark/>
          </w:tcPr>
          <w:p w14:paraId="3D267F2E"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7C6A4589" w14:textId="77777777" w:rsidTr="00DE1549">
        <w:trPr>
          <w:trHeight w:val="78"/>
          <w:jc w:val="center"/>
        </w:trPr>
        <w:tc>
          <w:tcPr>
            <w:tcW w:w="1872" w:type="dxa"/>
            <w:vMerge/>
            <w:tcBorders>
              <w:right w:val="nil"/>
            </w:tcBorders>
            <w:shd w:val="clear" w:color="auto" w:fill="FFFFFF"/>
            <w:vAlign w:val="center"/>
            <w:hideMark/>
          </w:tcPr>
          <w:p w14:paraId="0EEEF65D"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006E0F0D"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4</w:t>
            </w:r>
          </w:p>
        </w:tc>
        <w:tc>
          <w:tcPr>
            <w:tcW w:w="448" w:type="dxa"/>
            <w:noWrap/>
            <w:vAlign w:val="center"/>
            <w:hideMark/>
          </w:tcPr>
          <w:p w14:paraId="19442138"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hideMark/>
          </w:tcPr>
          <w:p w14:paraId="65BB1D5C"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56624AB8"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13D95368"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1361791A"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noWrap/>
            <w:vAlign w:val="center"/>
            <w:hideMark/>
          </w:tcPr>
          <w:p w14:paraId="1D6F9664"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noWrap/>
            <w:vAlign w:val="center"/>
            <w:hideMark/>
          </w:tcPr>
          <w:p w14:paraId="5CE939CA"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7A5AF4D0"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noWrap/>
            <w:vAlign w:val="center"/>
            <w:hideMark/>
          </w:tcPr>
          <w:p w14:paraId="0E6EC820"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4B003124"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616A10C9"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3D12DFA3"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181A4A48"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43A06C5F"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129E0753"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1A7128F1"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023C7607" w14:textId="6D5F1C73"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448" w:type="dxa"/>
            <w:tcBorders>
              <w:top w:val="single" w:sz="4" w:space="0" w:color="8064A2"/>
              <w:bottom w:val="single" w:sz="4" w:space="0" w:color="8064A2"/>
            </w:tcBorders>
            <w:noWrap/>
            <w:vAlign w:val="center"/>
            <w:hideMark/>
          </w:tcPr>
          <w:p w14:paraId="6488A12A" w14:textId="77777777" w:rsidR="003D1D11" w:rsidRPr="00A72583" w:rsidRDefault="003D1D11" w:rsidP="00DE1549">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689BB20F"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380AC636" w14:textId="77777777" w:rsidR="003D1D11" w:rsidRPr="00A72583" w:rsidRDefault="003D1D11" w:rsidP="00DE1549">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1062DA84"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3B65A5B6"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459313F4"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36715381"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349D49DD"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11278080"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3379607A"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52770814"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3B7DC65A"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632F316D"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24880E6C"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084C09A0" w14:textId="77777777" w:rsidTr="00DE1549">
        <w:trPr>
          <w:trHeight w:val="64"/>
          <w:jc w:val="center"/>
        </w:trPr>
        <w:tc>
          <w:tcPr>
            <w:tcW w:w="1872" w:type="dxa"/>
            <w:vMerge/>
            <w:tcBorders>
              <w:right w:val="nil"/>
            </w:tcBorders>
            <w:shd w:val="clear" w:color="auto" w:fill="FFFFFF"/>
            <w:vAlign w:val="center"/>
            <w:hideMark/>
          </w:tcPr>
          <w:p w14:paraId="538BB692"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31E7DA74" w14:textId="6ADED5A9"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c>
          <w:tcPr>
            <w:tcW w:w="448" w:type="dxa"/>
            <w:noWrap/>
            <w:vAlign w:val="center"/>
            <w:hideMark/>
          </w:tcPr>
          <w:p w14:paraId="26B45EB2"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hideMark/>
          </w:tcPr>
          <w:p w14:paraId="70A1A23C"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03D9D442"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56B09036"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4E995636"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noWrap/>
            <w:vAlign w:val="center"/>
            <w:hideMark/>
          </w:tcPr>
          <w:p w14:paraId="6B8D335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22F7E674"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1B50B334"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hideMark/>
          </w:tcPr>
          <w:p w14:paraId="01F79B2D"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1308B331"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4FCF07DD"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546D8871"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09184B1E"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04067F3D"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1FCFD340"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6819F705"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472667FD" w14:textId="7A56DFDA"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448" w:type="dxa"/>
            <w:tcBorders>
              <w:top w:val="single" w:sz="4" w:space="0" w:color="8064A2"/>
              <w:bottom w:val="single" w:sz="4" w:space="0" w:color="8064A2"/>
            </w:tcBorders>
            <w:noWrap/>
            <w:vAlign w:val="center"/>
            <w:hideMark/>
          </w:tcPr>
          <w:p w14:paraId="27702157"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13BBC49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570F732"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79C8110D"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B432267"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298B7481"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66013D59"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589B59EB"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5AD57D5D"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5" w:type="dxa"/>
            <w:tcBorders>
              <w:top w:val="single" w:sz="4" w:space="0" w:color="8064A2"/>
              <w:bottom w:val="single" w:sz="4" w:space="0" w:color="8064A2"/>
            </w:tcBorders>
            <w:noWrap/>
            <w:vAlign w:val="center"/>
            <w:hideMark/>
          </w:tcPr>
          <w:p w14:paraId="4B372F54"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85" w:type="dxa"/>
            <w:tcBorders>
              <w:top w:val="single" w:sz="4" w:space="0" w:color="8064A2"/>
              <w:bottom w:val="single" w:sz="4" w:space="0" w:color="8064A2"/>
            </w:tcBorders>
            <w:noWrap/>
            <w:vAlign w:val="center"/>
            <w:hideMark/>
          </w:tcPr>
          <w:p w14:paraId="1F1F7B7D"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15D13950"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10" w:type="dxa"/>
            <w:tcBorders>
              <w:top w:val="single" w:sz="4" w:space="0" w:color="8064A2"/>
              <w:bottom w:val="single" w:sz="4" w:space="0" w:color="8064A2"/>
            </w:tcBorders>
            <w:noWrap/>
            <w:vAlign w:val="center"/>
            <w:hideMark/>
          </w:tcPr>
          <w:p w14:paraId="16906FCE"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24" w:type="dxa"/>
            <w:tcBorders>
              <w:top w:val="single" w:sz="4" w:space="0" w:color="8064A2"/>
              <w:bottom w:val="single" w:sz="4" w:space="0" w:color="8064A2"/>
            </w:tcBorders>
            <w:noWrap/>
            <w:vAlign w:val="center"/>
            <w:hideMark/>
          </w:tcPr>
          <w:p w14:paraId="3E1DFF16"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r>
      <w:tr w:rsidR="003D1D11" w:rsidRPr="00A72583" w14:paraId="30063391" w14:textId="77777777" w:rsidTr="00DE1549">
        <w:trPr>
          <w:trHeight w:val="64"/>
          <w:jc w:val="center"/>
        </w:trPr>
        <w:tc>
          <w:tcPr>
            <w:tcW w:w="1872" w:type="dxa"/>
            <w:vMerge/>
            <w:tcBorders>
              <w:right w:val="nil"/>
            </w:tcBorders>
            <w:shd w:val="clear" w:color="auto" w:fill="FFFFFF"/>
            <w:vAlign w:val="center"/>
            <w:hideMark/>
          </w:tcPr>
          <w:p w14:paraId="1E4FEAF5"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7AF57A30" w14:textId="11503E5E"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c>
          <w:tcPr>
            <w:tcW w:w="448" w:type="dxa"/>
            <w:noWrap/>
            <w:vAlign w:val="center"/>
            <w:hideMark/>
          </w:tcPr>
          <w:p w14:paraId="365D84B1"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hideMark/>
          </w:tcPr>
          <w:p w14:paraId="3CB83A84"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02A9A6FC"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4177BA88"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293BDAF6"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784BDAE4"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111960A1"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159CC773"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hideMark/>
          </w:tcPr>
          <w:p w14:paraId="3A9C3AC7"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1687C062"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70EC2C24"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2F66584A"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0455E86D"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6EC25365"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1A70E9D7" w14:textId="77777777" w:rsidTr="00DE1549">
        <w:trPr>
          <w:trHeight w:val="130"/>
          <w:jc w:val="center"/>
        </w:trPr>
        <w:tc>
          <w:tcPr>
            <w:tcW w:w="1872" w:type="dxa"/>
            <w:vMerge w:val="restart"/>
            <w:tcBorders>
              <w:top w:val="single" w:sz="4" w:space="0" w:color="8064A2"/>
              <w:bottom w:val="single" w:sz="4" w:space="0" w:color="8064A2"/>
              <w:right w:val="nil"/>
            </w:tcBorders>
            <w:shd w:val="clear" w:color="auto" w:fill="FFFFFF"/>
            <w:vAlign w:val="center"/>
            <w:hideMark/>
          </w:tcPr>
          <w:p w14:paraId="10793959" w14:textId="688D9140" w:rsidR="003D1D11" w:rsidRPr="00A72583" w:rsidRDefault="003D1D11" w:rsidP="00DE154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Pr="00A72583">
              <w:rPr>
                <w:rFonts w:ascii="Times New Roman" w:eastAsia="Times New Roman" w:hAnsi="Times New Roman" w:cs="Times New Roman"/>
                <w:b/>
                <w:bCs/>
                <w:color w:val="000000"/>
                <w:sz w:val="20"/>
                <w:szCs w:val="20"/>
              </w:rPr>
              <w:t>-Strateji Geliştirme, Ar-Ge Faaliyetleri</w:t>
            </w:r>
          </w:p>
        </w:tc>
        <w:tc>
          <w:tcPr>
            <w:tcW w:w="533" w:type="dxa"/>
            <w:tcBorders>
              <w:top w:val="single" w:sz="4" w:space="0" w:color="8064A2"/>
              <w:bottom w:val="single" w:sz="4" w:space="0" w:color="8064A2"/>
            </w:tcBorders>
            <w:noWrap/>
            <w:vAlign w:val="center"/>
            <w:hideMark/>
          </w:tcPr>
          <w:p w14:paraId="1599BCF0"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45F2001B"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6FFAD92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568D894"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249568C"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7289F5D9"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31A9807E"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4EB32296"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4942B2E7"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1ED61CAA"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171669F2"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51EB27A1"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455C269A"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7B41B6FC"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2315E7F8"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29A9CD2B" w14:textId="77777777" w:rsidTr="00DE1549">
        <w:trPr>
          <w:trHeight w:val="64"/>
          <w:jc w:val="center"/>
        </w:trPr>
        <w:tc>
          <w:tcPr>
            <w:tcW w:w="1872" w:type="dxa"/>
            <w:vMerge/>
            <w:tcBorders>
              <w:right w:val="nil"/>
            </w:tcBorders>
            <w:shd w:val="clear" w:color="auto" w:fill="FFFFFF"/>
            <w:vAlign w:val="center"/>
            <w:hideMark/>
          </w:tcPr>
          <w:p w14:paraId="78C7A149"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1D8378F7"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57C4508E"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noWrap/>
            <w:vAlign w:val="center"/>
            <w:hideMark/>
          </w:tcPr>
          <w:p w14:paraId="2153339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0FEF5086"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6AF0D348"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33E6709C"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noWrap/>
            <w:vAlign w:val="center"/>
            <w:hideMark/>
          </w:tcPr>
          <w:p w14:paraId="2A7AE977"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noWrap/>
            <w:vAlign w:val="center"/>
            <w:hideMark/>
          </w:tcPr>
          <w:p w14:paraId="485B3712"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6E5C9A42"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hideMark/>
          </w:tcPr>
          <w:p w14:paraId="7196C551"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401CB1A2"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27D75B69"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0BDA9088"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5AE76C86"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7B3B3694"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09628155" w14:textId="77777777" w:rsidTr="00DE1549">
        <w:trPr>
          <w:trHeight w:val="136"/>
          <w:jc w:val="center"/>
        </w:trPr>
        <w:tc>
          <w:tcPr>
            <w:tcW w:w="1872" w:type="dxa"/>
            <w:vMerge/>
            <w:tcBorders>
              <w:top w:val="single" w:sz="4" w:space="0" w:color="8064A2"/>
              <w:bottom w:val="single" w:sz="4" w:space="0" w:color="8064A2"/>
              <w:right w:val="nil"/>
            </w:tcBorders>
            <w:shd w:val="clear" w:color="auto" w:fill="FFFFFF"/>
            <w:vAlign w:val="center"/>
            <w:hideMark/>
          </w:tcPr>
          <w:p w14:paraId="7230B8C5"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522D48B7"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2E4B64BB"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1D642204"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579C341"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4B44593F"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1820AE6A"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38CFDAE5"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190D5A7C"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305511FA"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4A9F6FDF"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6193A5DC"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784EDFAE"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04E81299"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61E18C6"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5BA94FAD"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7DC5D6E5" w14:textId="77777777" w:rsidTr="00DE1549">
        <w:trPr>
          <w:trHeight w:val="69"/>
          <w:jc w:val="center"/>
        </w:trPr>
        <w:tc>
          <w:tcPr>
            <w:tcW w:w="1872" w:type="dxa"/>
            <w:vMerge/>
            <w:tcBorders>
              <w:right w:val="nil"/>
            </w:tcBorders>
            <w:shd w:val="clear" w:color="auto" w:fill="FFFFFF"/>
            <w:vAlign w:val="center"/>
            <w:hideMark/>
          </w:tcPr>
          <w:p w14:paraId="2308596C"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125B38E9"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4</w:t>
            </w:r>
          </w:p>
        </w:tc>
        <w:tc>
          <w:tcPr>
            <w:tcW w:w="448" w:type="dxa"/>
            <w:noWrap/>
            <w:vAlign w:val="center"/>
            <w:hideMark/>
          </w:tcPr>
          <w:p w14:paraId="50A310B8"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hideMark/>
          </w:tcPr>
          <w:p w14:paraId="1AC54707"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1D428567"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1C047A31"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72D05EFF"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3ED95B7E"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3397B82E"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5E819A85"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hideMark/>
          </w:tcPr>
          <w:p w14:paraId="2D11CA0B"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1E80C6CA"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4D56EF1A"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1B1F895F"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23E5BB95"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3F5A1434"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1BE053BD"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29D1FE63"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7818E4B8"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5</w:t>
            </w:r>
          </w:p>
        </w:tc>
        <w:tc>
          <w:tcPr>
            <w:tcW w:w="448" w:type="dxa"/>
            <w:tcBorders>
              <w:top w:val="single" w:sz="4" w:space="0" w:color="8064A2"/>
              <w:bottom w:val="single" w:sz="4" w:space="0" w:color="8064A2"/>
            </w:tcBorders>
            <w:noWrap/>
            <w:vAlign w:val="center"/>
            <w:hideMark/>
          </w:tcPr>
          <w:p w14:paraId="6E0B4EFE"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42E252B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F8B4A35"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1DAAC167"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3ACA407E"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7C1904D3"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66DB17CC"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tcBorders>
              <w:top w:val="single" w:sz="4" w:space="0" w:color="8064A2"/>
              <w:bottom w:val="single" w:sz="4" w:space="0" w:color="8064A2"/>
            </w:tcBorders>
            <w:noWrap/>
            <w:vAlign w:val="center"/>
            <w:hideMark/>
          </w:tcPr>
          <w:p w14:paraId="7E2CE4C4"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hideMark/>
          </w:tcPr>
          <w:p w14:paraId="1B51367B"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5" w:type="dxa"/>
            <w:tcBorders>
              <w:top w:val="single" w:sz="4" w:space="0" w:color="8064A2"/>
              <w:bottom w:val="single" w:sz="4" w:space="0" w:color="8064A2"/>
            </w:tcBorders>
            <w:noWrap/>
            <w:vAlign w:val="center"/>
            <w:hideMark/>
          </w:tcPr>
          <w:p w14:paraId="15A3C927"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5" w:type="dxa"/>
            <w:tcBorders>
              <w:top w:val="single" w:sz="4" w:space="0" w:color="8064A2"/>
              <w:bottom w:val="single" w:sz="4" w:space="0" w:color="8064A2"/>
            </w:tcBorders>
            <w:noWrap/>
            <w:vAlign w:val="center"/>
            <w:hideMark/>
          </w:tcPr>
          <w:p w14:paraId="4768A70C"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14DD54F3"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10" w:type="dxa"/>
            <w:tcBorders>
              <w:top w:val="single" w:sz="4" w:space="0" w:color="8064A2"/>
              <w:bottom w:val="single" w:sz="4" w:space="0" w:color="8064A2"/>
            </w:tcBorders>
            <w:noWrap/>
            <w:vAlign w:val="center"/>
            <w:hideMark/>
          </w:tcPr>
          <w:p w14:paraId="0A109CBD"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24" w:type="dxa"/>
            <w:tcBorders>
              <w:top w:val="single" w:sz="4" w:space="0" w:color="8064A2"/>
              <w:bottom w:val="single" w:sz="4" w:space="0" w:color="8064A2"/>
            </w:tcBorders>
            <w:noWrap/>
            <w:vAlign w:val="center"/>
            <w:hideMark/>
          </w:tcPr>
          <w:p w14:paraId="3A59A373"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r>
      <w:tr w:rsidR="003D1D11" w:rsidRPr="00A72583" w14:paraId="48E8536E" w14:textId="77777777" w:rsidTr="00DE1549">
        <w:trPr>
          <w:trHeight w:val="64"/>
          <w:jc w:val="center"/>
        </w:trPr>
        <w:tc>
          <w:tcPr>
            <w:tcW w:w="1872" w:type="dxa"/>
            <w:vMerge/>
            <w:tcBorders>
              <w:right w:val="nil"/>
            </w:tcBorders>
            <w:shd w:val="clear" w:color="auto" w:fill="FFFFFF"/>
            <w:vAlign w:val="center"/>
            <w:hideMark/>
          </w:tcPr>
          <w:p w14:paraId="07F92ECA"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7D84A68A"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6</w:t>
            </w:r>
          </w:p>
        </w:tc>
        <w:tc>
          <w:tcPr>
            <w:tcW w:w="448" w:type="dxa"/>
            <w:noWrap/>
            <w:vAlign w:val="center"/>
            <w:hideMark/>
          </w:tcPr>
          <w:p w14:paraId="64F5EDF2"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hideMark/>
          </w:tcPr>
          <w:p w14:paraId="49B659D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73A09F42"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740A9C3D"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5618B457"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2" w:type="dxa"/>
            <w:noWrap/>
            <w:vAlign w:val="center"/>
            <w:hideMark/>
          </w:tcPr>
          <w:p w14:paraId="0CCB41E7"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6CABFBA7"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1CE2337A"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hideMark/>
          </w:tcPr>
          <w:p w14:paraId="2CDD81E6"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48CD1F55"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0037E45D"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7B406726"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70C212D1"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6058C772"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757DD11B"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13D575D6"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7F16422B"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7</w:t>
            </w:r>
          </w:p>
        </w:tc>
        <w:tc>
          <w:tcPr>
            <w:tcW w:w="448" w:type="dxa"/>
            <w:tcBorders>
              <w:top w:val="single" w:sz="4" w:space="0" w:color="8064A2"/>
              <w:bottom w:val="single" w:sz="4" w:space="0" w:color="8064A2"/>
            </w:tcBorders>
            <w:noWrap/>
            <w:vAlign w:val="center"/>
            <w:hideMark/>
          </w:tcPr>
          <w:p w14:paraId="13F56B01"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4916B0BF"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6876FC0"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14D6BC7E"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D09F9E7"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52C4DB5F"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6520BE26"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342BB490"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0BBABC5A"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15D8797A"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2CB8FA50"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4F67A35B"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5F2C129"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5CE91956"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67216932" w14:textId="77777777" w:rsidTr="00DE1549">
        <w:trPr>
          <w:trHeight w:val="64"/>
          <w:jc w:val="center"/>
        </w:trPr>
        <w:tc>
          <w:tcPr>
            <w:tcW w:w="1872" w:type="dxa"/>
            <w:vMerge/>
            <w:tcBorders>
              <w:right w:val="nil"/>
            </w:tcBorders>
            <w:shd w:val="clear" w:color="auto" w:fill="FFFFFF"/>
            <w:vAlign w:val="center"/>
            <w:hideMark/>
          </w:tcPr>
          <w:p w14:paraId="76CBE2FB"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06CF9FDD"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8</w:t>
            </w:r>
          </w:p>
        </w:tc>
        <w:tc>
          <w:tcPr>
            <w:tcW w:w="448" w:type="dxa"/>
            <w:noWrap/>
            <w:vAlign w:val="center"/>
            <w:hideMark/>
          </w:tcPr>
          <w:p w14:paraId="66348B51"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hideMark/>
          </w:tcPr>
          <w:p w14:paraId="08D19ECF"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6CC632C1"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0A9601DD"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37D2368E"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2" w:type="dxa"/>
            <w:noWrap/>
            <w:vAlign w:val="center"/>
            <w:hideMark/>
          </w:tcPr>
          <w:p w14:paraId="1683B311"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55793F9B"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278A1280"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hideMark/>
          </w:tcPr>
          <w:p w14:paraId="76F46F45"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1A5DA1CE"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15151981"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65803025"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10" w:type="dxa"/>
            <w:noWrap/>
            <w:vAlign w:val="center"/>
            <w:hideMark/>
          </w:tcPr>
          <w:p w14:paraId="01C3E3D2"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24" w:type="dxa"/>
            <w:noWrap/>
            <w:vAlign w:val="center"/>
            <w:hideMark/>
          </w:tcPr>
          <w:p w14:paraId="5307A3BD"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r>
      <w:tr w:rsidR="003D1D11" w:rsidRPr="00A72583" w14:paraId="7034A118" w14:textId="77777777" w:rsidTr="00DE1549">
        <w:trPr>
          <w:trHeight w:val="64"/>
          <w:jc w:val="center"/>
        </w:trPr>
        <w:tc>
          <w:tcPr>
            <w:tcW w:w="1872" w:type="dxa"/>
            <w:vMerge w:val="restart"/>
            <w:tcBorders>
              <w:top w:val="single" w:sz="4" w:space="0" w:color="8064A2"/>
              <w:bottom w:val="single" w:sz="4" w:space="0" w:color="8064A2"/>
              <w:right w:val="nil"/>
            </w:tcBorders>
            <w:shd w:val="clear" w:color="auto" w:fill="FFFFFF"/>
            <w:vAlign w:val="center"/>
            <w:hideMark/>
          </w:tcPr>
          <w:p w14:paraId="07CD845A" w14:textId="135BF112" w:rsidR="003D1D11" w:rsidRPr="00A72583" w:rsidRDefault="003D1D11" w:rsidP="00DE154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r w:rsidRPr="00A72583">
              <w:rPr>
                <w:rFonts w:ascii="Times New Roman" w:eastAsia="Times New Roman" w:hAnsi="Times New Roman" w:cs="Times New Roman"/>
                <w:b/>
                <w:bCs/>
                <w:color w:val="000000"/>
                <w:sz w:val="20"/>
                <w:szCs w:val="20"/>
              </w:rPr>
              <w:t>-İnsan Kaynakları Gelişimi</w:t>
            </w:r>
          </w:p>
        </w:tc>
        <w:tc>
          <w:tcPr>
            <w:tcW w:w="533" w:type="dxa"/>
            <w:tcBorders>
              <w:top w:val="single" w:sz="4" w:space="0" w:color="8064A2"/>
              <w:bottom w:val="single" w:sz="4" w:space="0" w:color="8064A2"/>
            </w:tcBorders>
            <w:noWrap/>
            <w:vAlign w:val="center"/>
            <w:hideMark/>
          </w:tcPr>
          <w:p w14:paraId="725B145C"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2B28F8F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5DE32890"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6E98158B"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5B7F71A7"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4337ECC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5382A731"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5654DF09"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10FD4D1D"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60841A24"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46EBB14B"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5AFD5865"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tcBorders>
              <w:top w:val="single" w:sz="4" w:space="0" w:color="8064A2"/>
              <w:bottom w:val="single" w:sz="4" w:space="0" w:color="8064A2"/>
            </w:tcBorders>
            <w:noWrap/>
            <w:vAlign w:val="center"/>
            <w:hideMark/>
          </w:tcPr>
          <w:p w14:paraId="443505D7"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412DD934"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16F28067"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16E60B4F" w14:textId="77777777" w:rsidTr="00DE1549">
        <w:trPr>
          <w:trHeight w:val="64"/>
          <w:jc w:val="center"/>
        </w:trPr>
        <w:tc>
          <w:tcPr>
            <w:tcW w:w="1872" w:type="dxa"/>
            <w:vMerge/>
            <w:tcBorders>
              <w:right w:val="nil"/>
            </w:tcBorders>
            <w:shd w:val="clear" w:color="auto" w:fill="FFFFFF"/>
            <w:vAlign w:val="center"/>
            <w:hideMark/>
          </w:tcPr>
          <w:p w14:paraId="2E14FFF8"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76AC9672"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56148CF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noWrap/>
            <w:vAlign w:val="center"/>
            <w:hideMark/>
          </w:tcPr>
          <w:p w14:paraId="6D7011B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7F650966"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62267F9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79F8E511"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5C78C5FE"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20509531"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4E782C33"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hideMark/>
          </w:tcPr>
          <w:p w14:paraId="73449197"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289251BB"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105640C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noWrap/>
            <w:vAlign w:val="center"/>
            <w:hideMark/>
          </w:tcPr>
          <w:p w14:paraId="58002E4B"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19FCD3D5"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13574B07"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3BA4C212"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124C9F48"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20874EDF"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01E97FF5"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75DE7D4B"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379954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1A613025"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1D80C37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6FD6DB9B"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20B3B86E"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29B715D3"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6FCD0C87"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28667ED2"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7F1C07C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tcBorders>
              <w:top w:val="single" w:sz="4" w:space="0" w:color="8064A2"/>
              <w:bottom w:val="single" w:sz="4" w:space="0" w:color="8064A2"/>
            </w:tcBorders>
            <w:noWrap/>
            <w:vAlign w:val="center"/>
            <w:hideMark/>
          </w:tcPr>
          <w:p w14:paraId="7163D7DA"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1E5CAF9F"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64CA301D"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7E3E1741" w14:textId="77777777" w:rsidTr="00DE1549">
        <w:trPr>
          <w:trHeight w:val="64"/>
          <w:jc w:val="center"/>
        </w:trPr>
        <w:tc>
          <w:tcPr>
            <w:tcW w:w="1872" w:type="dxa"/>
            <w:vMerge/>
            <w:tcBorders>
              <w:right w:val="nil"/>
            </w:tcBorders>
            <w:shd w:val="clear" w:color="auto" w:fill="FFFFFF"/>
            <w:vAlign w:val="center"/>
            <w:hideMark/>
          </w:tcPr>
          <w:p w14:paraId="3AB5F7D8"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71F1E1FF"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4</w:t>
            </w:r>
          </w:p>
        </w:tc>
        <w:tc>
          <w:tcPr>
            <w:tcW w:w="448" w:type="dxa"/>
            <w:noWrap/>
            <w:vAlign w:val="center"/>
            <w:hideMark/>
          </w:tcPr>
          <w:p w14:paraId="6777ED3E" w14:textId="77777777" w:rsidR="003D1D11" w:rsidRPr="00A72583" w:rsidRDefault="003D1D11" w:rsidP="00DE1549">
            <w:pPr>
              <w:jc w:val="center"/>
              <w:rPr>
                <w:rFonts w:ascii="Times New Roman" w:eastAsia="Times New Roman" w:hAnsi="Times New Roman" w:cs="Times New Roman"/>
                <w:color w:val="000000"/>
                <w:sz w:val="20"/>
                <w:szCs w:val="20"/>
              </w:rPr>
            </w:pPr>
            <w:r w:rsidRPr="00A72583">
              <w:rPr>
                <w:rFonts w:ascii="Times New Roman" w:eastAsia="Times New Roman" w:hAnsi="Times New Roman" w:cs="Times New Roman"/>
                <w:color w:val="000000"/>
                <w:sz w:val="20"/>
                <w:szCs w:val="20"/>
              </w:rPr>
              <w:t>√</w:t>
            </w:r>
          </w:p>
        </w:tc>
        <w:tc>
          <w:tcPr>
            <w:tcW w:w="426" w:type="dxa"/>
            <w:noWrap/>
            <w:vAlign w:val="center"/>
            <w:hideMark/>
          </w:tcPr>
          <w:p w14:paraId="7ED55C3B"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5A40352C" w14:textId="77777777" w:rsidR="003D1D11" w:rsidRPr="00A72583" w:rsidRDefault="003D1D11" w:rsidP="00DE1549">
            <w:pPr>
              <w:jc w:val="center"/>
              <w:rPr>
                <w:rFonts w:ascii="Times New Roman" w:eastAsia="Times New Roman" w:hAnsi="Times New Roman" w:cs="Times New Roman"/>
                <w:color w:val="000000"/>
                <w:sz w:val="20"/>
                <w:szCs w:val="20"/>
              </w:rPr>
            </w:pPr>
            <w:r w:rsidRPr="00A72583">
              <w:rPr>
                <w:rFonts w:ascii="Times New Roman" w:eastAsia="Times New Roman" w:hAnsi="Times New Roman" w:cs="Times New Roman"/>
                <w:color w:val="000000"/>
                <w:sz w:val="20"/>
                <w:szCs w:val="20"/>
              </w:rPr>
              <w:t>√</w:t>
            </w:r>
          </w:p>
        </w:tc>
        <w:tc>
          <w:tcPr>
            <w:tcW w:w="425" w:type="dxa"/>
            <w:vAlign w:val="center"/>
          </w:tcPr>
          <w:p w14:paraId="6C44CEFE"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26C5E9B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11A34296"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3F3E1DB4"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4D06587C"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hideMark/>
          </w:tcPr>
          <w:p w14:paraId="077D5B93"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6F2ED7AA"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7314769D"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noWrap/>
            <w:vAlign w:val="center"/>
            <w:hideMark/>
          </w:tcPr>
          <w:p w14:paraId="73174790"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5F215A1E"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1D8B2604"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72DDC8A8" w14:textId="77777777" w:rsidTr="00DE1549">
        <w:trPr>
          <w:trHeight w:val="64"/>
          <w:jc w:val="center"/>
        </w:trPr>
        <w:tc>
          <w:tcPr>
            <w:tcW w:w="1872" w:type="dxa"/>
            <w:vMerge w:val="restart"/>
            <w:tcBorders>
              <w:top w:val="single" w:sz="4" w:space="0" w:color="8064A2"/>
              <w:bottom w:val="single" w:sz="4" w:space="0" w:color="8064A2"/>
              <w:right w:val="nil"/>
            </w:tcBorders>
            <w:shd w:val="clear" w:color="auto" w:fill="FFFFFF"/>
            <w:vAlign w:val="center"/>
            <w:hideMark/>
          </w:tcPr>
          <w:p w14:paraId="2F0F1479" w14:textId="1D5F4130" w:rsidR="003D1D11" w:rsidRPr="00A72583" w:rsidRDefault="003D1D11" w:rsidP="00DE154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r w:rsidRPr="00A72583">
              <w:rPr>
                <w:rFonts w:ascii="Times New Roman" w:eastAsia="Times New Roman" w:hAnsi="Times New Roman" w:cs="Times New Roman"/>
                <w:b/>
                <w:bCs/>
                <w:color w:val="000000"/>
                <w:sz w:val="20"/>
                <w:szCs w:val="20"/>
              </w:rPr>
              <w:t>-Fiziki ve Mali Destek</w:t>
            </w:r>
          </w:p>
        </w:tc>
        <w:tc>
          <w:tcPr>
            <w:tcW w:w="533" w:type="dxa"/>
            <w:tcBorders>
              <w:top w:val="single" w:sz="4" w:space="0" w:color="8064A2"/>
              <w:bottom w:val="single" w:sz="4" w:space="0" w:color="8064A2"/>
            </w:tcBorders>
            <w:noWrap/>
            <w:vAlign w:val="center"/>
            <w:hideMark/>
          </w:tcPr>
          <w:p w14:paraId="7091232C"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0AFF3830"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7C1B3DCF"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3C1F2D21"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13131971"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5EC3BE58"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166A1BF3"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7FBEF4EB"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5BC6CBB0"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74810390"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1472A958"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85" w:type="dxa"/>
            <w:tcBorders>
              <w:top w:val="single" w:sz="4" w:space="0" w:color="8064A2"/>
              <w:bottom w:val="single" w:sz="4" w:space="0" w:color="8064A2"/>
            </w:tcBorders>
            <w:noWrap/>
            <w:vAlign w:val="center"/>
            <w:hideMark/>
          </w:tcPr>
          <w:p w14:paraId="0DD75C87"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1A056C6E"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D1D7314"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4DD4AC2B"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03814D22" w14:textId="77777777" w:rsidTr="00DE1549">
        <w:trPr>
          <w:trHeight w:val="64"/>
          <w:jc w:val="center"/>
        </w:trPr>
        <w:tc>
          <w:tcPr>
            <w:tcW w:w="1872" w:type="dxa"/>
            <w:vMerge/>
            <w:tcBorders>
              <w:right w:val="nil"/>
            </w:tcBorders>
            <w:shd w:val="clear" w:color="auto" w:fill="FFFFFF"/>
            <w:vAlign w:val="center"/>
            <w:hideMark/>
          </w:tcPr>
          <w:p w14:paraId="4167C978"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45A8E4EC"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7B6313E3"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hideMark/>
          </w:tcPr>
          <w:p w14:paraId="22FEE9B9"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2859143B"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7C69F3D8"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07BCB290"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noWrap/>
            <w:vAlign w:val="center"/>
            <w:hideMark/>
          </w:tcPr>
          <w:p w14:paraId="6D1AF2FC"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3DE8A1FC"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noWrap/>
            <w:vAlign w:val="center"/>
            <w:hideMark/>
          </w:tcPr>
          <w:p w14:paraId="209B24E1"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noWrap/>
            <w:vAlign w:val="center"/>
            <w:hideMark/>
          </w:tcPr>
          <w:p w14:paraId="7AE28787"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5F76444C"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5726F3FF"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0C6B560E"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0CD11774"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4C7D71BD"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4178C9BC"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1278D34B"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404E91BA"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2139703A"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33932AE0"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FE0A9FE"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58E64E36"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16535EC3"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17671CF5"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69CEACBB"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38C577F2"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0A975BFB"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6BB05039"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660282B5"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095D3818"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83D9821"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4E0218A8"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7B609840"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155C9DBA"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1D1B9D06" w14:textId="058ADE27"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448" w:type="dxa"/>
            <w:tcBorders>
              <w:top w:val="single" w:sz="4" w:space="0" w:color="8064A2"/>
              <w:bottom w:val="single" w:sz="4" w:space="0" w:color="8064A2"/>
            </w:tcBorders>
            <w:noWrap/>
            <w:vAlign w:val="center"/>
            <w:hideMark/>
          </w:tcPr>
          <w:p w14:paraId="4763A85A"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tcPr>
          <w:p w14:paraId="553E4EE0"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5264BA78"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7D52784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tcPr>
          <w:p w14:paraId="5FDDA1E5"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tcPr>
          <w:p w14:paraId="5498C780"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tcPr>
          <w:p w14:paraId="042A5644"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tcBorders>
              <w:top w:val="single" w:sz="4" w:space="0" w:color="8064A2"/>
              <w:bottom w:val="single" w:sz="4" w:space="0" w:color="8064A2"/>
            </w:tcBorders>
            <w:noWrap/>
            <w:vAlign w:val="center"/>
          </w:tcPr>
          <w:p w14:paraId="673C1D3B"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tcPr>
          <w:p w14:paraId="083A58EC"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5" w:type="dxa"/>
            <w:tcBorders>
              <w:top w:val="single" w:sz="4" w:space="0" w:color="8064A2"/>
              <w:bottom w:val="single" w:sz="4" w:space="0" w:color="8064A2"/>
            </w:tcBorders>
            <w:noWrap/>
            <w:vAlign w:val="center"/>
          </w:tcPr>
          <w:p w14:paraId="41720C35"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85" w:type="dxa"/>
            <w:tcBorders>
              <w:top w:val="single" w:sz="4" w:space="0" w:color="8064A2"/>
              <w:bottom w:val="single" w:sz="4" w:space="0" w:color="8064A2"/>
            </w:tcBorders>
            <w:noWrap/>
            <w:vAlign w:val="center"/>
            <w:hideMark/>
          </w:tcPr>
          <w:p w14:paraId="4F4B291E"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67" w:type="dxa"/>
            <w:tcBorders>
              <w:top w:val="single" w:sz="4" w:space="0" w:color="8064A2"/>
              <w:bottom w:val="single" w:sz="4" w:space="0" w:color="8064A2"/>
            </w:tcBorders>
            <w:noWrap/>
            <w:vAlign w:val="center"/>
            <w:hideMark/>
          </w:tcPr>
          <w:p w14:paraId="117531E7"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80821C4"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4B04348B"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6D344D2B" w14:textId="77777777" w:rsidTr="00DE1549">
        <w:trPr>
          <w:trHeight w:val="64"/>
          <w:jc w:val="center"/>
        </w:trPr>
        <w:tc>
          <w:tcPr>
            <w:tcW w:w="1872" w:type="dxa"/>
            <w:vMerge/>
            <w:tcBorders>
              <w:right w:val="nil"/>
            </w:tcBorders>
            <w:shd w:val="clear" w:color="auto" w:fill="FFFFFF"/>
            <w:vAlign w:val="center"/>
            <w:hideMark/>
          </w:tcPr>
          <w:p w14:paraId="43BDD4B3"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64959DD5" w14:textId="360A5ABD"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448" w:type="dxa"/>
            <w:noWrap/>
            <w:vAlign w:val="center"/>
            <w:hideMark/>
          </w:tcPr>
          <w:p w14:paraId="5AD4E72B"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tcPr>
          <w:p w14:paraId="34B540F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28898C6F"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3FDD5637"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tcPr>
          <w:p w14:paraId="2941584B"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noWrap/>
            <w:vAlign w:val="center"/>
          </w:tcPr>
          <w:p w14:paraId="4AE506B1"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noWrap/>
            <w:vAlign w:val="center"/>
          </w:tcPr>
          <w:p w14:paraId="4F3E9F26"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tcPr>
          <w:p w14:paraId="306C4F65"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tcPr>
          <w:p w14:paraId="462EA052"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tcPr>
          <w:p w14:paraId="05C94056"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tcPr>
          <w:p w14:paraId="14B5CEDA"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tcPr>
          <w:p w14:paraId="1DCD5019"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tcPr>
          <w:p w14:paraId="68868CD2"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0CD547E8"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0C6EACDC"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0A816C2D"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221FB013" w14:textId="4F2F7AA9"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c>
          <w:tcPr>
            <w:tcW w:w="448" w:type="dxa"/>
            <w:tcBorders>
              <w:top w:val="single" w:sz="4" w:space="0" w:color="8064A2"/>
              <w:bottom w:val="single" w:sz="4" w:space="0" w:color="8064A2"/>
            </w:tcBorders>
            <w:noWrap/>
            <w:vAlign w:val="center"/>
            <w:hideMark/>
          </w:tcPr>
          <w:p w14:paraId="34B28572"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tcPr>
          <w:p w14:paraId="3FB6374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4C72DECE"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6DDA5A07"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tcPr>
          <w:p w14:paraId="6CBCAC89"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tcPr>
          <w:p w14:paraId="1D33F67D"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01" w:type="dxa"/>
            <w:tcBorders>
              <w:top w:val="single" w:sz="4" w:space="0" w:color="8064A2"/>
              <w:bottom w:val="single" w:sz="4" w:space="0" w:color="8064A2"/>
            </w:tcBorders>
            <w:noWrap/>
            <w:vAlign w:val="center"/>
          </w:tcPr>
          <w:p w14:paraId="6D83D07B"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tcPr>
          <w:p w14:paraId="74E1EBED"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tcPr>
          <w:p w14:paraId="1A24DD02"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tcPr>
          <w:p w14:paraId="133F5D96"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tcPr>
          <w:p w14:paraId="00F5FE64"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tcPr>
          <w:p w14:paraId="782CECF6"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tcPr>
          <w:p w14:paraId="6E8B80C4"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78D7DE0E"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6C3A1846" w14:textId="77777777" w:rsidTr="00DE1549">
        <w:trPr>
          <w:trHeight w:val="64"/>
          <w:jc w:val="center"/>
        </w:trPr>
        <w:tc>
          <w:tcPr>
            <w:tcW w:w="1872" w:type="dxa"/>
            <w:vMerge/>
            <w:tcBorders>
              <w:right w:val="nil"/>
            </w:tcBorders>
            <w:shd w:val="clear" w:color="auto" w:fill="FFFFFF"/>
            <w:vAlign w:val="center"/>
            <w:hideMark/>
          </w:tcPr>
          <w:p w14:paraId="0CEA2B72"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0E917EBF" w14:textId="71707896"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448" w:type="dxa"/>
            <w:noWrap/>
            <w:vAlign w:val="center"/>
            <w:hideMark/>
          </w:tcPr>
          <w:p w14:paraId="7EB8200D"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tcPr>
          <w:p w14:paraId="78B29B8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7705F10B"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39FD333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tcPr>
          <w:p w14:paraId="41A1FD46"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noWrap/>
            <w:vAlign w:val="center"/>
          </w:tcPr>
          <w:p w14:paraId="7E7E46C9"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noWrap/>
            <w:vAlign w:val="center"/>
          </w:tcPr>
          <w:p w14:paraId="4D6E7D7D"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tcPr>
          <w:p w14:paraId="22D0F09D"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tcPr>
          <w:p w14:paraId="44AB8676"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tcPr>
          <w:p w14:paraId="03522507"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tcPr>
          <w:p w14:paraId="01632DF3"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tcPr>
          <w:p w14:paraId="54E683CB"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tcPr>
          <w:p w14:paraId="2A5ADC48"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7AC17F35"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572A5FD5"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0BC237BC"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34E0D5FA" w14:textId="3D18989B"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c>
          <w:tcPr>
            <w:tcW w:w="448" w:type="dxa"/>
            <w:tcBorders>
              <w:top w:val="single" w:sz="4" w:space="0" w:color="8064A2"/>
              <w:bottom w:val="single" w:sz="4" w:space="0" w:color="8064A2"/>
            </w:tcBorders>
            <w:noWrap/>
            <w:vAlign w:val="center"/>
            <w:hideMark/>
          </w:tcPr>
          <w:p w14:paraId="307DB7E1"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tcPr>
          <w:p w14:paraId="62040755"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4F9A247D"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6776BCBA"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tcPr>
          <w:p w14:paraId="51332C4C"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tcPr>
          <w:p w14:paraId="33373BB3"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01" w:type="dxa"/>
            <w:tcBorders>
              <w:top w:val="single" w:sz="4" w:space="0" w:color="8064A2"/>
              <w:bottom w:val="single" w:sz="4" w:space="0" w:color="8064A2"/>
            </w:tcBorders>
            <w:noWrap/>
            <w:vAlign w:val="center"/>
          </w:tcPr>
          <w:p w14:paraId="68F9FE91"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tcBorders>
              <w:top w:val="single" w:sz="4" w:space="0" w:color="8064A2"/>
              <w:bottom w:val="single" w:sz="4" w:space="0" w:color="8064A2"/>
            </w:tcBorders>
            <w:noWrap/>
            <w:vAlign w:val="center"/>
          </w:tcPr>
          <w:p w14:paraId="59A7F7E3"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tcPr>
          <w:p w14:paraId="1BDD98EF"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tcPr>
          <w:p w14:paraId="1F40B7A8"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tcPr>
          <w:p w14:paraId="10D26FAA"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tcPr>
          <w:p w14:paraId="7412991B"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tcPr>
          <w:p w14:paraId="0888A489"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7D1CDBD4"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766AEFF9" w14:textId="77777777" w:rsidTr="00DE1549">
        <w:trPr>
          <w:trHeight w:val="70"/>
          <w:jc w:val="center"/>
        </w:trPr>
        <w:tc>
          <w:tcPr>
            <w:tcW w:w="1872" w:type="dxa"/>
            <w:vMerge/>
            <w:tcBorders>
              <w:right w:val="nil"/>
            </w:tcBorders>
            <w:shd w:val="clear" w:color="auto" w:fill="FFFFFF"/>
            <w:vAlign w:val="center"/>
            <w:hideMark/>
          </w:tcPr>
          <w:p w14:paraId="0FAB4620"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38ADE1A3" w14:textId="2EAB958F" w:rsidR="003D1D11" w:rsidRPr="00A72583" w:rsidRDefault="003D1D11" w:rsidP="00DE154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tc>
        <w:tc>
          <w:tcPr>
            <w:tcW w:w="448" w:type="dxa"/>
            <w:noWrap/>
            <w:vAlign w:val="center"/>
            <w:hideMark/>
          </w:tcPr>
          <w:p w14:paraId="01B603E8"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noWrap/>
            <w:vAlign w:val="center"/>
          </w:tcPr>
          <w:p w14:paraId="3EC09F04"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7EA13E15"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vAlign w:val="center"/>
          </w:tcPr>
          <w:p w14:paraId="0AD7B679"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tcPr>
          <w:p w14:paraId="108009C4"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noWrap/>
            <w:vAlign w:val="center"/>
          </w:tcPr>
          <w:p w14:paraId="1B035476"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noWrap/>
            <w:vAlign w:val="center"/>
          </w:tcPr>
          <w:p w14:paraId="69CBE571"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tcPr>
          <w:p w14:paraId="4E2E1131"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noWrap/>
            <w:vAlign w:val="center"/>
          </w:tcPr>
          <w:p w14:paraId="58566947"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0611B8E4"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70EEAC1C"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0F4DB199"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32A30523"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3308DF4A"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3F113E90"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7F851857"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3003CF99" w14:textId="081E935D"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0</w:t>
            </w:r>
          </w:p>
        </w:tc>
        <w:tc>
          <w:tcPr>
            <w:tcW w:w="448" w:type="dxa"/>
            <w:tcBorders>
              <w:top w:val="single" w:sz="4" w:space="0" w:color="8064A2"/>
              <w:bottom w:val="single" w:sz="4" w:space="0" w:color="8064A2"/>
            </w:tcBorders>
            <w:noWrap/>
            <w:vAlign w:val="center"/>
            <w:hideMark/>
          </w:tcPr>
          <w:p w14:paraId="1D3FDC27"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tcPr>
          <w:p w14:paraId="35ED8728"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466CBD7" w14:textId="77777777" w:rsidR="003D1D11" w:rsidRPr="00A72583" w:rsidRDefault="003D1D11" w:rsidP="00DE1549">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26A6EDCB"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tcPr>
          <w:p w14:paraId="6CFD53CB"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tcPr>
          <w:p w14:paraId="4D8484C9"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tcPr>
          <w:p w14:paraId="6FE6FE8A"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tcPr>
          <w:p w14:paraId="0BBFE714" w14:textId="77777777" w:rsidR="003D1D11" w:rsidRPr="00A72583" w:rsidRDefault="003D1D11" w:rsidP="00DE1549">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tcPr>
          <w:p w14:paraId="5C108FF4"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tcPr>
          <w:p w14:paraId="026F6B7F"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tcPr>
          <w:p w14:paraId="077B912D"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2A7D1B02"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1C81D3EA"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3BAB8B71"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02865CF0" w14:textId="77777777" w:rsidTr="00DE1549">
        <w:trPr>
          <w:trHeight w:val="64"/>
          <w:jc w:val="center"/>
        </w:trPr>
        <w:tc>
          <w:tcPr>
            <w:tcW w:w="1872" w:type="dxa"/>
            <w:vMerge w:val="restart"/>
            <w:tcBorders>
              <w:right w:val="nil"/>
            </w:tcBorders>
            <w:shd w:val="clear" w:color="auto" w:fill="FFFFFF"/>
            <w:vAlign w:val="center"/>
            <w:hideMark/>
          </w:tcPr>
          <w:p w14:paraId="1CBFC9FC" w14:textId="468D253E" w:rsidR="003D1D11" w:rsidRPr="00A72583" w:rsidRDefault="003D1D11" w:rsidP="00DE154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r w:rsidRPr="00A72583">
              <w:rPr>
                <w:rFonts w:ascii="Times New Roman" w:eastAsia="Times New Roman" w:hAnsi="Times New Roman" w:cs="Times New Roman"/>
                <w:b/>
                <w:bCs/>
                <w:color w:val="000000"/>
                <w:sz w:val="20"/>
                <w:szCs w:val="20"/>
              </w:rPr>
              <w:t>-Halkla İlişkiler</w:t>
            </w:r>
          </w:p>
        </w:tc>
        <w:tc>
          <w:tcPr>
            <w:tcW w:w="533" w:type="dxa"/>
            <w:noWrap/>
            <w:vAlign w:val="center"/>
            <w:hideMark/>
          </w:tcPr>
          <w:p w14:paraId="04B48AA3"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noWrap/>
            <w:vAlign w:val="center"/>
            <w:hideMark/>
          </w:tcPr>
          <w:p w14:paraId="1D374AA3" w14:textId="77777777" w:rsidR="003D1D11" w:rsidRPr="00A72583" w:rsidRDefault="003D1D11" w:rsidP="00DE1549">
            <w:pPr>
              <w:jc w:val="center"/>
              <w:rPr>
                <w:rFonts w:ascii="Times New Roman" w:eastAsia="Times New Roman" w:hAnsi="Times New Roman" w:cs="Times New Roman"/>
                <w:color w:val="000000"/>
                <w:sz w:val="20"/>
                <w:szCs w:val="20"/>
              </w:rPr>
            </w:pPr>
            <w:r w:rsidRPr="00A72583">
              <w:rPr>
                <w:rFonts w:ascii="Times New Roman" w:eastAsia="Times New Roman" w:hAnsi="Times New Roman" w:cs="Times New Roman"/>
                <w:color w:val="000000"/>
                <w:sz w:val="20"/>
                <w:szCs w:val="20"/>
              </w:rPr>
              <w:t>√</w:t>
            </w:r>
          </w:p>
        </w:tc>
        <w:tc>
          <w:tcPr>
            <w:tcW w:w="426" w:type="dxa"/>
            <w:noWrap/>
            <w:vAlign w:val="center"/>
            <w:hideMark/>
          </w:tcPr>
          <w:p w14:paraId="6D37044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72AB6F41" w14:textId="77777777" w:rsidR="003D1D11" w:rsidRPr="00A72583" w:rsidRDefault="003D1D11" w:rsidP="00DE1549">
            <w:pPr>
              <w:jc w:val="center"/>
              <w:rPr>
                <w:rFonts w:ascii="Times New Roman" w:eastAsia="Times New Roman" w:hAnsi="Times New Roman" w:cs="Times New Roman"/>
                <w:color w:val="000000"/>
                <w:sz w:val="20"/>
                <w:szCs w:val="20"/>
              </w:rPr>
            </w:pPr>
            <w:r w:rsidRPr="00A72583">
              <w:rPr>
                <w:rFonts w:ascii="Times New Roman" w:eastAsia="Times New Roman" w:hAnsi="Times New Roman" w:cs="Times New Roman"/>
                <w:color w:val="000000"/>
                <w:sz w:val="20"/>
                <w:szCs w:val="20"/>
              </w:rPr>
              <w:t>√</w:t>
            </w:r>
          </w:p>
        </w:tc>
        <w:tc>
          <w:tcPr>
            <w:tcW w:w="425" w:type="dxa"/>
            <w:vAlign w:val="center"/>
          </w:tcPr>
          <w:p w14:paraId="35D806A0"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3B83054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2C6DACB7"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0687A600"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1CF80659"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681" w:type="dxa"/>
            <w:noWrap/>
            <w:vAlign w:val="center"/>
            <w:hideMark/>
          </w:tcPr>
          <w:p w14:paraId="72184E95"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298BAA8F"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6E1AF04F" w14:textId="77777777" w:rsidR="003D1D11" w:rsidRPr="00A72583" w:rsidRDefault="003D1D11" w:rsidP="00DE1549">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67" w:type="dxa"/>
            <w:noWrap/>
            <w:vAlign w:val="center"/>
            <w:hideMark/>
          </w:tcPr>
          <w:p w14:paraId="1A820807"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097ABBCE"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44837759"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5EF0D600" w14:textId="77777777" w:rsidTr="00DE1549">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77A8213A"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080F9733"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tcBorders>
              <w:top w:val="single" w:sz="4" w:space="0" w:color="8064A2"/>
              <w:bottom w:val="single" w:sz="4" w:space="0" w:color="8064A2"/>
            </w:tcBorders>
            <w:noWrap/>
            <w:vAlign w:val="center"/>
            <w:hideMark/>
          </w:tcPr>
          <w:p w14:paraId="592843F0"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78C321CE"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0F4D0F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B00D084"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694C5ADA"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314643A0"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6F9D1036"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7783E592"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681" w:type="dxa"/>
            <w:tcBorders>
              <w:top w:val="single" w:sz="4" w:space="0" w:color="8064A2"/>
              <w:bottom w:val="single" w:sz="4" w:space="0" w:color="8064A2"/>
            </w:tcBorders>
            <w:noWrap/>
            <w:vAlign w:val="center"/>
            <w:hideMark/>
          </w:tcPr>
          <w:p w14:paraId="1A0AF8EB"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31FC11FC"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2E4AB662"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03438C2C"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1651ACC"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2EC1E166" w14:textId="77777777" w:rsidR="003D1D11" w:rsidRPr="00A72583" w:rsidRDefault="003D1D11" w:rsidP="00DE1549">
            <w:pPr>
              <w:jc w:val="center"/>
              <w:rPr>
                <w:rFonts w:ascii="Times New Roman" w:eastAsia="Times New Roman" w:hAnsi="Times New Roman" w:cs="Times New Roman"/>
                <w:sz w:val="20"/>
                <w:szCs w:val="20"/>
              </w:rPr>
            </w:pPr>
          </w:p>
        </w:tc>
      </w:tr>
      <w:tr w:rsidR="003D1D11" w:rsidRPr="00A72583" w14:paraId="40D49BC8" w14:textId="77777777" w:rsidTr="00DE1549">
        <w:trPr>
          <w:trHeight w:val="64"/>
          <w:jc w:val="center"/>
        </w:trPr>
        <w:tc>
          <w:tcPr>
            <w:tcW w:w="1872" w:type="dxa"/>
            <w:vMerge/>
            <w:tcBorders>
              <w:right w:val="nil"/>
            </w:tcBorders>
            <w:shd w:val="clear" w:color="auto" w:fill="FFFFFF"/>
            <w:vAlign w:val="center"/>
            <w:hideMark/>
          </w:tcPr>
          <w:p w14:paraId="584EB6EF" w14:textId="77777777" w:rsidR="003D1D11" w:rsidRPr="00A72583" w:rsidRDefault="003D1D11" w:rsidP="00DE1549">
            <w:pPr>
              <w:rPr>
                <w:rFonts w:ascii="Times New Roman" w:eastAsia="Times New Roman" w:hAnsi="Times New Roman" w:cs="Times New Roman"/>
                <w:b/>
                <w:bCs/>
                <w:color w:val="000000"/>
                <w:sz w:val="20"/>
                <w:szCs w:val="20"/>
              </w:rPr>
            </w:pPr>
          </w:p>
        </w:tc>
        <w:tc>
          <w:tcPr>
            <w:tcW w:w="533" w:type="dxa"/>
            <w:noWrap/>
            <w:vAlign w:val="center"/>
            <w:hideMark/>
          </w:tcPr>
          <w:p w14:paraId="5ECCCF1B" w14:textId="77777777" w:rsidR="003D1D11" w:rsidRPr="00A72583" w:rsidRDefault="003D1D11" w:rsidP="00DE1549">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noWrap/>
            <w:vAlign w:val="center"/>
            <w:hideMark/>
          </w:tcPr>
          <w:p w14:paraId="7232284E"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noWrap/>
            <w:vAlign w:val="center"/>
            <w:hideMark/>
          </w:tcPr>
          <w:p w14:paraId="09412EF3"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24B2E86F"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7E8BC116"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527B763B" w14:textId="77777777" w:rsidR="003D1D11" w:rsidRPr="00A72583" w:rsidRDefault="003D1D11" w:rsidP="00DE1549">
            <w:pPr>
              <w:jc w:val="center"/>
              <w:rPr>
                <w:rFonts w:ascii="Times New Roman" w:eastAsia="Times New Roman" w:hAnsi="Times New Roman" w:cs="Times New Roman"/>
                <w:sz w:val="20"/>
                <w:szCs w:val="20"/>
              </w:rPr>
            </w:pPr>
          </w:p>
        </w:tc>
        <w:tc>
          <w:tcPr>
            <w:tcW w:w="592" w:type="dxa"/>
            <w:noWrap/>
            <w:vAlign w:val="center"/>
            <w:hideMark/>
          </w:tcPr>
          <w:p w14:paraId="65739E68" w14:textId="77777777" w:rsidR="003D1D11" w:rsidRPr="00A72583" w:rsidRDefault="003D1D11" w:rsidP="00DE1549">
            <w:pPr>
              <w:jc w:val="center"/>
              <w:rPr>
                <w:rFonts w:ascii="Times New Roman" w:eastAsia="Times New Roman" w:hAnsi="Times New Roman" w:cs="Times New Roman"/>
                <w:sz w:val="20"/>
                <w:szCs w:val="20"/>
              </w:rPr>
            </w:pPr>
          </w:p>
        </w:tc>
        <w:tc>
          <w:tcPr>
            <w:tcW w:w="401" w:type="dxa"/>
            <w:noWrap/>
            <w:vAlign w:val="center"/>
            <w:hideMark/>
          </w:tcPr>
          <w:p w14:paraId="1F90E7FB" w14:textId="77777777" w:rsidR="003D1D11" w:rsidRPr="00A72583" w:rsidRDefault="003D1D11" w:rsidP="00DE1549">
            <w:pPr>
              <w:jc w:val="center"/>
              <w:rPr>
                <w:rFonts w:ascii="Times New Roman" w:eastAsia="Times New Roman" w:hAnsi="Times New Roman" w:cs="Times New Roman"/>
                <w:sz w:val="20"/>
                <w:szCs w:val="20"/>
              </w:rPr>
            </w:pPr>
          </w:p>
        </w:tc>
        <w:tc>
          <w:tcPr>
            <w:tcW w:w="425" w:type="dxa"/>
            <w:noWrap/>
            <w:vAlign w:val="center"/>
            <w:hideMark/>
          </w:tcPr>
          <w:p w14:paraId="152046C0" w14:textId="77777777" w:rsidR="003D1D11" w:rsidRPr="00A72583" w:rsidRDefault="003D1D11" w:rsidP="00DE1549">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681" w:type="dxa"/>
            <w:noWrap/>
            <w:vAlign w:val="center"/>
            <w:hideMark/>
          </w:tcPr>
          <w:p w14:paraId="124700EE" w14:textId="77777777" w:rsidR="003D1D11" w:rsidRPr="00A72583" w:rsidRDefault="003D1D11" w:rsidP="00DE1549">
            <w:pPr>
              <w:jc w:val="center"/>
              <w:rPr>
                <w:rFonts w:ascii="Times New Roman" w:eastAsia="Times New Roman" w:hAnsi="Times New Roman" w:cs="Times New Roman"/>
                <w:sz w:val="20"/>
                <w:szCs w:val="20"/>
              </w:rPr>
            </w:pPr>
          </w:p>
        </w:tc>
        <w:tc>
          <w:tcPr>
            <w:tcW w:w="595" w:type="dxa"/>
            <w:noWrap/>
            <w:vAlign w:val="center"/>
            <w:hideMark/>
          </w:tcPr>
          <w:p w14:paraId="48FB6162" w14:textId="77777777" w:rsidR="003D1D11" w:rsidRPr="00A72583" w:rsidRDefault="003D1D11" w:rsidP="00DE1549">
            <w:pPr>
              <w:jc w:val="center"/>
              <w:rPr>
                <w:rFonts w:ascii="Times New Roman" w:eastAsia="Times New Roman" w:hAnsi="Times New Roman" w:cs="Times New Roman"/>
                <w:sz w:val="20"/>
                <w:szCs w:val="20"/>
              </w:rPr>
            </w:pPr>
          </w:p>
        </w:tc>
        <w:tc>
          <w:tcPr>
            <w:tcW w:w="685" w:type="dxa"/>
            <w:noWrap/>
            <w:vAlign w:val="center"/>
            <w:hideMark/>
          </w:tcPr>
          <w:p w14:paraId="6ED3CBE8" w14:textId="77777777" w:rsidR="003D1D11" w:rsidRPr="00A72583" w:rsidRDefault="003D1D11" w:rsidP="00DE1549">
            <w:pPr>
              <w:jc w:val="center"/>
              <w:rPr>
                <w:rFonts w:ascii="Times New Roman" w:eastAsia="Times New Roman" w:hAnsi="Times New Roman" w:cs="Times New Roman"/>
                <w:sz w:val="20"/>
                <w:szCs w:val="20"/>
              </w:rPr>
            </w:pPr>
          </w:p>
        </w:tc>
        <w:tc>
          <w:tcPr>
            <w:tcW w:w="567" w:type="dxa"/>
            <w:noWrap/>
            <w:vAlign w:val="center"/>
            <w:hideMark/>
          </w:tcPr>
          <w:p w14:paraId="4E428548" w14:textId="77777777" w:rsidR="003D1D11" w:rsidRPr="00A72583" w:rsidRDefault="003D1D11" w:rsidP="00DE1549">
            <w:pPr>
              <w:jc w:val="center"/>
              <w:rPr>
                <w:rFonts w:ascii="Times New Roman" w:eastAsia="Times New Roman" w:hAnsi="Times New Roman" w:cs="Times New Roman"/>
                <w:sz w:val="20"/>
                <w:szCs w:val="20"/>
              </w:rPr>
            </w:pPr>
          </w:p>
        </w:tc>
        <w:tc>
          <w:tcPr>
            <w:tcW w:w="510" w:type="dxa"/>
            <w:noWrap/>
            <w:vAlign w:val="center"/>
            <w:hideMark/>
          </w:tcPr>
          <w:p w14:paraId="68FFFAB0" w14:textId="77777777" w:rsidR="003D1D11" w:rsidRPr="00A72583" w:rsidRDefault="003D1D11" w:rsidP="00DE1549">
            <w:pPr>
              <w:jc w:val="center"/>
              <w:rPr>
                <w:rFonts w:ascii="Times New Roman" w:eastAsia="Times New Roman" w:hAnsi="Times New Roman" w:cs="Times New Roman"/>
                <w:sz w:val="20"/>
                <w:szCs w:val="20"/>
              </w:rPr>
            </w:pPr>
          </w:p>
        </w:tc>
        <w:tc>
          <w:tcPr>
            <w:tcW w:w="624" w:type="dxa"/>
            <w:noWrap/>
            <w:vAlign w:val="center"/>
            <w:hideMark/>
          </w:tcPr>
          <w:p w14:paraId="3F41227B" w14:textId="77777777" w:rsidR="003D1D11" w:rsidRPr="00A72583" w:rsidRDefault="003D1D11" w:rsidP="00DE1549">
            <w:pPr>
              <w:jc w:val="center"/>
              <w:rPr>
                <w:rFonts w:ascii="Times New Roman" w:eastAsia="Times New Roman" w:hAnsi="Times New Roman" w:cs="Times New Roman"/>
                <w:sz w:val="20"/>
                <w:szCs w:val="20"/>
              </w:rPr>
            </w:pPr>
          </w:p>
        </w:tc>
      </w:tr>
    </w:tbl>
    <w:p w14:paraId="3CD1CBFF" w14:textId="77777777" w:rsidR="00085A1D" w:rsidRPr="00CA0B64" w:rsidRDefault="00085A1D" w:rsidP="000C2088">
      <w:pPr>
        <w:pStyle w:val="Balk3"/>
        <w:jc w:val="both"/>
        <w:rPr>
          <w:rFonts w:ascii="Times New Roman" w:hAnsi="Times New Roman" w:cs="Times New Roman"/>
          <w:color w:val="000000" w:themeColor="text1"/>
        </w:rPr>
      </w:pPr>
    </w:p>
    <w:p w14:paraId="13F0A979" w14:textId="77777777" w:rsidR="00FD3545" w:rsidRPr="00284AF8" w:rsidRDefault="00FD3545">
      <w:pPr>
        <w:pStyle w:val="GvdeMetni"/>
        <w:spacing w:before="11"/>
        <w:rPr>
          <w:rFonts w:ascii="Times New Roman" w:hAnsi="Times New Roman" w:cs="Times New Roman"/>
          <w:b/>
        </w:rPr>
      </w:pPr>
    </w:p>
    <w:p w14:paraId="12A2532A" w14:textId="77777777" w:rsidR="00FD3545" w:rsidRPr="00284AF8" w:rsidRDefault="00FD3545">
      <w:pPr>
        <w:pStyle w:val="GvdeMetni"/>
        <w:spacing w:before="7"/>
        <w:rPr>
          <w:rFonts w:ascii="Times New Roman" w:hAnsi="Times New Roman" w:cs="Times New Roman"/>
          <w:b/>
        </w:rPr>
      </w:pPr>
    </w:p>
    <w:p w14:paraId="785D1B51" w14:textId="77777777" w:rsidR="00FD3545" w:rsidRPr="00E5482E" w:rsidRDefault="00133410">
      <w:pPr>
        <w:pStyle w:val="Balk3"/>
        <w:rPr>
          <w:rFonts w:ascii="Times New Roman" w:hAnsi="Times New Roman" w:cs="Times New Roman"/>
          <w:color w:val="002060"/>
        </w:rPr>
      </w:pPr>
      <w:r w:rsidRPr="00E5482E">
        <w:rPr>
          <w:rFonts w:ascii="Times New Roman" w:hAnsi="Times New Roman" w:cs="Times New Roman"/>
          <w:color w:val="002060"/>
        </w:rPr>
        <w:t>Paydaş Görüşlerinin Alınması ve Değerlendir</w:t>
      </w:r>
      <w:r w:rsidR="00CE386A">
        <w:rPr>
          <w:rFonts w:ascii="Times New Roman" w:hAnsi="Times New Roman" w:cs="Times New Roman"/>
          <w:color w:val="002060"/>
        </w:rPr>
        <w:t>il</w:t>
      </w:r>
      <w:r w:rsidRPr="00E5482E">
        <w:rPr>
          <w:rFonts w:ascii="Times New Roman" w:hAnsi="Times New Roman" w:cs="Times New Roman"/>
          <w:color w:val="002060"/>
        </w:rPr>
        <w:t>mesi</w:t>
      </w:r>
    </w:p>
    <w:p w14:paraId="26EDE0F2" w14:textId="77777777" w:rsidR="00513AE0" w:rsidRDefault="00513AE0" w:rsidP="00513AE0">
      <w:pPr>
        <w:pStyle w:val="GvdeMetni"/>
        <w:spacing w:line="276" w:lineRule="auto"/>
        <w:ind w:left="136" w:firstLine="584"/>
        <w:jc w:val="both"/>
        <w:rPr>
          <w:rFonts w:ascii="Times New Roman" w:hAnsi="Times New Roman" w:cs="Times New Roman"/>
        </w:rPr>
      </w:pPr>
    </w:p>
    <w:p w14:paraId="0EDB7AC2" w14:textId="73BBD734" w:rsidR="00FE7AC1" w:rsidRDefault="00513AE0" w:rsidP="00FE7AC1">
      <w:pPr>
        <w:pStyle w:val="GvdeMetni"/>
        <w:spacing w:line="276" w:lineRule="auto"/>
        <w:ind w:left="136" w:firstLine="584"/>
        <w:jc w:val="both"/>
        <w:rPr>
          <w:rFonts w:ascii="Times New Roman" w:hAnsi="Times New Roman" w:cs="Times New Roman"/>
        </w:rPr>
      </w:pPr>
      <w:r>
        <w:rPr>
          <w:rFonts w:ascii="Times New Roman" w:hAnsi="Times New Roman" w:cs="Times New Roman"/>
        </w:rPr>
        <w:t xml:space="preserve">Paydaş Analizi kapsamında, paydaş görüşlerinin alınması çalışmalarında farklı yöntemler </w:t>
      </w:r>
      <w:r w:rsidR="00817243">
        <w:rPr>
          <w:rFonts w:ascii="Times New Roman" w:hAnsi="Times New Roman" w:cs="Times New Roman"/>
        </w:rPr>
        <w:t>izlenmiştir</w:t>
      </w:r>
      <w:r>
        <w:rPr>
          <w:rFonts w:ascii="Times New Roman" w:hAnsi="Times New Roman" w:cs="Times New Roman"/>
        </w:rPr>
        <w:t xml:space="preserve">. İl </w:t>
      </w:r>
      <w:r w:rsidR="003E58AD">
        <w:rPr>
          <w:rFonts w:ascii="Times New Roman" w:hAnsi="Times New Roman" w:cs="Times New Roman"/>
        </w:rPr>
        <w:t>İlçe</w:t>
      </w:r>
      <w:r>
        <w:rPr>
          <w:rFonts w:ascii="Times New Roman" w:hAnsi="Times New Roman" w:cs="Times New Roman"/>
        </w:rPr>
        <w:t xml:space="preserve"> Eğitim Müdürlüğü</w:t>
      </w:r>
      <w:r w:rsidRPr="00F871F9">
        <w:rPr>
          <w:rFonts w:ascii="Times New Roman" w:hAnsi="Times New Roman" w:cs="Times New Roman"/>
        </w:rPr>
        <w:t xml:space="preserve"> Strateji Geliştirme Kurulu ve Strateji</w:t>
      </w:r>
      <w:r>
        <w:rPr>
          <w:rFonts w:ascii="Times New Roman" w:hAnsi="Times New Roman" w:cs="Times New Roman"/>
        </w:rPr>
        <w:t xml:space="preserve">k Plan Hazırlama Ekibi üyeleri </w:t>
      </w:r>
      <w:r w:rsidR="00CE386A">
        <w:rPr>
          <w:rFonts w:ascii="Times New Roman" w:hAnsi="Times New Roman" w:cs="Times New Roman"/>
        </w:rPr>
        <w:t>il</w:t>
      </w:r>
      <w:r>
        <w:rPr>
          <w:rFonts w:ascii="Times New Roman" w:hAnsi="Times New Roman" w:cs="Times New Roman"/>
        </w:rPr>
        <w:t>e yüz yüze görüşme, toplantı ve</w:t>
      </w:r>
      <w:r w:rsidRPr="00F871F9">
        <w:rPr>
          <w:rFonts w:ascii="Times New Roman" w:hAnsi="Times New Roman" w:cs="Times New Roman"/>
        </w:rPr>
        <w:t xml:space="preserve"> eğitim faaliyetleri </w:t>
      </w:r>
      <w:r w:rsidR="00817243">
        <w:rPr>
          <w:rFonts w:ascii="Times New Roman" w:hAnsi="Times New Roman" w:cs="Times New Roman"/>
        </w:rPr>
        <w:t>gerçekleştirmiştir</w:t>
      </w:r>
      <w:r w:rsidRPr="00F871F9">
        <w:rPr>
          <w:rFonts w:ascii="Times New Roman" w:hAnsi="Times New Roman" w:cs="Times New Roman"/>
        </w:rPr>
        <w:t>. Öğrenci, öğretmen, personel, yönetici ve vel</w:t>
      </w:r>
      <w:r w:rsidR="00CE386A">
        <w:rPr>
          <w:rFonts w:ascii="Times New Roman" w:hAnsi="Times New Roman" w:cs="Times New Roman"/>
        </w:rPr>
        <w:t>il</w:t>
      </w:r>
      <w:r w:rsidRPr="00F871F9">
        <w:rPr>
          <w:rFonts w:ascii="Times New Roman" w:hAnsi="Times New Roman" w:cs="Times New Roman"/>
        </w:rPr>
        <w:t>erden oluşan paydaşlarımıza, Müdürlüğümüzün faaliyetlerini kapsayan konularda “kapalı uçlu, çoktan seçmeli, birden çok seçenekli, yönlendirici” türde soru</w:t>
      </w:r>
      <w:r w:rsidR="00604DE7">
        <w:rPr>
          <w:rFonts w:ascii="Times New Roman" w:hAnsi="Times New Roman" w:cs="Times New Roman"/>
        </w:rPr>
        <w:t>lar</w:t>
      </w:r>
      <w:r w:rsidRPr="00F871F9">
        <w:rPr>
          <w:rFonts w:ascii="Times New Roman" w:hAnsi="Times New Roman" w:cs="Times New Roman"/>
        </w:rPr>
        <w:t>dan oluşan “</w:t>
      </w:r>
      <w:r w:rsidR="003E58AD">
        <w:rPr>
          <w:rFonts w:ascii="Times New Roman" w:hAnsi="Times New Roman" w:cs="Times New Roman"/>
        </w:rPr>
        <w:t>Buharkent</w:t>
      </w:r>
      <w:r w:rsidRPr="00F871F9">
        <w:rPr>
          <w:rFonts w:ascii="Times New Roman" w:hAnsi="Times New Roman" w:cs="Times New Roman"/>
        </w:rPr>
        <w:t xml:space="preserve"> İl MEM </w:t>
      </w:r>
      <w:r w:rsidR="003F055F">
        <w:rPr>
          <w:rFonts w:ascii="Times New Roman" w:hAnsi="Times New Roman" w:cs="Times New Roman"/>
        </w:rPr>
        <w:t>2024-2028</w:t>
      </w:r>
      <w:r w:rsidRPr="00F871F9">
        <w:rPr>
          <w:rFonts w:ascii="Times New Roman" w:hAnsi="Times New Roman" w:cs="Times New Roman"/>
        </w:rPr>
        <w:t xml:space="preserve"> Stratejik Planı İç Paydaş Anketi” </w:t>
      </w:r>
      <w:r>
        <w:rPr>
          <w:rFonts w:ascii="Times New Roman" w:hAnsi="Times New Roman" w:cs="Times New Roman"/>
        </w:rPr>
        <w:t>düzenlen</w:t>
      </w:r>
      <w:r w:rsidR="00604DE7">
        <w:rPr>
          <w:rFonts w:ascii="Times New Roman" w:hAnsi="Times New Roman" w:cs="Times New Roman"/>
        </w:rPr>
        <w:t>di</w:t>
      </w:r>
      <w:r w:rsidRPr="00F871F9">
        <w:rPr>
          <w:rFonts w:ascii="Times New Roman" w:hAnsi="Times New Roman" w:cs="Times New Roman"/>
        </w:rPr>
        <w:t xml:space="preserve">. Anket soruları Müdürlüğümüz “Anket Değerlendirme Kurulu” tarafından onaylandıktan sonra elektronik ortamda </w:t>
      </w:r>
      <w:r w:rsidR="00817243">
        <w:rPr>
          <w:rFonts w:ascii="Times New Roman" w:hAnsi="Times New Roman" w:cs="Times New Roman"/>
        </w:rPr>
        <w:t>uygulanmıştır</w:t>
      </w:r>
      <w:r w:rsidRPr="00F871F9">
        <w:rPr>
          <w:rFonts w:ascii="Times New Roman" w:hAnsi="Times New Roman" w:cs="Times New Roman"/>
        </w:rPr>
        <w:t xml:space="preserve">. </w:t>
      </w:r>
      <w:r w:rsidR="002E10B6">
        <w:rPr>
          <w:rFonts w:ascii="Times New Roman" w:hAnsi="Times New Roman" w:cs="Times New Roman"/>
        </w:rPr>
        <w:t xml:space="preserve">Anket sonuçları nicel olarak </w:t>
      </w:r>
      <w:r w:rsidR="00817243">
        <w:rPr>
          <w:rFonts w:ascii="Times New Roman" w:hAnsi="Times New Roman" w:cs="Times New Roman"/>
        </w:rPr>
        <w:t>değerlendir</w:t>
      </w:r>
      <w:r w:rsidR="001623EC">
        <w:rPr>
          <w:rFonts w:ascii="Times New Roman" w:hAnsi="Times New Roman" w:cs="Times New Roman"/>
        </w:rPr>
        <w:t>il</w:t>
      </w:r>
      <w:r w:rsidR="00817243">
        <w:rPr>
          <w:rFonts w:ascii="Times New Roman" w:hAnsi="Times New Roman" w:cs="Times New Roman"/>
        </w:rPr>
        <w:t>miştir</w:t>
      </w:r>
      <w:r w:rsidR="002E10B6">
        <w:rPr>
          <w:rFonts w:ascii="Times New Roman" w:hAnsi="Times New Roman" w:cs="Times New Roman"/>
        </w:rPr>
        <w:t xml:space="preserve">. </w:t>
      </w:r>
      <w:r w:rsidR="003E58AD">
        <w:rPr>
          <w:rFonts w:ascii="Times New Roman" w:hAnsi="Times New Roman" w:cs="Times New Roman"/>
        </w:rPr>
        <w:t>Buharkent</w:t>
      </w:r>
      <w:r>
        <w:rPr>
          <w:rFonts w:ascii="Times New Roman" w:hAnsi="Times New Roman" w:cs="Times New Roman"/>
        </w:rPr>
        <w:t xml:space="preserve"> </w:t>
      </w:r>
      <w:r w:rsidR="00604DE7">
        <w:rPr>
          <w:rFonts w:ascii="Times New Roman" w:hAnsi="Times New Roman" w:cs="Times New Roman"/>
        </w:rPr>
        <w:t>Kaymakamlığı</w:t>
      </w:r>
      <w:r>
        <w:rPr>
          <w:rFonts w:ascii="Times New Roman" w:hAnsi="Times New Roman" w:cs="Times New Roman"/>
        </w:rPr>
        <w:t xml:space="preserve"> başta olmak üzere kamu kurum ve kuruluşları, </w:t>
      </w:r>
      <w:r>
        <w:rPr>
          <w:rFonts w:ascii="Times New Roman" w:hAnsi="Times New Roman" w:cs="Times New Roman"/>
        </w:rPr>
        <w:lastRenderedPageBreak/>
        <w:t>yerel kuruluşlar, siv</w:t>
      </w:r>
      <w:r w:rsidR="001623EC">
        <w:rPr>
          <w:rFonts w:ascii="Times New Roman" w:hAnsi="Times New Roman" w:cs="Times New Roman"/>
        </w:rPr>
        <w:t>il</w:t>
      </w:r>
      <w:r>
        <w:rPr>
          <w:rFonts w:ascii="Times New Roman" w:hAnsi="Times New Roman" w:cs="Times New Roman"/>
        </w:rPr>
        <w:t xml:space="preserve"> toplum kuruluşları vb. dış paydaşlarımızın</w:t>
      </w:r>
      <w:r w:rsidRPr="00F871F9">
        <w:rPr>
          <w:rFonts w:ascii="Times New Roman" w:hAnsi="Times New Roman" w:cs="Times New Roman"/>
        </w:rPr>
        <w:t xml:space="preserve"> yön</w:t>
      </w:r>
      <w:r w:rsidR="00817243">
        <w:rPr>
          <w:rFonts w:ascii="Times New Roman" w:hAnsi="Times New Roman" w:cs="Times New Roman"/>
        </w:rPr>
        <w:t>etic</w:t>
      </w:r>
      <w:r w:rsidR="001623EC">
        <w:rPr>
          <w:rFonts w:ascii="Times New Roman" w:hAnsi="Times New Roman" w:cs="Times New Roman"/>
        </w:rPr>
        <w:t>il</w:t>
      </w:r>
      <w:r w:rsidR="00817243">
        <w:rPr>
          <w:rFonts w:ascii="Times New Roman" w:hAnsi="Times New Roman" w:cs="Times New Roman"/>
        </w:rPr>
        <w:t>eriyle yüz yüze görüşme şeklinde mülakatlar gerçekleştir</w:t>
      </w:r>
      <w:r w:rsidR="001623EC">
        <w:rPr>
          <w:rFonts w:ascii="Times New Roman" w:hAnsi="Times New Roman" w:cs="Times New Roman"/>
        </w:rPr>
        <w:t>il</w:t>
      </w:r>
      <w:r w:rsidR="00817243">
        <w:rPr>
          <w:rFonts w:ascii="Times New Roman" w:hAnsi="Times New Roman" w:cs="Times New Roman"/>
        </w:rPr>
        <w:t>miş, beklenti ve öner</w:t>
      </w:r>
      <w:r w:rsidR="001623EC">
        <w:rPr>
          <w:rFonts w:ascii="Times New Roman" w:hAnsi="Times New Roman" w:cs="Times New Roman"/>
        </w:rPr>
        <w:t>il</w:t>
      </w:r>
      <w:r w:rsidR="00817243">
        <w:rPr>
          <w:rFonts w:ascii="Times New Roman" w:hAnsi="Times New Roman" w:cs="Times New Roman"/>
        </w:rPr>
        <w:t>eri alınmıştır</w:t>
      </w:r>
      <w:r w:rsidRPr="00F871F9">
        <w:rPr>
          <w:rFonts w:ascii="Times New Roman" w:hAnsi="Times New Roman" w:cs="Times New Roman"/>
        </w:rPr>
        <w:t xml:space="preserve">. </w:t>
      </w:r>
      <w:r w:rsidR="00817243">
        <w:rPr>
          <w:rFonts w:ascii="Times New Roman" w:hAnsi="Times New Roman" w:cs="Times New Roman"/>
        </w:rPr>
        <w:t>Yüz yüze mülakatlardan</w:t>
      </w:r>
      <w:r w:rsidRPr="00F871F9">
        <w:rPr>
          <w:rFonts w:ascii="Times New Roman" w:hAnsi="Times New Roman" w:cs="Times New Roman"/>
        </w:rPr>
        <w:t xml:space="preserve"> elde ed</w:t>
      </w:r>
      <w:r w:rsidR="001623EC">
        <w:rPr>
          <w:rFonts w:ascii="Times New Roman" w:hAnsi="Times New Roman" w:cs="Times New Roman"/>
        </w:rPr>
        <w:t>il</w:t>
      </w:r>
      <w:r w:rsidRPr="00F871F9">
        <w:rPr>
          <w:rFonts w:ascii="Times New Roman" w:hAnsi="Times New Roman" w:cs="Times New Roman"/>
        </w:rPr>
        <w:t xml:space="preserve">en sonuçlar nitel olarak </w:t>
      </w:r>
      <w:r w:rsidR="00817243">
        <w:rPr>
          <w:rFonts w:ascii="Times New Roman" w:hAnsi="Times New Roman" w:cs="Times New Roman"/>
        </w:rPr>
        <w:t>değerlendir</w:t>
      </w:r>
      <w:r w:rsidR="001623EC">
        <w:rPr>
          <w:rFonts w:ascii="Times New Roman" w:hAnsi="Times New Roman" w:cs="Times New Roman"/>
        </w:rPr>
        <w:t>il</w:t>
      </w:r>
      <w:r w:rsidR="00817243">
        <w:rPr>
          <w:rFonts w:ascii="Times New Roman" w:hAnsi="Times New Roman" w:cs="Times New Roman"/>
        </w:rPr>
        <w:t>miştir</w:t>
      </w:r>
      <w:r w:rsidRPr="00F871F9">
        <w:rPr>
          <w:rFonts w:ascii="Times New Roman" w:hAnsi="Times New Roman" w:cs="Times New Roman"/>
        </w:rPr>
        <w:t xml:space="preserve">. </w:t>
      </w:r>
      <w:r w:rsidR="002E10B6">
        <w:rPr>
          <w:rFonts w:ascii="Times New Roman" w:hAnsi="Times New Roman" w:cs="Times New Roman"/>
        </w:rPr>
        <w:t>Paydaşlarımızın tamamının görüşlerinin alınması ve değ</w:t>
      </w:r>
      <w:r w:rsidR="00817243">
        <w:rPr>
          <w:rFonts w:ascii="Times New Roman" w:hAnsi="Times New Roman" w:cs="Times New Roman"/>
        </w:rPr>
        <w:t>erlendir</w:t>
      </w:r>
      <w:r w:rsidR="001623EC">
        <w:rPr>
          <w:rFonts w:ascii="Times New Roman" w:hAnsi="Times New Roman" w:cs="Times New Roman"/>
        </w:rPr>
        <w:t>il</w:t>
      </w:r>
      <w:r w:rsidR="00817243">
        <w:rPr>
          <w:rFonts w:ascii="Times New Roman" w:hAnsi="Times New Roman" w:cs="Times New Roman"/>
        </w:rPr>
        <w:t xml:space="preserve">mesi çalışmaları </w:t>
      </w:r>
      <w:r w:rsidR="002E10B6">
        <w:rPr>
          <w:rFonts w:ascii="Times New Roman" w:hAnsi="Times New Roman" w:cs="Times New Roman"/>
        </w:rPr>
        <w:t>Stratejik Plan Hazırlama Ekibi</w:t>
      </w:r>
      <w:r w:rsidR="00817243">
        <w:rPr>
          <w:rFonts w:ascii="Times New Roman" w:hAnsi="Times New Roman" w:cs="Times New Roman"/>
        </w:rPr>
        <w:t xml:space="preserve"> Başkanı, Ekip Koordinatörü ve ekip içerisinden görevlendir</w:t>
      </w:r>
      <w:r w:rsidR="001623EC">
        <w:rPr>
          <w:rFonts w:ascii="Times New Roman" w:hAnsi="Times New Roman" w:cs="Times New Roman"/>
        </w:rPr>
        <w:t>il</w:t>
      </w:r>
      <w:r w:rsidR="00817243">
        <w:rPr>
          <w:rFonts w:ascii="Times New Roman" w:hAnsi="Times New Roman" w:cs="Times New Roman"/>
        </w:rPr>
        <w:t xml:space="preserve">ecek </w:t>
      </w:r>
      <w:r w:rsidR="002E10B6">
        <w:rPr>
          <w:rFonts w:ascii="Times New Roman" w:hAnsi="Times New Roman" w:cs="Times New Roman"/>
        </w:rPr>
        <w:t>üye veya üyeler tarafından Stratejik Plan Hazırlama İl Çalışma takvimine</w:t>
      </w:r>
      <w:r w:rsidR="00817243">
        <w:rPr>
          <w:rFonts w:ascii="Times New Roman" w:hAnsi="Times New Roman" w:cs="Times New Roman"/>
        </w:rPr>
        <w:t xml:space="preserve"> uygun olarak gerçekleştir</w:t>
      </w:r>
      <w:r w:rsidR="001623EC">
        <w:rPr>
          <w:rFonts w:ascii="Times New Roman" w:hAnsi="Times New Roman" w:cs="Times New Roman"/>
        </w:rPr>
        <w:t>il</w:t>
      </w:r>
      <w:r w:rsidR="00817243">
        <w:rPr>
          <w:rFonts w:ascii="Times New Roman" w:hAnsi="Times New Roman" w:cs="Times New Roman"/>
        </w:rPr>
        <w:t>miş</w:t>
      </w:r>
      <w:r w:rsidR="002E10B6">
        <w:rPr>
          <w:rFonts w:ascii="Times New Roman" w:hAnsi="Times New Roman" w:cs="Times New Roman"/>
        </w:rPr>
        <w:t>tir.</w:t>
      </w:r>
    </w:p>
    <w:p w14:paraId="15012BF6" w14:textId="77777777" w:rsidR="002E10B6" w:rsidRDefault="002E10B6" w:rsidP="002E10B6">
      <w:pPr>
        <w:pStyle w:val="GvdeMetni"/>
        <w:spacing w:line="276" w:lineRule="auto"/>
        <w:jc w:val="both"/>
        <w:rPr>
          <w:rFonts w:ascii="Times New Roman" w:hAnsi="Times New Roman" w:cs="Times New Roman"/>
        </w:rPr>
      </w:pPr>
    </w:p>
    <w:p w14:paraId="69003AC8" w14:textId="77777777" w:rsidR="00513AE0" w:rsidRPr="00E5482E" w:rsidRDefault="001623EC" w:rsidP="002E10B6">
      <w:pPr>
        <w:pStyle w:val="GvdeMetni"/>
        <w:spacing w:line="276" w:lineRule="auto"/>
        <w:jc w:val="both"/>
        <w:rPr>
          <w:rFonts w:ascii="Times New Roman" w:hAnsi="Times New Roman" w:cs="Times New Roman"/>
          <w:b/>
        </w:rPr>
      </w:pPr>
      <w:r>
        <w:rPr>
          <w:rFonts w:ascii="Times New Roman" w:hAnsi="Times New Roman" w:cs="Times New Roman"/>
          <w:b/>
        </w:rPr>
        <w:t>Tablo</w:t>
      </w:r>
      <w:r w:rsidR="00C07A74">
        <w:rPr>
          <w:rFonts w:ascii="Times New Roman" w:hAnsi="Times New Roman" w:cs="Times New Roman"/>
          <w:b/>
        </w:rPr>
        <w:t>:</w:t>
      </w:r>
      <w:r>
        <w:rPr>
          <w:rFonts w:ascii="Times New Roman" w:hAnsi="Times New Roman" w:cs="Times New Roman"/>
          <w:b/>
        </w:rPr>
        <w:t xml:space="preserve"> 7</w:t>
      </w:r>
      <w:r w:rsidR="002E10B6" w:rsidRPr="00E5482E">
        <w:rPr>
          <w:rFonts w:ascii="Times New Roman" w:hAnsi="Times New Roman" w:cs="Times New Roman"/>
          <w:b/>
        </w:rPr>
        <w:t xml:space="preserve"> Paydaş Görüşlerinin Alınmasına İlişkin Çalışmalar </w:t>
      </w:r>
    </w:p>
    <w:p w14:paraId="1BE9DBB8" w14:textId="77777777" w:rsidR="00604DE7" w:rsidRDefault="00604DE7">
      <w:pPr>
        <w:pStyle w:val="GvdeMetni"/>
        <w:spacing w:before="1"/>
        <w:rPr>
          <w:rFonts w:ascii="Times New Roman" w:hAnsi="Times New Roman" w:cs="Times New Roman"/>
        </w:rPr>
      </w:pPr>
    </w:p>
    <w:p w14:paraId="6C80F8E5" w14:textId="77777777" w:rsidR="00604DE7" w:rsidRDefault="00604DE7">
      <w:pPr>
        <w:pStyle w:val="GvdeMetni"/>
        <w:spacing w:before="1"/>
        <w:rPr>
          <w:rFonts w:ascii="Times New Roman" w:hAnsi="Times New Roman" w:cs="Times New Roman"/>
        </w:rPr>
      </w:pPr>
    </w:p>
    <w:p w14:paraId="7831D420" w14:textId="77777777" w:rsidR="00E80E5C" w:rsidRDefault="00E80E5C" w:rsidP="00E80E5C">
      <w:pPr>
        <w:pStyle w:val="GvdeMetni"/>
        <w:spacing w:line="276" w:lineRule="auto"/>
        <w:ind w:left="136" w:firstLine="584"/>
        <w:jc w:val="both"/>
        <w:rPr>
          <w:rFonts w:ascii="Times New Roman" w:hAnsi="Times New Roman" w:cs="Times New Roman"/>
        </w:rPr>
      </w:pPr>
    </w:p>
    <w:tbl>
      <w:tblPr>
        <w:tblStyle w:val="KlavuzuTablo4-Vurgu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275"/>
        <w:gridCol w:w="1701"/>
        <w:gridCol w:w="1570"/>
        <w:gridCol w:w="1407"/>
      </w:tblGrid>
      <w:tr w:rsidR="00E80E5C" w:rsidRPr="00FF5ABE" w14:paraId="292B2F53" w14:textId="77777777" w:rsidTr="00E80E5C">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right w:val="none" w:sz="0" w:space="0" w:color="auto"/>
            </w:tcBorders>
            <w:vAlign w:val="center"/>
          </w:tcPr>
          <w:p w14:paraId="2AA3CE7B" w14:textId="77777777" w:rsidR="00E80E5C" w:rsidRPr="00FF5ABE" w:rsidRDefault="00E80E5C" w:rsidP="00137539">
            <w:pPr>
              <w:pStyle w:val="TableParagraph"/>
              <w:jc w:val="center"/>
              <w:rPr>
                <w:rFonts w:ascii="Times New Roman" w:hAnsi="Times New Roman" w:cs="Times New Roman"/>
                <w:sz w:val="16"/>
                <w:szCs w:val="24"/>
              </w:rPr>
            </w:pPr>
            <w:r w:rsidRPr="00FF5ABE">
              <w:rPr>
                <w:rFonts w:ascii="Times New Roman" w:hAnsi="Times New Roman" w:cs="Times New Roman"/>
                <w:sz w:val="16"/>
                <w:szCs w:val="24"/>
              </w:rPr>
              <w:t>Paydaş Adı</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vAlign w:val="center"/>
          </w:tcPr>
          <w:p w14:paraId="69350C17" w14:textId="77777777" w:rsidR="00E80E5C" w:rsidRPr="00FF5ABE" w:rsidRDefault="00E80E5C" w:rsidP="00137539">
            <w:pPr>
              <w:pStyle w:val="TableParagraph"/>
              <w:spacing w:before="59"/>
              <w:ind w:left="35" w:firstLine="16"/>
              <w:jc w:val="center"/>
              <w:rPr>
                <w:rFonts w:ascii="Times New Roman" w:hAnsi="Times New Roman" w:cs="Times New Roman"/>
                <w:sz w:val="16"/>
                <w:szCs w:val="24"/>
              </w:rPr>
            </w:pPr>
            <w:r w:rsidRPr="00FF5ABE">
              <w:rPr>
                <w:rFonts w:ascii="Times New Roman" w:hAnsi="Times New Roman" w:cs="Times New Roman"/>
                <w:sz w:val="16"/>
                <w:szCs w:val="24"/>
              </w:rPr>
              <w:t>Yöntem</w:t>
            </w:r>
          </w:p>
        </w:tc>
        <w:tc>
          <w:tcPr>
            <w:tcW w:w="1701" w:type="dxa"/>
            <w:tcBorders>
              <w:top w:val="none" w:sz="0" w:space="0" w:color="auto"/>
              <w:left w:val="none" w:sz="0" w:space="0" w:color="auto"/>
              <w:bottom w:val="none" w:sz="0" w:space="0" w:color="auto"/>
              <w:right w:val="none" w:sz="0" w:space="0" w:color="auto"/>
            </w:tcBorders>
            <w:vAlign w:val="center"/>
          </w:tcPr>
          <w:p w14:paraId="331DAC2B" w14:textId="77777777" w:rsidR="00E80E5C" w:rsidRPr="00FF5ABE" w:rsidRDefault="00E80E5C" w:rsidP="00137539">
            <w:pPr>
              <w:pStyle w:val="TableParagraph"/>
              <w:spacing w:before="1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FF5ABE">
              <w:rPr>
                <w:rFonts w:ascii="Times New Roman" w:hAnsi="Times New Roman" w:cs="Times New Roman"/>
                <w:sz w:val="16"/>
                <w:szCs w:val="24"/>
              </w:rPr>
              <w:t xml:space="preserve"> Sorumlu</w:t>
            </w:r>
          </w:p>
        </w:tc>
        <w:tc>
          <w:tcPr>
            <w:cnfStyle w:val="000010000000" w:firstRow="0" w:lastRow="0" w:firstColumn="0" w:lastColumn="0" w:oddVBand="1" w:evenVBand="0" w:oddHBand="0" w:evenHBand="0" w:firstRowFirstColumn="0" w:firstRowLastColumn="0" w:lastRowFirstColumn="0" w:lastRowLastColumn="0"/>
            <w:tcW w:w="1570" w:type="dxa"/>
            <w:tcBorders>
              <w:top w:val="none" w:sz="0" w:space="0" w:color="auto"/>
              <w:left w:val="none" w:sz="0" w:space="0" w:color="auto"/>
              <w:bottom w:val="none" w:sz="0" w:space="0" w:color="auto"/>
              <w:right w:val="none" w:sz="0" w:space="0" w:color="auto"/>
            </w:tcBorders>
            <w:vAlign w:val="center"/>
          </w:tcPr>
          <w:p w14:paraId="1462B0FC" w14:textId="77777777" w:rsidR="00E80E5C" w:rsidRPr="00FF5ABE" w:rsidRDefault="00E80E5C" w:rsidP="00137539">
            <w:pPr>
              <w:pStyle w:val="TableParagraph"/>
              <w:jc w:val="center"/>
              <w:rPr>
                <w:rFonts w:ascii="Times New Roman" w:hAnsi="Times New Roman" w:cs="Times New Roman"/>
                <w:sz w:val="16"/>
                <w:szCs w:val="24"/>
              </w:rPr>
            </w:pPr>
            <w:r w:rsidRPr="00FF5ABE">
              <w:rPr>
                <w:rFonts w:ascii="Times New Roman" w:hAnsi="Times New Roman" w:cs="Times New Roman"/>
                <w:sz w:val="16"/>
                <w:szCs w:val="24"/>
              </w:rPr>
              <w:t>Çalışma Tarihi</w:t>
            </w:r>
          </w:p>
        </w:tc>
        <w:tc>
          <w:tcPr>
            <w:cnfStyle w:val="000100000000" w:firstRow="0" w:lastRow="0" w:firstColumn="0" w:lastColumn="1" w:oddVBand="0" w:evenVBand="0" w:oddHBand="0" w:evenHBand="0" w:firstRowFirstColumn="0" w:firstRowLastColumn="0" w:lastRowFirstColumn="0" w:lastRowLastColumn="0"/>
            <w:tcW w:w="1407" w:type="dxa"/>
            <w:tcBorders>
              <w:top w:val="none" w:sz="0" w:space="0" w:color="auto"/>
              <w:left w:val="none" w:sz="0" w:space="0" w:color="auto"/>
              <w:bottom w:val="none" w:sz="0" w:space="0" w:color="auto"/>
              <w:right w:val="none" w:sz="0" w:space="0" w:color="auto"/>
            </w:tcBorders>
            <w:vAlign w:val="center"/>
          </w:tcPr>
          <w:p w14:paraId="292C7257" w14:textId="77777777" w:rsidR="00E80E5C" w:rsidRPr="00FF5ABE" w:rsidRDefault="00E80E5C" w:rsidP="00137539">
            <w:pPr>
              <w:pStyle w:val="TableParagraph"/>
              <w:jc w:val="center"/>
              <w:rPr>
                <w:rFonts w:ascii="Times New Roman" w:hAnsi="Times New Roman" w:cs="Times New Roman"/>
                <w:sz w:val="16"/>
                <w:szCs w:val="24"/>
              </w:rPr>
            </w:pPr>
            <w:r w:rsidRPr="00FF5ABE">
              <w:rPr>
                <w:rFonts w:ascii="Times New Roman" w:hAnsi="Times New Roman" w:cs="Times New Roman"/>
                <w:sz w:val="16"/>
                <w:szCs w:val="24"/>
              </w:rPr>
              <w:t>Raporlama ve Değerlendirme Sorumlusu</w:t>
            </w:r>
          </w:p>
        </w:tc>
      </w:tr>
      <w:tr w:rsidR="00E80E5C" w:rsidRPr="00FF5ABE" w14:paraId="1F341441" w14:textId="77777777" w:rsidTr="00E80E5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8C35412" w14:textId="77777777" w:rsidR="00E80E5C" w:rsidRPr="00FF5ABE" w:rsidRDefault="00E80E5C" w:rsidP="00E80E5C">
            <w:pPr>
              <w:pStyle w:val="TableParagraph"/>
              <w:rPr>
                <w:rFonts w:ascii="Times New Roman" w:hAnsi="Times New Roman" w:cs="Times New Roman"/>
                <w:b w:val="0"/>
                <w:sz w:val="16"/>
                <w:szCs w:val="20"/>
              </w:rPr>
            </w:pPr>
            <w:r>
              <w:rPr>
                <w:rFonts w:ascii="Times New Roman" w:hAnsi="Times New Roman" w:cs="Times New Roman"/>
                <w:b w:val="0"/>
                <w:sz w:val="16"/>
                <w:szCs w:val="20"/>
              </w:rPr>
              <w:t>Buharkent</w:t>
            </w:r>
            <w:r w:rsidRPr="00FF5ABE">
              <w:rPr>
                <w:rFonts w:ascii="Times New Roman" w:hAnsi="Times New Roman" w:cs="Times New Roman"/>
                <w:b w:val="0"/>
                <w:sz w:val="16"/>
                <w:szCs w:val="20"/>
              </w:rPr>
              <w:t xml:space="preserve"> </w:t>
            </w:r>
            <w:r>
              <w:rPr>
                <w:rFonts w:ascii="Times New Roman" w:hAnsi="Times New Roman" w:cs="Times New Roman"/>
                <w:b w:val="0"/>
                <w:sz w:val="16"/>
                <w:szCs w:val="20"/>
              </w:rPr>
              <w:t>Kaymakamlığı</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787D3D55" w14:textId="77777777" w:rsidR="00E80E5C" w:rsidRPr="00FF5ABE" w:rsidRDefault="00E80E5C" w:rsidP="00E80E5C">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Mülakat</w:t>
            </w:r>
          </w:p>
        </w:tc>
        <w:tc>
          <w:tcPr>
            <w:tcW w:w="1701" w:type="dxa"/>
            <w:shd w:val="clear" w:color="auto" w:fill="auto"/>
            <w:vAlign w:val="center"/>
          </w:tcPr>
          <w:p w14:paraId="77A6DD63" w14:textId="77777777" w:rsidR="00E80E5C" w:rsidRPr="00FF5ABE" w:rsidRDefault="00E80E5C" w:rsidP="00E80E5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Ekip Bşk.</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tcPr>
          <w:p w14:paraId="57881460" w14:textId="53508EDD"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22.08.2023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1A8298FE"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76B41080" w14:textId="77777777" w:rsidTr="00E80E5C">
        <w:trPr>
          <w:trHeight w:val="24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BF9BC22" w14:textId="77777777" w:rsidR="00E80E5C" w:rsidRPr="00FF5ABE" w:rsidRDefault="00E80E5C" w:rsidP="00E80E5C">
            <w:pPr>
              <w:pStyle w:val="TableParagraph"/>
              <w:rPr>
                <w:rFonts w:ascii="Times New Roman" w:hAnsi="Times New Roman" w:cs="Times New Roman"/>
                <w:b w:val="0"/>
                <w:sz w:val="16"/>
                <w:szCs w:val="20"/>
              </w:rPr>
            </w:pPr>
            <w:r w:rsidRPr="00FF5ABE">
              <w:rPr>
                <w:rFonts w:ascii="Times New Roman" w:hAnsi="Times New Roman" w:cs="Times New Roman"/>
                <w:b w:val="0"/>
                <w:sz w:val="16"/>
                <w:szCs w:val="20"/>
              </w:rPr>
              <w:t>İl</w:t>
            </w:r>
            <w:r>
              <w:rPr>
                <w:rFonts w:ascii="Times New Roman" w:hAnsi="Times New Roman" w:cs="Times New Roman"/>
                <w:b w:val="0"/>
                <w:sz w:val="16"/>
                <w:szCs w:val="20"/>
              </w:rPr>
              <w:t xml:space="preserve">çe </w:t>
            </w:r>
            <w:r w:rsidRPr="00FF5ABE">
              <w:rPr>
                <w:rFonts w:ascii="Times New Roman" w:hAnsi="Times New Roman" w:cs="Times New Roman"/>
                <w:b w:val="0"/>
                <w:sz w:val="16"/>
                <w:szCs w:val="20"/>
              </w:rPr>
              <w:t>MEM Üst Yönetici</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26B338DF" w14:textId="77777777" w:rsidR="00E80E5C" w:rsidRPr="00FF5ABE" w:rsidRDefault="00E80E5C" w:rsidP="00E80E5C">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Mülakat, Toplantı</w:t>
            </w:r>
          </w:p>
        </w:tc>
        <w:tc>
          <w:tcPr>
            <w:tcW w:w="1701" w:type="dxa"/>
            <w:shd w:val="clear" w:color="auto" w:fill="auto"/>
            <w:vAlign w:val="center"/>
          </w:tcPr>
          <w:p w14:paraId="449998A8" w14:textId="77777777" w:rsidR="00E80E5C" w:rsidRPr="00FF5ABE" w:rsidRDefault="00E80E5C" w:rsidP="00E80E5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Ekip Bşk.</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tcPr>
          <w:p w14:paraId="5382301C" w14:textId="25B53040"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22.08.2023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447C7C29"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7EFD87CF" w14:textId="77777777" w:rsidTr="00E80E5C">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4E9F602" w14:textId="77777777" w:rsidR="00E80E5C" w:rsidRPr="00FF5ABE" w:rsidRDefault="00E80E5C" w:rsidP="00E80E5C">
            <w:pPr>
              <w:pStyle w:val="TableParagraph"/>
              <w:rPr>
                <w:rFonts w:ascii="Times New Roman" w:hAnsi="Times New Roman" w:cs="Times New Roman"/>
                <w:b w:val="0"/>
                <w:sz w:val="16"/>
                <w:szCs w:val="20"/>
              </w:rPr>
            </w:pPr>
            <w:r w:rsidRPr="00FF5ABE">
              <w:rPr>
                <w:rFonts w:ascii="Times New Roman" w:hAnsi="Times New Roman" w:cs="Times New Roman"/>
                <w:b w:val="0"/>
                <w:sz w:val="16"/>
                <w:szCs w:val="20"/>
              </w:rPr>
              <w:t>Öğretmenler</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4E8FA023" w14:textId="77777777" w:rsidR="00E80E5C" w:rsidRPr="00FF5ABE" w:rsidRDefault="00E80E5C" w:rsidP="00E80E5C">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Anket</w:t>
            </w:r>
          </w:p>
        </w:tc>
        <w:tc>
          <w:tcPr>
            <w:tcW w:w="1701" w:type="dxa"/>
            <w:shd w:val="clear" w:color="auto" w:fill="auto"/>
            <w:vAlign w:val="center"/>
          </w:tcPr>
          <w:p w14:paraId="76FF50D4" w14:textId="77777777" w:rsidR="00E80E5C" w:rsidRPr="00FF5ABE" w:rsidRDefault="00E80E5C" w:rsidP="00E80E5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Koordinatörü</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vAlign w:val="center"/>
          </w:tcPr>
          <w:p w14:paraId="3BCCC75B" w14:textId="75FAE92C"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21.08.2023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3A08CF17"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47DA3D43" w14:textId="77777777" w:rsidTr="00E80E5C">
        <w:trPr>
          <w:trHeight w:val="6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F5003F6" w14:textId="77777777" w:rsidR="00E80E5C" w:rsidRPr="00FF5ABE" w:rsidRDefault="00E80E5C" w:rsidP="00E80E5C">
            <w:pPr>
              <w:pStyle w:val="TableParagraph"/>
              <w:rPr>
                <w:rFonts w:ascii="Times New Roman" w:hAnsi="Times New Roman" w:cs="Times New Roman"/>
                <w:b w:val="0"/>
                <w:sz w:val="16"/>
                <w:szCs w:val="20"/>
              </w:rPr>
            </w:pPr>
            <w:r w:rsidRPr="00FF5ABE">
              <w:rPr>
                <w:rFonts w:ascii="Times New Roman" w:hAnsi="Times New Roman" w:cs="Times New Roman"/>
                <w:b w:val="0"/>
                <w:sz w:val="16"/>
                <w:szCs w:val="20"/>
              </w:rPr>
              <w:t>Okul/Kurum Yönetic</w:t>
            </w:r>
            <w:r>
              <w:rPr>
                <w:rFonts w:ascii="Times New Roman" w:hAnsi="Times New Roman" w:cs="Times New Roman"/>
                <w:b w:val="0"/>
                <w:sz w:val="16"/>
                <w:szCs w:val="20"/>
              </w:rPr>
              <w:t>il</w:t>
            </w:r>
            <w:r w:rsidRPr="00FF5ABE">
              <w:rPr>
                <w:rFonts w:ascii="Times New Roman" w:hAnsi="Times New Roman" w:cs="Times New Roman"/>
                <w:b w:val="0"/>
                <w:sz w:val="16"/>
                <w:szCs w:val="20"/>
              </w:rPr>
              <w:t>eri</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1BB4E6A3" w14:textId="77777777" w:rsidR="00E80E5C" w:rsidRPr="00FF5ABE" w:rsidRDefault="00E80E5C" w:rsidP="00E80E5C">
            <w:pPr>
              <w:jc w:val="center"/>
              <w:rPr>
                <w:sz w:val="16"/>
                <w:szCs w:val="16"/>
              </w:rPr>
            </w:pPr>
            <w:r w:rsidRPr="00FF5ABE">
              <w:rPr>
                <w:rFonts w:ascii="Times New Roman" w:hAnsi="Times New Roman" w:cs="Times New Roman"/>
                <w:sz w:val="16"/>
                <w:szCs w:val="16"/>
              </w:rPr>
              <w:t>Anket, Toplantı</w:t>
            </w:r>
          </w:p>
        </w:tc>
        <w:tc>
          <w:tcPr>
            <w:tcW w:w="1701" w:type="dxa"/>
            <w:shd w:val="clear" w:color="auto" w:fill="auto"/>
            <w:vAlign w:val="center"/>
          </w:tcPr>
          <w:p w14:paraId="0600AEC5" w14:textId="77777777" w:rsidR="00E80E5C" w:rsidRPr="00FF5ABE" w:rsidRDefault="00E80E5C" w:rsidP="00E80E5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Koordinatörü</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tcPr>
          <w:p w14:paraId="633D6DD7" w14:textId="0F60DC6E"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01-19.05.2023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46ABCCBD"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17638594" w14:textId="77777777" w:rsidTr="00E80E5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1A6CFB93" w14:textId="77777777" w:rsidR="00E80E5C" w:rsidRPr="00FF5ABE" w:rsidRDefault="00E80E5C" w:rsidP="00E80E5C">
            <w:pPr>
              <w:pStyle w:val="TableParagraph"/>
              <w:rPr>
                <w:rFonts w:ascii="Times New Roman" w:hAnsi="Times New Roman" w:cs="Times New Roman"/>
                <w:b w:val="0"/>
                <w:sz w:val="16"/>
                <w:szCs w:val="20"/>
              </w:rPr>
            </w:pPr>
            <w:r w:rsidRPr="00FF5ABE">
              <w:rPr>
                <w:rFonts w:ascii="Times New Roman" w:hAnsi="Times New Roman" w:cs="Times New Roman"/>
                <w:b w:val="0"/>
                <w:sz w:val="16"/>
                <w:szCs w:val="20"/>
              </w:rPr>
              <w:t>Öğrenc</w:t>
            </w:r>
            <w:r>
              <w:rPr>
                <w:rFonts w:ascii="Times New Roman" w:hAnsi="Times New Roman" w:cs="Times New Roman"/>
                <w:b w:val="0"/>
                <w:sz w:val="16"/>
                <w:szCs w:val="20"/>
              </w:rPr>
              <w:t>il</w:t>
            </w:r>
            <w:r w:rsidRPr="00FF5ABE">
              <w:rPr>
                <w:rFonts w:ascii="Times New Roman" w:hAnsi="Times New Roman" w:cs="Times New Roman"/>
                <w:b w:val="0"/>
                <w:sz w:val="16"/>
                <w:szCs w:val="20"/>
              </w:rPr>
              <w:t>er</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61FBEDC6" w14:textId="77777777" w:rsidR="00E80E5C" w:rsidRPr="00FF5ABE" w:rsidRDefault="00E80E5C" w:rsidP="00E80E5C">
            <w:pPr>
              <w:jc w:val="center"/>
              <w:rPr>
                <w:sz w:val="16"/>
                <w:szCs w:val="16"/>
              </w:rPr>
            </w:pPr>
            <w:r w:rsidRPr="00FF5ABE">
              <w:rPr>
                <w:rFonts w:ascii="Times New Roman" w:hAnsi="Times New Roman" w:cs="Times New Roman"/>
                <w:sz w:val="16"/>
                <w:szCs w:val="16"/>
              </w:rPr>
              <w:t>Anket</w:t>
            </w:r>
          </w:p>
        </w:tc>
        <w:tc>
          <w:tcPr>
            <w:tcW w:w="1701" w:type="dxa"/>
            <w:shd w:val="clear" w:color="auto" w:fill="auto"/>
            <w:vAlign w:val="center"/>
          </w:tcPr>
          <w:p w14:paraId="18DDA7B0" w14:textId="77777777" w:rsidR="00E80E5C" w:rsidRPr="00FF5ABE" w:rsidRDefault="00E80E5C" w:rsidP="00E80E5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Koordinatörü</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tcPr>
          <w:p w14:paraId="0A76CDDA" w14:textId="01E597FA"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01-19.05.2023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0AC3DF8B"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56FCDF71" w14:textId="77777777" w:rsidTr="00E80E5C">
        <w:trPr>
          <w:trHeight w:val="6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60084D70" w14:textId="77777777" w:rsidR="00E80E5C" w:rsidRPr="00FF5ABE" w:rsidRDefault="00E80E5C" w:rsidP="00E80E5C">
            <w:pPr>
              <w:pStyle w:val="TableParagraph"/>
              <w:rPr>
                <w:rFonts w:ascii="Times New Roman" w:hAnsi="Times New Roman" w:cs="Times New Roman"/>
                <w:b w:val="0"/>
                <w:sz w:val="16"/>
                <w:szCs w:val="20"/>
              </w:rPr>
            </w:pPr>
            <w:r w:rsidRPr="00FF5ABE">
              <w:rPr>
                <w:rFonts w:ascii="Times New Roman" w:hAnsi="Times New Roman" w:cs="Times New Roman"/>
                <w:b w:val="0"/>
                <w:sz w:val="16"/>
                <w:szCs w:val="20"/>
              </w:rPr>
              <w:t>Öğrenci Vel</w:t>
            </w:r>
            <w:r>
              <w:rPr>
                <w:rFonts w:ascii="Times New Roman" w:hAnsi="Times New Roman" w:cs="Times New Roman"/>
                <w:b w:val="0"/>
                <w:sz w:val="16"/>
                <w:szCs w:val="20"/>
              </w:rPr>
              <w:t>il</w:t>
            </w:r>
            <w:r w:rsidRPr="00FF5ABE">
              <w:rPr>
                <w:rFonts w:ascii="Times New Roman" w:hAnsi="Times New Roman" w:cs="Times New Roman"/>
                <w:b w:val="0"/>
                <w:sz w:val="16"/>
                <w:szCs w:val="20"/>
              </w:rPr>
              <w:t>eri</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398FB740" w14:textId="77777777" w:rsidR="00E80E5C" w:rsidRPr="00FF5ABE" w:rsidRDefault="00E80E5C" w:rsidP="00E80E5C">
            <w:pPr>
              <w:jc w:val="center"/>
              <w:rPr>
                <w:sz w:val="16"/>
                <w:szCs w:val="16"/>
              </w:rPr>
            </w:pPr>
            <w:r w:rsidRPr="00FF5ABE">
              <w:rPr>
                <w:rFonts w:ascii="Times New Roman" w:hAnsi="Times New Roman" w:cs="Times New Roman"/>
                <w:sz w:val="16"/>
                <w:szCs w:val="16"/>
              </w:rPr>
              <w:t>Anket</w:t>
            </w:r>
          </w:p>
        </w:tc>
        <w:tc>
          <w:tcPr>
            <w:tcW w:w="1701" w:type="dxa"/>
            <w:shd w:val="clear" w:color="auto" w:fill="auto"/>
            <w:vAlign w:val="center"/>
          </w:tcPr>
          <w:p w14:paraId="5975EBDD" w14:textId="77777777" w:rsidR="00E80E5C" w:rsidRPr="00FF5ABE" w:rsidRDefault="00E80E5C" w:rsidP="00E80E5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Koordinatörü</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tcPr>
          <w:p w14:paraId="1BE6606B" w14:textId="1606DDE1"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01-19.05.2023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700DA842"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12F02177" w14:textId="77777777" w:rsidTr="00E80E5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3E14C872" w14:textId="77777777" w:rsidR="00E80E5C" w:rsidRPr="00FF5ABE" w:rsidRDefault="00E80E5C" w:rsidP="00E80E5C">
            <w:pPr>
              <w:pStyle w:val="TableParagraph"/>
              <w:rPr>
                <w:rFonts w:ascii="Times New Roman" w:hAnsi="Times New Roman" w:cs="Times New Roman"/>
                <w:b w:val="0"/>
                <w:sz w:val="16"/>
                <w:szCs w:val="20"/>
              </w:rPr>
            </w:pPr>
            <w:r>
              <w:rPr>
                <w:rFonts w:ascii="Times New Roman" w:hAnsi="Times New Roman" w:cs="Times New Roman"/>
                <w:b w:val="0"/>
                <w:sz w:val="16"/>
                <w:szCs w:val="20"/>
              </w:rPr>
              <w:t>Buharkent</w:t>
            </w:r>
            <w:r w:rsidRPr="00FF5ABE">
              <w:rPr>
                <w:rFonts w:ascii="Times New Roman" w:hAnsi="Times New Roman" w:cs="Times New Roman"/>
                <w:b w:val="0"/>
                <w:sz w:val="16"/>
                <w:szCs w:val="20"/>
              </w:rPr>
              <w:t xml:space="preserve"> İl</w:t>
            </w:r>
            <w:r>
              <w:rPr>
                <w:rFonts w:ascii="Times New Roman" w:hAnsi="Times New Roman" w:cs="Times New Roman"/>
                <w:b w:val="0"/>
                <w:sz w:val="16"/>
                <w:szCs w:val="20"/>
              </w:rPr>
              <w:t>çe</w:t>
            </w:r>
            <w:r w:rsidRPr="00FF5ABE">
              <w:rPr>
                <w:rFonts w:ascii="Times New Roman" w:hAnsi="Times New Roman" w:cs="Times New Roman"/>
                <w:b w:val="0"/>
                <w:sz w:val="16"/>
                <w:szCs w:val="20"/>
              </w:rPr>
              <w:t xml:space="preserve"> Sağlık Müdürlüğü</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3E5A8173" w14:textId="77777777" w:rsidR="00E80E5C" w:rsidRPr="00FF5ABE" w:rsidRDefault="00E80E5C" w:rsidP="00E80E5C">
            <w:pPr>
              <w:jc w:val="center"/>
              <w:rPr>
                <w:sz w:val="16"/>
                <w:szCs w:val="16"/>
              </w:rPr>
            </w:pPr>
            <w:r w:rsidRPr="00FF5ABE">
              <w:rPr>
                <w:rFonts w:ascii="Times New Roman" w:hAnsi="Times New Roman" w:cs="Times New Roman"/>
                <w:sz w:val="16"/>
                <w:szCs w:val="16"/>
              </w:rPr>
              <w:t>Mülakat</w:t>
            </w:r>
          </w:p>
        </w:tc>
        <w:tc>
          <w:tcPr>
            <w:tcW w:w="1701" w:type="dxa"/>
            <w:shd w:val="clear" w:color="auto" w:fill="auto"/>
            <w:vAlign w:val="center"/>
          </w:tcPr>
          <w:p w14:paraId="3124EFEC" w14:textId="77777777" w:rsidR="00E80E5C" w:rsidRPr="00FF5ABE" w:rsidRDefault="00E80E5C" w:rsidP="00E80E5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Ekibi</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tcPr>
          <w:p w14:paraId="7114EDB9" w14:textId="21DB8B90"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01-19.05.2023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4AF0CCDD"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1EAC9ADE" w14:textId="77777777" w:rsidTr="00E80E5C">
        <w:trPr>
          <w:trHeight w:val="6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21408A47" w14:textId="77777777" w:rsidR="00E80E5C" w:rsidRPr="00FF5ABE" w:rsidRDefault="00E80E5C" w:rsidP="00E80E5C">
            <w:pPr>
              <w:pStyle w:val="TableParagraph"/>
              <w:rPr>
                <w:rFonts w:ascii="Times New Roman" w:hAnsi="Times New Roman" w:cs="Times New Roman"/>
                <w:b w:val="0"/>
                <w:sz w:val="16"/>
                <w:szCs w:val="20"/>
              </w:rPr>
            </w:pPr>
            <w:r>
              <w:rPr>
                <w:rFonts w:ascii="Times New Roman" w:hAnsi="Times New Roman" w:cs="Times New Roman"/>
                <w:b w:val="0"/>
                <w:sz w:val="16"/>
                <w:szCs w:val="20"/>
              </w:rPr>
              <w:t>Buharkent</w:t>
            </w:r>
            <w:r w:rsidRPr="00FF5ABE">
              <w:rPr>
                <w:rFonts w:ascii="Times New Roman" w:hAnsi="Times New Roman" w:cs="Times New Roman"/>
                <w:b w:val="0"/>
                <w:sz w:val="16"/>
                <w:szCs w:val="20"/>
              </w:rPr>
              <w:t xml:space="preserve"> İl</w:t>
            </w:r>
            <w:r>
              <w:rPr>
                <w:rFonts w:ascii="Times New Roman" w:hAnsi="Times New Roman" w:cs="Times New Roman"/>
                <w:b w:val="0"/>
                <w:sz w:val="16"/>
                <w:szCs w:val="20"/>
              </w:rPr>
              <w:t>çe</w:t>
            </w:r>
            <w:r w:rsidRPr="00FF5ABE">
              <w:rPr>
                <w:rFonts w:ascii="Times New Roman" w:hAnsi="Times New Roman" w:cs="Times New Roman"/>
                <w:b w:val="0"/>
                <w:sz w:val="16"/>
                <w:szCs w:val="20"/>
              </w:rPr>
              <w:t xml:space="preserve"> Emniyet Müdürlüğü</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44059A89" w14:textId="77777777" w:rsidR="00E80E5C" w:rsidRPr="00FF5ABE" w:rsidRDefault="00E80E5C" w:rsidP="00E80E5C">
            <w:pPr>
              <w:jc w:val="center"/>
              <w:rPr>
                <w:sz w:val="16"/>
                <w:szCs w:val="16"/>
              </w:rPr>
            </w:pPr>
            <w:r w:rsidRPr="00FF5ABE">
              <w:rPr>
                <w:rFonts w:ascii="Times New Roman" w:hAnsi="Times New Roman" w:cs="Times New Roman"/>
                <w:sz w:val="16"/>
                <w:szCs w:val="16"/>
              </w:rPr>
              <w:t>Mülakat</w:t>
            </w:r>
          </w:p>
        </w:tc>
        <w:tc>
          <w:tcPr>
            <w:tcW w:w="1701" w:type="dxa"/>
            <w:shd w:val="clear" w:color="auto" w:fill="auto"/>
            <w:vAlign w:val="center"/>
          </w:tcPr>
          <w:p w14:paraId="26066452" w14:textId="77777777" w:rsidR="00E80E5C" w:rsidRPr="00FF5ABE" w:rsidRDefault="00E80E5C" w:rsidP="00E80E5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Ekibi</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vAlign w:val="center"/>
          </w:tcPr>
          <w:p w14:paraId="5E435C81" w14:textId="711BD787"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23.08.2023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59409BFA"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4607C5BC" w14:textId="77777777" w:rsidTr="00E80E5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EBDF057" w14:textId="77777777" w:rsidR="00E80E5C" w:rsidRPr="00FF5ABE" w:rsidRDefault="00E80E5C" w:rsidP="00E80E5C">
            <w:pPr>
              <w:pStyle w:val="TableParagraph"/>
              <w:rPr>
                <w:rFonts w:ascii="Times New Roman" w:hAnsi="Times New Roman" w:cs="Times New Roman"/>
                <w:b w:val="0"/>
                <w:sz w:val="16"/>
                <w:szCs w:val="20"/>
              </w:rPr>
            </w:pPr>
            <w:r w:rsidRPr="00FF5ABE">
              <w:rPr>
                <w:rFonts w:ascii="Times New Roman" w:hAnsi="Times New Roman" w:cs="Times New Roman"/>
                <w:b w:val="0"/>
                <w:sz w:val="16"/>
                <w:szCs w:val="20"/>
              </w:rPr>
              <w:t xml:space="preserve">İlçe </w:t>
            </w:r>
            <w:r>
              <w:rPr>
                <w:rFonts w:ascii="Times New Roman" w:hAnsi="Times New Roman" w:cs="Times New Roman"/>
                <w:b w:val="0"/>
                <w:sz w:val="16"/>
                <w:szCs w:val="20"/>
              </w:rPr>
              <w:t>İl</w:t>
            </w:r>
            <w:r w:rsidRPr="00FF5ABE">
              <w:rPr>
                <w:rFonts w:ascii="Times New Roman" w:hAnsi="Times New Roman" w:cs="Times New Roman"/>
                <w:b w:val="0"/>
                <w:sz w:val="16"/>
                <w:szCs w:val="20"/>
              </w:rPr>
              <w:t xml:space="preserve"> Eğitim Müdürlükleri</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37BA3490" w14:textId="77777777" w:rsidR="00E80E5C" w:rsidRPr="00FF5ABE" w:rsidRDefault="00E80E5C" w:rsidP="00E80E5C">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Anket, Toplantı</w:t>
            </w:r>
          </w:p>
        </w:tc>
        <w:tc>
          <w:tcPr>
            <w:tcW w:w="1701" w:type="dxa"/>
            <w:shd w:val="clear" w:color="auto" w:fill="auto"/>
            <w:vAlign w:val="center"/>
          </w:tcPr>
          <w:p w14:paraId="7D7F54EC" w14:textId="77777777" w:rsidR="00E80E5C" w:rsidRPr="00FF5ABE" w:rsidRDefault="00E80E5C" w:rsidP="00E80E5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Ekip Bşk., Ekip Koor.</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vAlign w:val="center"/>
          </w:tcPr>
          <w:p w14:paraId="18E9CF0F" w14:textId="2B89F4BD"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23.08.2023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5CB92686"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5BD793F9" w14:textId="77777777" w:rsidTr="00E80E5C">
        <w:trPr>
          <w:trHeight w:val="6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33399C15" w14:textId="77777777" w:rsidR="00E80E5C" w:rsidRPr="00277093" w:rsidRDefault="00E80E5C" w:rsidP="00E80E5C">
            <w:pPr>
              <w:pStyle w:val="TableParagraph"/>
              <w:rPr>
                <w:rFonts w:ascii="Times New Roman" w:hAnsi="Times New Roman" w:cs="Times New Roman"/>
                <w:b w:val="0"/>
                <w:sz w:val="16"/>
                <w:szCs w:val="16"/>
              </w:rPr>
            </w:pPr>
            <w:r w:rsidRPr="00277093">
              <w:rPr>
                <w:rFonts w:ascii="Times New Roman" w:hAnsi="Times New Roman" w:cs="Times New Roman"/>
                <w:b w:val="0"/>
                <w:sz w:val="16"/>
                <w:szCs w:val="16"/>
              </w:rPr>
              <w:t>Buharkent Meslek yüksekokulu</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4425A2DA" w14:textId="77777777" w:rsidR="00E80E5C" w:rsidRPr="00FF5ABE" w:rsidRDefault="00E80E5C" w:rsidP="00E80E5C">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Mülakat</w:t>
            </w:r>
          </w:p>
        </w:tc>
        <w:tc>
          <w:tcPr>
            <w:tcW w:w="1701" w:type="dxa"/>
            <w:shd w:val="clear" w:color="auto" w:fill="auto"/>
            <w:vAlign w:val="center"/>
          </w:tcPr>
          <w:p w14:paraId="72E55B23" w14:textId="77777777" w:rsidR="00E80E5C" w:rsidRPr="00FF5ABE" w:rsidRDefault="00E80E5C" w:rsidP="00E80E5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Ekibi</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vAlign w:val="center"/>
          </w:tcPr>
          <w:p w14:paraId="63E634AA" w14:textId="25F85F61"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01-19.05.2023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117F4DC7"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2327E533" w14:textId="77777777" w:rsidTr="00E80E5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785498A3" w14:textId="77777777" w:rsidR="00E80E5C" w:rsidRPr="00FF5ABE" w:rsidRDefault="00E80E5C" w:rsidP="00E80E5C">
            <w:pPr>
              <w:pStyle w:val="TableParagraph"/>
              <w:rPr>
                <w:rFonts w:ascii="Times New Roman" w:hAnsi="Times New Roman" w:cs="Times New Roman"/>
                <w:b w:val="0"/>
                <w:sz w:val="16"/>
                <w:szCs w:val="20"/>
              </w:rPr>
            </w:pPr>
            <w:r>
              <w:rPr>
                <w:rFonts w:ascii="Times New Roman" w:hAnsi="Times New Roman" w:cs="Times New Roman"/>
                <w:b w:val="0"/>
                <w:sz w:val="16"/>
                <w:szCs w:val="20"/>
              </w:rPr>
              <w:t>Buharkent</w:t>
            </w:r>
            <w:r w:rsidRPr="00FF5ABE">
              <w:rPr>
                <w:rFonts w:ascii="Times New Roman" w:hAnsi="Times New Roman" w:cs="Times New Roman"/>
                <w:b w:val="0"/>
                <w:sz w:val="16"/>
                <w:szCs w:val="20"/>
              </w:rPr>
              <w:t xml:space="preserve"> 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6070959B" w14:textId="77777777" w:rsidR="00E80E5C" w:rsidRPr="00FF5ABE" w:rsidRDefault="00E80E5C" w:rsidP="00E80E5C">
            <w:pPr>
              <w:pStyle w:val="TableParagraph"/>
              <w:jc w:val="center"/>
              <w:rPr>
                <w:rFonts w:ascii="Times New Roman" w:hAnsi="Times New Roman" w:cs="Times New Roman"/>
                <w:sz w:val="16"/>
                <w:szCs w:val="16"/>
              </w:rPr>
            </w:pPr>
            <w:r w:rsidRPr="00FF5ABE">
              <w:rPr>
                <w:rFonts w:ascii="Times New Roman" w:hAnsi="Times New Roman" w:cs="Times New Roman"/>
                <w:sz w:val="16"/>
                <w:szCs w:val="16"/>
              </w:rPr>
              <w:t>Mülakat</w:t>
            </w:r>
          </w:p>
        </w:tc>
        <w:tc>
          <w:tcPr>
            <w:tcW w:w="1701" w:type="dxa"/>
            <w:shd w:val="clear" w:color="auto" w:fill="auto"/>
            <w:vAlign w:val="center"/>
          </w:tcPr>
          <w:p w14:paraId="5A2846D4" w14:textId="77777777" w:rsidR="00E80E5C" w:rsidRPr="00FF5ABE" w:rsidRDefault="00E80E5C" w:rsidP="00E80E5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5ABE">
              <w:rPr>
                <w:rFonts w:ascii="Times New Roman" w:hAnsi="Times New Roman" w:cs="Times New Roman"/>
                <w:sz w:val="16"/>
                <w:szCs w:val="16"/>
              </w:rPr>
              <w:t>S. P. Ekibi</w:t>
            </w:r>
          </w:p>
        </w:tc>
        <w:tc>
          <w:tcPr>
            <w:cnfStyle w:val="000010000000" w:firstRow="0" w:lastRow="0" w:firstColumn="0" w:lastColumn="0" w:oddVBand="1" w:evenVBand="0" w:oddHBand="0" w:evenHBand="0" w:firstRowFirstColumn="0" w:firstRowLastColumn="0" w:lastRowFirstColumn="0" w:lastRowLastColumn="0"/>
            <w:tcW w:w="1570" w:type="dxa"/>
            <w:shd w:val="clear" w:color="auto" w:fill="auto"/>
            <w:vAlign w:val="center"/>
          </w:tcPr>
          <w:p w14:paraId="563225F4" w14:textId="0F3CF418" w:rsidR="00E80E5C" w:rsidRPr="00FF5ABE" w:rsidRDefault="00E80E5C" w:rsidP="00E80E5C">
            <w:pPr>
              <w:pStyle w:val="TableParagraph"/>
              <w:jc w:val="center"/>
              <w:rPr>
                <w:rFonts w:ascii="Times New Roman" w:hAnsi="Times New Roman" w:cs="Times New Roman"/>
                <w:sz w:val="16"/>
                <w:szCs w:val="16"/>
              </w:rPr>
            </w:pPr>
            <w:r w:rsidRPr="004006B9">
              <w:rPr>
                <w:rFonts w:ascii="Times New Roman" w:hAnsi="Times New Roman" w:cs="Times New Roman"/>
                <w:color w:val="000000" w:themeColor="text1"/>
                <w:sz w:val="20"/>
                <w:szCs w:val="20"/>
              </w:rPr>
              <w:t>24.08.2023</w:t>
            </w:r>
          </w:p>
        </w:tc>
        <w:tc>
          <w:tcPr>
            <w:cnfStyle w:val="000100000000" w:firstRow="0" w:lastRow="0" w:firstColumn="0" w:lastColumn="1" w:oddVBand="0" w:evenVBand="0" w:oddHBand="0" w:evenHBand="0" w:firstRowFirstColumn="0" w:firstRowLastColumn="0" w:lastRowFirstColumn="0" w:lastRowLastColumn="0"/>
            <w:tcW w:w="1407" w:type="dxa"/>
            <w:shd w:val="clear" w:color="auto" w:fill="auto"/>
            <w:vAlign w:val="center"/>
          </w:tcPr>
          <w:p w14:paraId="5CE6F3E8"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r w:rsidR="00E80E5C" w:rsidRPr="00FF5ABE" w14:paraId="3D1163ED" w14:textId="77777777" w:rsidTr="00E80E5C">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tcBorders>
            <w:shd w:val="clear" w:color="auto" w:fill="auto"/>
            <w:vAlign w:val="center"/>
          </w:tcPr>
          <w:p w14:paraId="4C9087CE" w14:textId="77777777" w:rsidR="00E80E5C" w:rsidRPr="00FF5ABE" w:rsidRDefault="00E80E5C" w:rsidP="00E80E5C">
            <w:pPr>
              <w:pStyle w:val="TableParagraph"/>
              <w:rPr>
                <w:rFonts w:ascii="Times New Roman" w:hAnsi="Times New Roman" w:cs="Times New Roman"/>
                <w:b w:val="0"/>
                <w:sz w:val="16"/>
                <w:szCs w:val="20"/>
              </w:rPr>
            </w:pPr>
            <w:r w:rsidRPr="00FF5ABE">
              <w:rPr>
                <w:rFonts w:ascii="Times New Roman" w:hAnsi="Times New Roman" w:cs="Times New Roman"/>
                <w:b w:val="0"/>
                <w:sz w:val="16"/>
                <w:szCs w:val="20"/>
              </w:rPr>
              <w:t>İl ve İlçe MEM Personeli</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tcBorders>
            <w:shd w:val="clear" w:color="auto" w:fill="auto"/>
            <w:vAlign w:val="center"/>
          </w:tcPr>
          <w:p w14:paraId="5FB6BF1A"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Anket, Toplantı</w:t>
            </w:r>
          </w:p>
        </w:tc>
        <w:tc>
          <w:tcPr>
            <w:tcW w:w="1701" w:type="dxa"/>
            <w:tcBorders>
              <w:top w:val="none" w:sz="0" w:space="0" w:color="auto"/>
            </w:tcBorders>
            <w:shd w:val="clear" w:color="auto" w:fill="auto"/>
            <w:vAlign w:val="center"/>
          </w:tcPr>
          <w:p w14:paraId="00CE3D6A" w14:textId="77777777" w:rsidR="00E80E5C" w:rsidRPr="00FF5ABE" w:rsidRDefault="00E80E5C" w:rsidP="00E80E5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FF5ABE">
              <w:rPr>
                <w:rFonts w:ascii="Times New Roman" w:hAnsi="Times New Roman" w:cs="Times New Roman"/>
                <w:b w:val="0"/>
                <w:sz w:val="16"/>
                <w:szCs w:val="16"/>
              </w:rPr>
              <w:t>S. P. Ekip Koor.</w:t>
            </w:r>
          </w:p>
        </w:tc>
        <w:tc>
          <w:tcPr>
            <w:cnfStyle w:val="000010000000" w:firstRow="0" w:lastRow="0" w:firstColumn="0" w:lastColumn="0" w:oddVBand="1" w:evenVBand="0" w:oddHBand="0" w:evenHBand="0" w:firstRowFirstColumn="0" w:firstRowLastColumn="0" w:lastRowFirstColumn="0" w:lastRowLastColumn="0"/>
            <w:tcW w:w="1570" w:type="dxa"/>
            <w:tcBorders>
              <w:top w:val="none" w:sz="0" w:space="0" w:color="auto"/>
            </w:tcBorders>
            <w:shd w:val="clear" w:color="auto" w:fill="auto"/>
            <w:vAlign w:val="center"/>
          </w:tcPr>
          <w:p w14:paraId="0316AD61" w14:textId="5F1396A7" w:rsidR="00E80E5C" w:rsidRPr="00FF5ABE" w:rsidRDefault="00E80E5C" w:rsidP="00E80E5C">
            <w:pPr>
              <w:pStyle w:val="TableParagraph"/>
              <w:jc w:val="center"/>
              <w:rPr>
                <w:rFonts w:ascii="Times New Roman" w:hAnsi="Times New Roman" w:cs="Times New Roman"/>
                <w:b w:val="0"/>
                <w:sz w:val="16"/>
                <w:szCs w:val="16"/>
              </w:rPr>
            </w:pPr>
            <w:r w:rsidRPr="004006B9">
              <w:rPr>
                <w:rFonts w:ascii="Times New Roman" w:hAnsi="Times New Roman" w:cs="Times New Roman"/>
                <w:color w:val="000000" w:themeColor="text1"/>
                <w:sz w:val="20"/>
                <w:szCs w:val="20"/>
              </w:rPr>
              <w:t>25.08.2023</w:t>
            </w:r>
          </w:p>
        </w:tc>
        <w:tc>
          <w:tcPr>
            <w:cnfStyle w:val="000100000000" w:firstRow="0" w:lastRow="0" w:firstColumn="0" w:lastColumn="1" w:oddVBand="0" w:evenVBand="0" w:oddHBand="0" w:evenHBand="0" w:firstRowFirstColumn="0" w:firstRowLastColumn="0" w:lastRowFirstColumn="0" w:lastRowLastColumn="0"/>
            <w:tcW w:w="1407" w:type="dxa"/>
            <w:tcBorders>
              <w:top w:val="none" w:sz="0" w:space="0" w:color="auto"/>
            </w:tcBorders>
            <w:shd w:val="clear" w:color="auto" w:fill="auto"/>
            <w:vAlign w:val="center"/>
          </w:tcPr>
          <w:p w14:paraId="1806199D" w14:textId="77777777" w:rsidR="00E80E5C" w:rsidRPr="00FF5ABE" w:rsidRDefault="00E80E5C" w:rsidP="00E80E5C">
            <w:pPr>
              <w:pStyle w:val="TableParagraph"/>
              <w:jc w:val="center"/>
              <w:rPr>
                <w:rFonts w:ascii="Times New Roman" w:hAnsi="Times New Roman" w:cs="Times New Roman"/>
                <w:b w:val="0"/>
                <w:sz w:val="16"/>
                <w:szCs w:val="16"/>
              </w:rPr>
            </w:pPr>
            <w:r w:rsidRPr="00FF5ABE">
              <w:rPr>
                <w:rFonts w:ascii="Times New Roman" w:hAnsi="Times New Roman" w:cs="Times New Roman"/>
                <w:b w:val="0"/>
                <w:sz w:val="16"/>
                <w:szCs w:val="16"/>
              </w:rPr>
              <w:t>S.P. Ekibi</w:t>
            </w:r>
          </w:p>
        </w:tc>
      </w:tr>
    </w:tbl>
    <w:p w14:paraId="6E827DE8" w14:textId="77777777" w:rsidR="00604DE7" w:rsidRDefault="00604DE7">
      <w:pPr>
        <w:pStyle w:val="GvdeMetni"/>
        <w:spacing w:before="1"/>
        <w:rPr>
          <w:rFonts w:ascii="Times New Roman" w:hAnsi="Times New Roman" w:cs="Times New Roman"/>
        </w:rPr>
      </w:pPr>
    </w:p>
    <w:p w14:paraId="6D384348" w14:textId="77777777" w:rsidR="00604DE7" w:rsidRDefault="00604DE7">
      <w:pPr>
        <w:pStyle w:val="GvdeMetni"/>
        <w:spacing w:before="1"/>
        <w:rPr>
          <w:rFonts w:ascii="Times New Roman" w:hAnsi="Times New Roman" w:cs="Times New Roman"/>
        </w:rPr>
      </w:pPr>
    </w:p>
    <w:p w14:paraId="2A97E25E" w14:textId="4FE9F47E" w:rsidR="00085A1D" w:rsidRDefault="00E80E5C" w:rsidP="00E80E5C">
      <w:pPr>
        <w:pStyle w:val="GvdeMetni"/>
        <w:tabs>
          <w:tab w:val="left" w:pos="6768"/>
        </w:tabs>
        <w:spacing w:before="1"/>
        <w:rPr>
          <w:rFonts w:ascii="Times New Roman" w:hAnsi="Times New Roman" w:cs="Times New Roman"/>
        </w:rPr>
      </w:pPr>
      <w:r>
        <w:rPr>
          <w:rFonts w:ascii="Times New Roman" w:hAnsi="Times New Roman" w:cs="Times New Roman"/>
        </w:rPr>
        <w:tab/>
      </w:r>
    </w:p>
    <w:p w14:paraId="1FD402A6" w14:textId="7054AA06" w:rsidR="00922BFE" w:rsidRDefault="00922BFE">
      <w:pPr>
        <w:pStyle w:val="GvdeMetni"/>
        <w:spacing w:before="1"/>
        <w:rPr>
          <w:rFonts w:ascii="Times New Roman" w:hAnsi="Times New Roman" w:cs="Times New Roman"/>
        </w:rPr>
      </w:pPr>
    </w:p>
    <w:p w14:paraId="7B0BA981" w14:textId="78EF6E12" w:rsidR="00D64B3B" w:rsidRDefault="00D64B3B">
      <w:pPr>
        <w:pStyle w:val="GvdeMetni"/>
        <w:spacing w:before="1"/>
        <w:rPr>
          <w:rFonts w:ascii="Times New Roman" w:hAnsi="Times New Roman" w:cs="Times New Roman"/>
        </w:rPr>
      </w:pPr>
    </w:p>
    <w:p w14:paraId="145E90FE" w14:textId="573EC70D" w:rsidR="00D64B3B" w:rsidRDefault="00D64B3B">
      <w:pPr>
        <w:pStyle w:val="GvdeMetni"/>
        <w:spacing w:before="1"/>
        <w:rPr>
          <w:rFonts w:ascii="Times New Roman" w:hAnsi="Times New Roman" w:cs="Times New Roman"/>
        </w:rPr>
      </w:pPr>
    </w:p>
    <w:p w14:paraId="1E672307" w14:textId="1039E082" w:rsidR="004E4400" w:rsidRDefault="004E4400">
      <w:pPr>
        <w:pStyle w:val="GvdeMetni"/>
        <w:spacing w:before="1"/>
        <w:rPr>
          <w:rFonts w:ascii="Times New Roman" w:hAnsi="Times New Roman" w:cs="Times New Roman"/>
        </w:rPr>
      </w:pPr>
    </w:p>
    <w:p w14:paraId="17668C4F" w14:textId="745C8CC8" w:rsidR="004E4400" w:rsidRDefault="004E4400">
      <w:pPr>
        <w:pStyle w:val="GvdeMetni"/>
        <w:spacing w:before="1"/>
        <w:rPr>
          <w:rFonts w:ascii="Times New Roman" w:hAnsi="Times New Roman" w:cs="Times New Roman"/>
        </w:rPr>
      </w:pPr>
    </w:p>
    <w:p w14:paraId="1D91D802" w14:textId="4089F695" w:rsidR="004E4400" w:rsidRDefault="004E4400">
      <w:pPr>
        <w:pStyle w:val="GvdeMetni"/>
        <w:spacing w:before="1"/>
        <w:rPr>
          <w:rFonts w:ascii="Times New Roman" w:hAnsi="Times New Roman" w:cs="Times New Roman"/>
        </w:rPr>
      </w:pPr>
    </w:p>
    <w:p w14:paraId="07C57A97" w14:textId="21217A98" w:rsidR="004E4400" w:rsidRDefault="004E4400">
      <w:pPr>
        <w:pStyle w:val="GvdeMetni"/>
        <w:spacing w:before="1"/>
        <w:rPr>
          <w:rFonts w:ascii="Times New Roman" w:hAnsi="Times New Roman" w:cs="Times New Roman"/>
        </w:rPr>
      </w:pPr>
    </w:p>
    <w:p w14:paraId="1C68CA4D" w14:textId="08AB700B" w:rsidR="004E4400" w:rsidRDefault="004E4400">
      <w:pPr>
        <w:pStyle w:val="GvdeMetni"/>
        <w:spacing w:before="1"/>
        <w:rPr>
          <w:rFonts w:ascii="Times New Roman" w:hAnsi="Times New Roman" w:cs="Times New Roman"/>
        </w:rPr>
      </w:pPr>
    </w:p>
    <w:p w14:paraId="33F6111E" w14:textId="04513F9D" w:rsidR="004E4400" w:rsidRDefault="004E4400">
      <w:pPr>
        <w:pStyle w:val="GvdeMetni"/>
        <w:spacing w:before="1"/>
        <w:rPr>
          <w:rFonts w:ascii="Times New Roman" w:hAnsi="Times New Roman" w:cs="Times New Roman"/>
        </w:rPr>
      </w:pPr>
    </w:p>
    <w:p w14:paraId="3C021113" w14:textId="6BD44ECE" w:rsidR="004E4400" w:rsidRDefault="004E4400">
      <w:pPr>
        <w:pStyle w:val="GvdeMetni"/>
        <w:spacing w:before="1"/>
        <w:rPr>
          <w:rFonts w:ascii="Times New Roman" w:hAnsi="Times New Roman" w:cs="Times New Roman"/>
        </w:rPr>
      </w:pPr>
    </w:p>
    <w:p w14:paraId="4AE02993" w14:textId="677DC44C" w:rsidR="004E4400" w:rsidRDefault="004E4400">
      <w:pPr>
        <w:pStyle w:val="GvdeMetni"/>
        <w:spacing w:before="1"/>
        <w:rPr>
          <w:rFonts w:ascii="Times New Roman" w:hAnsi="Times New Roman" w:cs="Times New Roman"/>
        </w:rPr>
      </w:pPr>
    </w:p>
    <w:p w14:paraId="5EE0927D" w14:textId="45A52390" w:rsidR="004E4400" w:rsidRDefault="004E4400">
      <w:pPr>
        <w:pStyle w:val="GvdeMetni"/>
        <w:spacing w:before="1"/>
        <w:rPr>
          <w:rFonts w:ascii="Times New Roman" w:hAnsi="Times New Roman" w:cs="Times New Roman"/>
        </w:rPr>
      </w:pPr>
    </w:p>
    <w:p w14:paraId="6B521903" w14:textId="6D4C0E7F" w:rsidR="004E4400" w:rsidRDefault="004E4400">
      <w:pPr>
        <w:pStyle w:val="GvdeMetni"/>
        <w:spacing w:before="1"/>
        <w:rPr>
          <w:rFonts w:ascii="Times New Roman" w:hAnsi="Times New Roman" w:cs="Times New Roman"/>
        </w:rPr>
      </w:pPr>
    </w:p>
    <w:p w14:paraId="19D5011F" w14:textId="787EB38E" w:rsidR="004E4400" w:rsidRDefault="004E4400">
      <w:pPr>
        <w:pStyle w:val="GvdeMetni"/>
        <w:spacing w:before="1"/>
        <w:rPr>
          <w:rFonts w:ascii="Times New Roman" w:hAnsi="Times New Roman" w:cs="Times New Roman"/>
        </w:rPr>
      </w:pPr>
    </w:p>
    <w:p w14:paraId="2FBB42CD" w14:textId="61E6BD6F" w:rsidR="004E4400" w:rsidRDefault="004E4400">
      <w:pPr>
        <w:pStyle w:val="GvdeMetni"/>
        <w:spacing w:before="1"/>
        <w:rPr>
          <w:rFonts w:ascii="Times New Roman" w:hAnsi="Times New Roman" w:cs="Times New Roman"/>
        </w:rPr>
      </w:pPr>
    </w:p>
    <w:p w14:paraId="6BFE4707" w14:textId="492C0357" w:rsidR="004E4400" w:rsidRDefault="004E4400">
      <w:pPr>
        <w:pStyle w:val="GvdeMetni"/>
        <w:spacing w:before="1"/>
        <w:rPr>
          <w:rFonts w:ascii="Times New Roman" w:hAnsi="Times New Roman" w:cs="Times New Roman"/>
        </w:rPr>
      </w:pPr>
    </w:p>
    <w:p w14:paraId="3888FF04" w14:textId="29580478" w:rsidR="004E4400" w:rsidRDefault="004E4400">
      <w:pPr>
        <w:pStyle w:val="GvdeMetni"/>
        <w:spacing w:before="1"/>
        <w:rPr>
          <w:rFonts w:ascii="Times New Roman" w:hAnsi="Times New Roman" w:cs="Times New Roman"/>
        </w:rPr>
      </w:pPr>
    </w:p>
    <w:p w14:paraId="30B03235" w14:textId="23A03B84" w:rsidR="004E4400" w:rsidRDefault="004E4400">
      <w:pPr>
        <w:pStyle w:val="GvdeMetni"/>
        <w:spacing w:before="1"/>
        <w:rPr>
          <w:rFonts w:ascii="Times New Roman" w:hAnsi="Times New Roman" w:cs="Times New Roman"/>
        </w:rPr>
      </w:pPr>
    </w:p>
    <w:p w14:paraId="5517F5BE" w14:textId="2C42B89D" w:rsidR="004E4400" w:rsidRDefault="004E4400">
      <w:pPr>
        <w:pStyle w:val="GvdeMetni"/>
        <w:spacing w:before="1"/>
        <w:rPr>
          <w:rFonts w:ascii="Times New Roman" w:hAnsi="Times New Roman" w:cs="Times New Roman"/>
        </w:rPr>
      </w:pPr>
    </w:p>
    <w:p w14:paraId="16B116EF" w14:textId="3557DD71" w:rsidR="004E4400" w:rsidRDefault="004E4400">
      <w:pPr>
        <w:pStyle w:val="GvdeMetni"/>
        <w:spacing w:before="1"/>
        <w:rPr>
          <w:rFonts w:ascii="Times New Roman" w:hAnsi="Times New Roman" w:cs="Times New Roman"/>
        </w:rPr>
      </w:pPr>
    </w:p>
    <w:p w14:paraId="06D706BB" w14:textId="024F38FE" w:rsidR="004E4400" w:rsidRDefault="004E4400">
      <w:pPr>
        <w:pStyle w:val="GvdeMetni"/>
        <w:spacing w:before="1"/>
        <w:rPr>
          <w:rFonts w:ascii="Times New Roman" w:hAnsi="Times New Roman" w:cs="Times New Roman"/>
        </w:rPr>
      </w:pPr>
    </w:p>
    <w:p w14:paraId="02C6C523" w14:textId="54D49A84" w:rsidR="00D64B3B" w:rsidRPr="00284AF8" w:rsidRDefault="00D64B3B">
      <w:pPr>
        <w:pStyle w:val="GvdeMetni"/>
        <w:spacing w:before="1"/>
        <w:rPr>
          <w:rFonts w:ascii="Times New Roman" w:hAnsi="Times New Roman" w:cs="Times New Roman"/>
        </w:rPr>
      </w:pPr>
    </w:p>
    <w:p w14:paraId="23764D42" w14:textId="77777777" w:rsidR="00FD3545" w:rsidRPr="00E5482E" w:rsidRDefault="00133410" w:rsidP="00856EA3">
      <w:pPr>
        <w:pStyle w:val="Balk2"/>
        <w:numPr>
          <w:ilvl w:val="1"/>
          <w:numId w:val="17"/>
        </w:numPr>
        <w:spacing w:before="0"/>
        <w:ind w:left="567" w:hanging="283"/>
        <w:rPr>
          <w:rFonts w:ascii="Times New Roman" w:hAnsi="Times New Roman" w:cs="Times New Roman"/>
          <w:color w:val="002060"/>
          <w:sz w:val="24"/>
          <w:szCs w:val="24"/>
        </w:rPr>
      </w:pPr>
      <w:bookmarkStart w:id="22" w:name="_bookmark32"/>
      <w:bookmarkEnd w:id="22"/>
      <w:r w:rsidRPr="00E5482E">
        <w:rPr>
          <w:rFonts w:ascii="Times New Roman" w:hAnsi="Times New Roman" w:cs="Times New Roman"/>
          <w:color w:val="002060"/>
          <w:sz w:val="24"/>
          <w:szCs w:val="24"/>
        </w:rPr>
        <w:lastRenderedPageBreak/>
        <w:t>Kuruluş İçi</w:t>
      </w:r>
      <w:r w:rsidRPr="00E5482E">
        <w:rPr>
          <w:rFonts w:ascii="Times New Roman" w:hAnsi="Times New Roman" w:cs="Times New Roman"/>
          <w:color w:val="002060"/>
          <w:spacing w:val="-4"/>
          <w:sz w:val="24"/>
          <w:szCs w:val="24"/>
        </w:rPr>
        <w:t xml:space="preserve"> </w:t>
      </w:r>
      <w:r w:rsidRPr="00E5482E">
        <w:rPr>
          <w:rFonts w:ascii="Times New Roman" w:hAnsi="Times New Roman" w:cs="Times New Roman"/>
          <w:color w:val="002060"/>
          <w:sz w:val="24"/>
          <w:szCs w:val="24"/>
        </w:rPr>
        <w:t>Analiz</w:t>
      </w:r>
    </w:p>
    <w:p w14:paraId="0C7EA43D" w14:textId="77777777" w:rsidR="00FD3545" w:rsidRPr="00284AF8" w:rsidRDefault="00FD3545">
      <w:pPr>
        <w:pStyle w:val="GvdeMetni"/>
        <w:spacing w:before="7"/>
        <w:rPr>
          <w:rFonts w:ascii="Times New Roman" w:hAnsi="Times New Roman" w:cs="Times New Roman"/>
        </w:rPr>
      </w:pPr>
    </w:p>
    <w:p w14:paraId="716F61AB" w14:textId="77777777" w:rsidR="005151D6" w:rsidRDefault="00133410" w:rsidP="007324AC">
      <w:pPr>
        <w:pStyle w:val="Balk3"/>
        <w:jc w:val="both"/>
        <w:rPr>
          <w:rFonts w:ascii="Times New Roman" w:hAnsi="Times New Roman" w:cs="Times New Roman"/>
          <w:color w:val="002060"/>
        </w:rPr>
      </w:pPr>
      <w:r w:rsidRPr="00E5482E">
        <w:rPr>
          <w:rFonts w:ascii="Times New Roman" w:hAnsi="Times New Roman" w:cs="Times New Roman"/>
          <w:color w:val="002060"/>
        </w:rPr>
        <w:t>İnsan Kaynakları Yetkinlik Analizi</w:t>
      </w:r>
    </w:p>
    <w:p w14:paraId="5902CF16" w14:textId="77777777" w:rsidR="007324AC" w:rsidRPr="007324AC" w:rsidRDefault="007324AC" w:rsidP="007324AC">
      <w:pPr>
        <w:pStyle w:val="Balk3"/>
        <w:jc w:val="both"/>
        <w:rPr>
          <w:rFonts w:ascii="Times New Roman" w:hAnsi="Times New Roman" w:cs="Times New Roman"/>
          <w:color w:val="002060"/>
        </w:rPr>
      </w:pPr>
    </w:p>
    <w:p w14:paraId="5BCF6378" w14:textId="77777777" w:rsidR="005151D6" w:rsidRPr="00177E27" w:rsidRDefault="005151D6">
      <w:pPr>
        <w:pStyle w:val="Balk3"/>
        <w:jc w:val="both"/>
        <w:rPr>
          <w:rFonts w:ascii="Times New Roman" w:hAnsi="Times New Roman" w:cs="Times New Roman"/>
          <w:sz w:val="20"/>
        </w:rPr>
      </w:pPr>
      <w:r w:rsidRPr="00177E27">
        <w:rPr>
          <w:rFonts w:ascii="Times New Roman" w:hAnsi="Times New Roman" w:cs="Times New Roman"/>
          <w:sz w:val="20"/>
        </w:rPr>
        <w:t>Şek</w:t>
      </w:r>
      <w:r w:rsidR="00277093">
        <w:rPr>
          <w:rFonts w:ascii="Times New Roman" w:hAnsi="Times New Roman" w:cs="Times New Roman"/>
          <w:sz w:val="20"/>
        </w:rPr>
        <w:t>il</w:t>
      </w:r>
      <w:r w:rsidR="00FE5A60">
        <w:rPr>
          <w:rFonts w:ascii="Times New Roman" w:hAnsi="Times New Roman" w:cs="Times New Roman"/>
          <w:sz w:val="20"/>
        </w:rPr>
        <w:t xml:space="preserve"> 2</w:t>
      </w:r>
      <w:r w:rsidRPr="00177E27">
        <w:rPr>
          <w:rFonts w:ascii="Times New Roman" w:hAnsi="Times New Roman" w:cs="Times New Roman"/>
          <w:sz w:val="20"/>
        </w:rPr>
        <w:t xml:space="preserve"> Teşk</w:t>
      </w:r>
      <w:r w:rsidR="00FE5A60">
        <w:rPr>
          <w:rFonts w:ascii="Times New Roman" w:hAnsi="Times New Roman" w:cs="Times New Roman"/>
          <w:sz w:val="20"/>
        </w:rPr>
        <w:t>il</w:t>
      </w:r>
      <w:r w:rsidRPr="00177E27">
        <w:rPr>
          <w:rFonts w:ascii="Times New Roman" w:hAnsi="Times New Roman" w:cs="Times New Roman"/>
          <w:sz w:val="20"/>
        </w:rPr>
        <w:t>at Şeması</w:t>
      </w:r>
    </w:p>
    <w:p w14:paraId="3E27E2B0" w14:textId="2ED4A3C8" w:rsidR="006C5EA3" w:rsidRDefault="007554F4" w:rsidP="004530F5">
      <w:pPr>
        <w:pStyle w:val="Balk3"/>
        <w:jc w:val="both"/>
        <w:rPr>
          <w:rFonts w:ascii="Times New Roman" w:hAnsi="Times New Roman" w:cs="Times New Roman"/>
        </w:rPr>
      </w:pPr>
      <w:r>
        <w:rPr>
          <w:rFonts w:ascii="Times New Roman" w:hAnsi="Times New Roman" w:cs="Times New Roman"/>
          <w:b w:val="0"/>
          <w:noProof/>
          <w:lang w:bidi="ar-SA"/>
        </w:rPr>
        <mc:AlternateContent>
          <mc:Choice Requires="wpc">
            <w:drawing>
              <wp:inline distT="0" distB="0" distL="0" distR="0" wp14:anchorId="16D53491" wp14:editId="1CB03457">
                <wp:extent cx="5601970" cy="3314700"/>
                <wp:effectExtent l="11430" t="8255" r="6350" b="10795"/>
                <wp:docPr id="1212722268" name="Tuval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098940639" name="Rectangle 10"/>
                        <wps:cNvSpPr>
                          <a:spLocks noChangeArrowheads="1"/>
                        </wps:cNvSpPr>
                        <wps:spPr bwMode="auto">
                          <a:xfrm>
                            <a:off x="1942768" y="0"/>
                            <a:ext cx="1257036" cy="457200"/>
                          </a:xfrm>
                          <a:prstGeom prst="rect">
                            <a:avLst/>
                          </a:prstGeom>
                          <a:solidFill>
                            <a:srgbClr val="CCFFFF"/>
                          </a:solidFill>
                          <a:ln w="9525">
                            <a:solidFill>
                              <a:srgbClr val="000000"/>
                            </a:solidFill>
                            <a:miter lim="800000"/>
                            <a:headEnd/>
                            <a:tailEnd/>
                          </a:ln>
                        </wps:spPr>
                        <wps:txbx>
                          <w:txbxContent>
                            <w:p w14:paraId="72B1E0E4" w14:textId="77777777" w:rsidR="00137539" w:rsidRPr="00FD0E8E" w:rsidRDefault="00137539" w:rsidP="00FE5A60">
                              <w:pPr>
                                <w:shd w:val="clear" w:color="auto" w:fill="0070C0"/>
                                <w:rPr>
                                  <w:rFonts w:ascii="Times New Roman" w:hAnsi="Times New Roman" w:cs="Times New Roman"/>
                                  <w:b/>
                                  <w:color w:val="FFFF00"/>
                                </w:rPr>
                              </w:pPr>
                              <w:r w:rsidRPr="00FD0E8E">
                                <w:rPr>
                                  <w:color w:val="FFFF00"/>
                                </w:rPr>
                                <w:t xml:space="preserve">         </w:t>
                              </w:r>
                              <w:r w:rsidRPr="00FD0E8E">
                                <w:rPr>
                                  <w:rFonts w:ascii="Times New Roman" w:hAnsi="Times New Roman" w:cs="Times New Roman"/>
                                  <w:b/>
                                  <w:color w:val="FFFF00"/>
                                </w:rPr>
                                <w:t xml:space="preserve">Müdür  </w:t>
                              </w:r>
                            </w:p>
                            <w:p w14:paraId="2D0D79E0" w14:textId="77777777" w:rsidR="00137539" w:rsidRDefault="00137539" w:rsidP="00FE5A60"/>
                            <w:p w14:paraId="79094157" w14:textId="77777777" w:rsidR="00137539" w:rsidRPr="00C831E5" w:rsidRDefault="00137539" w:rsidP="00FE5A60">
                              <w:r>
                                <w:t>b</w:t>
                              </w:r>
                            </w:p>
                          </w:txbxContent>
                        </wps:txbx>
                        <wps:bodyPr rot="0" vert="horz" wrap="square" lIns="91440" tIns="45720" rIns="91440" bIns="45720" anchor="t" anchorCtr="0" upright="1">
                          <a:noAutofit/>
                        </wps:bodyPr>
                      </wps:wsp>
                      <wps:wsp>
                        <wps:cNvPr id="1726960777" name="Rectangle 11"/>
                        <wps:cNvSpPr>
                          <a:spLocks noChangeArrowheads="1"/>
                        </wps:cNvSpPr>
                        <wps:spPr bwMode="auto">
                          <a:xfrm>
                            <a:off x="3657519" y="228600"/>
                            <a:ext cx="1487576" cy="571500"/>
                          </a:xfrm>
                          <a:prstGeom prst="rect">
                            <a:avLst/>
                          </a:prstGeom>
                          <a:solidFill>
                            <a:srgbClr val="FFFFFF"/>
                          </a:solidFill>
                          <a:ln w="9525">
                            <a:solidFill>
                              <a:srgbClr val="000000"/>
                            </a:solidFill>
                            <a:miter lim="800000"/>
                            <a:headEnd/>
                            <a:tailEnd/>
                          </a:ln>
                        </wps:spPr>
                        <wps:txbx>
                          <w:txbxContent>
                            <w:p w14:paraId="2CF04841" w14:textId="77777777" w:rsidR="00137539" w:rsidRPr="00D70358" w:rsidRDefault="00137539" w:rsidP="00FE5A60">
                              <w:pPr>
                                <w:shd w:val="clear" w:color="auto" w:fill="92D050"/>
                                <w:rPr>
                                  <w:rFonts w:ascii="Times New Roman" w:hAnsi="Times New Roman" w:cs="Times New Roman"/>
                                </w:rPr>
                              </w:pPr>
                              <w:r>
                                <w:t xml:space="preserve">   </w:t>
                              </w:r>
                              <w:r w:rsidRPr="00D70358">
                                <w:rPr>
                                  <w:rFonts w:ascii="Times New Roman" w:hAnsi="Times New Roman" w:cs="Times New Roman"/>
                                </w:rPr>
                                <w:t>Okul-Aile</w:t>
                              </w:r>
                              <w:r>
                                <w:rPr>
                                  <w:rFonts w:ascii="Times New Roman" w:hAnsi="Times New Roman" w:cs="Times New Roman"/>
                                </w:rPr>
                                <w:t xml:space="preserve"> </w:t>
                              </w:r>
                              <w:r w:rsidRPr="00D70358">
                                <w:rPr>
                                  <w:rFonts w:ascii="Times New Roman" w:hAnsi="Times New Roman" w:cs="Times New Roman"/>
                                </w:rPr>
                                <w:t xml:space="preserve">Birliği  </w:t>
                              </w:r>
                            </w:p>
                            <w:p w14:paraId="1910C0F4" w14:textId="77777777" w:rsidR="00137539" w:rsidRPr="00C831E5" w:rsidRDefault="00137539" w:rsidP="00FE5A60">
                              <w:pPr>
                                <w:shd w:val="clear" w:color="auto" w:fill="92D050"/>
                              </w:pPr>
                            </w:p>
                          </w:txbxContent>
                        </wps:txbx>
                        <wps:bodyPr rot="0" vert="horz" wrap="square" lIns="91440" tIns="45720" rIns="91440" bIns="45720" anchor="t" anchorCtr="0" upright="1">
                          <a:noAutofit/>
                        </wps:bodyPr>
                      </wps:wsp>
                      <wps:wsp>
                        <wps:cNvPr id="1664334251" name="Rectangle 12"/>
                        <wps:cNvSpPr>
                          <a:spLocks noChangeArrowheads="1"/>
                        </wps:cNvSpPr>
                        <wps:spPr bwMode="auto">
                          <a:xfrm>
                            <a:off x="228017" y="1143000"/>
                            <a:ext cx="1029019" cy="342900"/>
                          </a:xfrm>
                          <a:prstGeom prst="rect">
                            <a:avLst/>
                          </a:prstGeom>
                          <a:solidFill>
                            <a:srgbClr val="FFFFFF"/>
                          </a:solidFill>
                          <a:ln w="9525">
                            <a:solidFill>
                              <a:srgbClr val="000000"/>
                            </a:solidFill>
                            <a:miter lim="800000"/>
                            <a:headEnd/>
                            <a:tailEnd/>
                          </a:ln>
                        </wps:spPr>
                        <wps:txbx>
                          <w:txbxContent>
                            <w:p w14:paraId="1A5FC8C5" w14:textId="77777777" w:rsidR="00137539" w:rsidRPr="00C831E5" w:rsidRDefault="00137539" w:rsidP="00FE5A60">
                              <w:pPr>
                                <w:shd w:val="clear" w:color="auto" w:fill="FFC000"/>
                              </w:pPr>
                              <w:r w:rsidRPr="00C831E5">
                                <w:t>Komisyonlar</w:t>
                              </w:r>
                            </w:p>
                          </w:txbxContent>
                        </wps:txbx>
                        <wps:bodyPr rot="0" vert="horz" wrap="square" lIns="91440" tIns="45720" rIns="91440" bIns="45720" anchor="t" anchorCtr="0" upright="1">
                          <a:noAutofit/>
                        </wps:bodyPr>
                      </wps:wsp>
                      <wps:wsp>
                        <wps:cNvPr id="795325863" name="Rectangle 13"/>
                        <wps:cNvSpPr>
                          <a:spLocks noChangeArrowheads="1"/>
                        </wps:cNvSpPr>
                        <wps:spPr bwMode="auto">
                          <a:xfrm>
                            <a:off x="1714751" y="914400"/>
                            <a:ext cx="1485052" cy="571500"/>
                          </a:xfrm>
                          <a:prstGeom prst="rect">
                            <a:avLst/>
                          </a:prstGeom>
                          <a:solidFill>
                            <a:srgbClr val="FFFFFF"/>
                          </a:solidFill>
                          <a:ln w="9525">
                            <a:solidFill>
                              <a:srgbClr val="000000"/>
                            </a:solidFill>
                            <a:miter lim="800000"/>
                            <a:headEnd/>
                            <a:tailEnd/>
                          </a:ln>
                        </wps:spPr>
                        <wps:txbx>
                          <w:txbxContent>
                            <w:p w14:paraId="61191BC7" w14:textId="77777777" w:rsidR="00137539" w:rsidRPr="00D70358" w:rsidRDefault="00137539" w:rsidP="00FE5A60">
                              <w:pPr>
                                <w:shd w:val="clear" w:color="auto" w:fill="FABF8F" w:themeFill="accent6" w:themeFillTint="99"/>
                                <w:rPr>
                                  <w:rFonts w:ascii="Times New Roman" w:hAnsi="Times New Roman" w:cs="Times New Roman"/>
                                </w:rPr>
                              </w:pPr>
                              <w:r>
                                <w:t xml:space="preserve">        </w:t>
                              </w:r>
                              <w:r w:rsidRPr="00D70358">
                                <w:rPr>
                                  <w:rFonts w:ascii="Times New Roman" w:hAnsi="Times New Roman" w:cs="Times New Roman"/>
                                </w:rPr>
                                <w:t>Müdür Yrd.</w:t>
                              </w:r>
                            </w:p>
                            <w:p w14:paraId="1B4B9D87" w14:textId="77777777" w:rsidR="00137539" w:rsidRPr="00C831E5" w:rsidRDefault="00137539" w:rsidP="00FE5A60"/>
                          </w:txbxContent>
                        </wps:txbx>
                        <wps:bodyPr rot="0" vert="horz" wrap="square" lIns="91440" tIns="45720" rIns="91440" bIns="45720" anchor="t" anchorCtr="0" upright="1">
                          <a:noAutofit/>
                        </wps:bodyPr>
                      </wps:wsp>
                      <wps:wsp>
                        <wps:cNvPr id="101347250" name="Rectangle 14"/>
                        <wps:cNvSpPr>
                          <a:spLocks noChangeArrowheads="1"/>
                        </wps:cNvSpPr>
                        <wps:spPr bwMode="auto">
                          <a:xfrm>
                            <a:off x="3657519" y="1143000"/>
                            <a:ext cx="1222539" cy="342900"/>
                          </a:xfrm>
                          <a:prstGeom prst="rect">
                            <a:avLst/>
                          </a:prstGeom>
                          <a:solidFill>
                            <a:srgbClr val="FFFFFF"/>
                          </a:solidFill>
                          <a:ln w="9525">
                            <a:solidFill>
                              <a:srgbClr val="000000"/>
                            </a:solidFill>
                            <a:miter lim="800000"/>
                            <a:headEnd/>
                            <a:tailEnd/>
                          </a:ln>
                        </wps:spPr>
                        <wps:txbx>
                          <w:txbxContent>
                            <w:p w14:paraId="3E9E3062" w14:textId="77777777" w:rsidR="00137539" w:rsidRPr="00C831E5" w:rsidRDefault="00137539" w:rsidP="00FE5A60">
                              <w:pPr>
                                <w:shd w:val="clear" w:color="auto" w:fill="FFC000"/>
                              </w:pPr>
                              <w:r w:rsidRPr="00C831E5">
                                <w:t>Kurullar</w:t>
                              </w:r>
                            </w:p>
                          </w:txbxContent>
                        </wps:txbx>
                        <wps:bodyPr rot="0" vert="horz" wrap="square" lIns="91440" tIns="45720" rIns="91440" bIns="45720" anchor="t" anchorCtr="0" upright="1">
                          <a:noAutofit/>
                        </wps:bodyPr>
                      </wps:wsp>
                      <wps:wsp>
                        <wps:cNvPr id="1866555488" name="Rectangle 15"/>
                        <wps:cNvSpPr>
                          <a:spLocks noChangeArrowheads="1"/>
                        </wps:cNvSpPr>
                        <wps:spPr bwMode="auto">
                          <a:xfrm>
                            <a:off x="228017" y="2057400"/>
                            <a:ext cx="1029019" cy="571500"/>
                          </a:xfrm>
                          <a:prstGeom prst="rect">
                            <a:avLst/>
                          </a:prstGeom>
                          <a:solidFill>
                            <a:srgbClr val="FFFFFF"/>
                          </a:solidFill>
                          <a:ln w="9525">
                            <a:solidFill>
                              <a:srgbClr val="000000"/>
                            </a:solidFill>
                            <a:miter lim="800000"/>
                            <a:headEnd/>
                            <a:tailEnd/>
                          </a:ln>
                        </wps:spPr>
                        <wps:txbx>
                          <w:txbxContent>
                            <w:p w14:paraId="4F20A9D3" w14:textId="77777777" w:rsidR="00137539" w:rsidRPr="003B57B9" w:rsidRDefault="00137539" w:rsidP="00FE5A60">
                              <w:pPr>
                                <w:shd w:val="clear" w:color="auto" w:fill="B2A1C7" w:themeFill="accent4" w:themeFillTint="99"/>
                              </w:pPr>
                              <w:r>
                                <w:t xml:space="preserve">Büro Hizmetleri </w:t>
                              </w:r>
                            </w:p>
                          </w:txbxContent>
                        </wps:txbx>
                        <wps:bodyPr rot="0" vert="horz" wrap="square" lIns="91440" tIns="45720" rIns="91440" bIns="45720" anchor="t" anchorCtr="0" upright="1">
                          <a:noAutofit/>
                        </wps:bodyPr>
                      </wps:wsp>
                      <wps:wsp>
                        <wps:cNvPr id="1434307978" name="Rectangle 16"/>
                        <wps:cNvSpPr>
                          <a:spLocks noChangeArrowheads="1"/>
                        </wps:cNvSpPr>
                        <wps:spPr bwMode="auto">
                          <a:xfrm>
                            <a:off x="3657519" y="2057400"/>
                            <a:ext cx="1371465" cy="457200"/>
                          </a:xfrm>
                          <a:prstGeom prst="rect">
                            <a:avLst/>
                          </a:prstGeom>
                          <a:solidFill>
                            <a:srgbClr val="FFFFFF"/>
                          </a:solidFill>
                          <a:ln w="9525">
                            <a:solidFill>
                              <a:srgbClr val="000000"/>
                            </a:solidFill>
                            <a:miter lim="800000"/>
                            <a:headEnd/>
                            <a:tailEnd/>
                          </a:ln>
                        </wps:spPr>
                        <wps:txbx>
                          <w:txbxContent>
                            <w:p w14:paraId="691C3576" w14:textId="77777777" w:rsidR="00137539" w:rsidRPr="003B57B9" w:rsidRDefault="00137539" w:rsidP="00FE5A60">
                              <w:pPr>
                                <w:shd w:val="clear" w:color="auto" w:fill="B2A1C7" w:themeFill="accent4" w:themeFillTint="99"/>
                              </w:pPr>
                              <w:r>
                                <w:t xml:space="preserve">Yardımcı Hizmetler        </w:t>
                              </w:r>
                            </w:p>
                          </w:txbxContent>
                        </wps:txbx>
                        <wps:bodyPr rot="0" vert="horz" wrap="square" lIns="91440" tIns="45720" rIns="91440" bIns="45720" anchor="t" anchorCtr="0" upright="1">
                          <a:noAutofit/>
                        </wps:bodyPr>
                      </wps:wsp>
                      <wps:wsp>
                        <wps:cNvPr id="1932896529" name="Rectangle 17"/>
                        <wps:cNvSpPr>
                          <a:spLocks noChangeArrowheads="1"/>
                        </wps:cNvSpPr>
                        <wps:spPr bwMode="auto">
                          <a:xfrm>
                            <a:off x="1371465" y="2971800"/>
                            <a:ext cx="1029019" cy="342900"/>
                          </a:xfrm>
                          <a:prstGeom prst="rect">
                            <a:avLst/>
                          </a:prstGeom>
                          <a:solidFill>
                            <a:srgbClr val="FFFFFF"/>
                          </a:solidFill>
                          <a:ln w="9525">
                            <a:solidFill>
                              <a:srgbClr val="000000"/>
                            </a:solidFill>
                            <a:miter lim="800000"/>
                            <a:headEnd/>
                            <a:tailEnd/>
                          </a:ln>
                        </wps:spPr>
                        <wps:txbx>
                          <w:txbxContent>
                            <w:p w14:paraId="63C9EA02" w14:textId="77777777" w:rsidR="00137539" w:rsidRPr="003B57B9" w:rsidRDefault="00137539" w:rsidP="00FE5A60">
                              <w:pPr>
                                <w:shd w:val="clear" w:color="auto" w:fill="F2DBDB" w:themeFill="accent2" w:themeFillTint="33"/>
                              </w:pPr>
                              <w:r w:rsidRPr="003B57B9">
                                <w:t>Zümre Öğret.</w:t>
                              </w:r>
                            </w:p>
                          </w:txbxContent>
                        </wps:txbx>
                        <wps:bodyPr rot="0" vert="horz" wrap="square" lIns="91440" tIns="45720" rIns="91440" bIns="45720" anchor="t" anchorCtr="0" upright="1">
                          <a:noAutofit/>
                        </wps:bodyPr>
                      </wps:wsp>
                      <wps:wsp>
                        <wps:cNvPr id="671462524" name="Line 18"/>
                        <wps:cNvCnPr>
                          <a:cxnSpLocks noChangeShapeType="1"/>
                        </wps:cNvCnPr>
                        <wps:spPr bwMode="auto">
                          <a:xfrm>
                            <a:off x="2400484" y="4572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6433292" name="Line 19"/>
                        <wps:cNvCnPr>
                          <a:cxnSpLocks noChangeShapeType="1"/>
                        </wps:cNvCnPr>
                        <wps:spPr bwMode="auto">
                          <a:xfrm flipH="1">
                            <a:off x="1257036" y="1028700"/>
                            <a:ext cx="685732"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853218" name="Line 20"/>
                        <wps:cNvCnPr>
                          <a:cxnSpLocks noChangeShapeType="1"/>
                        </wps:cNvCnPr>
                        <wps:spPr bwMode="auto">
                          <a:xfrm>
                            <a:off x="2971787" y="1028700"/>
                            <a:ext cx="685732"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5535743" name="Line 21"/>
                        <wps:cNvCnPr>
                          <a:cxnSpLocks noChangeShapeType="1"/>
                        </wps:cNvCnPr>
                        <wps:spPr bwMode="auto">
                          <a:xfrm>
                            <a:off x="2971787" y="228600"/>
                            <a:ext cx="685732"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072411" name="Line 22"/>
                        <wps:cNvCnPr>
                          <a:cxnSpLocks noChangeShapeType="1"/>
                        </wps:cNvCnPr>
                        <wps:spPr bwMode="auto">
                          <a:xfrm>
                            <a:off x="2400484" y="1485900"/>
                            <a:ext cx="1683"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9792763" name="Line 23"/>
                        <wps:cNvCnPr>
                          <a:cxnSpLocks noChangeShapeType="1"/>
                        </wps:cNvCnPr>
                        <wps:spPr bwMode="auto">
                          <a:xfrm flipH="1">
                            <a:off x="914590" y="1600200"/>
                            <a:ext cx="1485894"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275049" name="Line 24"/>
                        <wps:cNvCnPr>
                          <a:cxnSpLocks noChangeShapeType="1"/>
                        </wps:cNvCnPr>
                        <wps:spPr bwMode="auto">
                          <a:xfrm>
                            <a:off x="2400484" y="1600200"/>
                            <a:ext cx="1599481"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644209" name="Rectangle 25"/>
                        <wps:cNvSpPr>
                          <a:spLocks noChangeArrowheads="1"/>
                        </wps:cNvSpPr>
                        <wps:spPr bwMode="auto">
                          <a:xfrm>
                            <a:off x="2400484" y="2971800"/>
                            <a:ext cx="1942768" cy="297180"/>
                          </a:xfrm>
                          <a:prstGeom prst="rect">
                            <a:avLst/>
                          </a:prstGeom>
                          <a:solidFill>
                            <a:srgbClr val="FFFFFF"/>
                          </a:solidFill>
                          <a:ln w="9525">
                            <a:solidFill>
                              <a:srgbClr val="000000"/>
                            </a:solidFill>
                            <a:miter lim="800000"/>
                            <a:headEnd/>
                            <a:tailEnd/>
                          </a:ln>
                        </wps:spPr>
                        <wps:txbx>
                          <w:txbxContent>
                            <w:p w14:paraId="67C06757" w14:textId="77777777" w:rsidR="00137539" w:rsidRDefault="00137539" w:rsidP="00FE5A60">
                              <w:pPr>
                                <w:shd w:val="clear" w:color="auto" w:fill="B6DDE8" w:themeFill="accent5" w:themeFillTint="66"/>
                              </w:pPr>
                              <w:r>
                                <w:t xml:space="preserve">     Sınıf Öğretmenleri     </w:t>
                              </w:r>
                            </w:p>
                            <w:p w14:paraId="5B4965AC" w14:textId="77777777" w:rsidR="00137539" w:rsidRPr="003B57B9" w:rsidRDefault="00137539" w:rsidP="00FE5A60">
                              <w:pPr>
                                <w:spacing w:line="240" w:lineRule="atLeast"/>
                              </w:pPr>
                            </w:p>
                          </w:txbxContent>
                        </wps:txbx>
                        <wps:bodyPr rot="0" vert="horz" wrap="square" lIns="91440" tIns="45720" rIns="91440" bIns="45720" anchor="t" anchorCtr="0" upright="1">
                          <a:noAutofit/>
                        </wps:bodyPr>
                      </wps:wsp>
                      <wps:wsp>
                        <wps:cNvPr id="506416364" name="Rectangle 26"/>
                        <wps:cNvSpPr>
                          <a:spLocks noChangeArrowheads="1"/>
                        </wps:cNvSpPr>
                        <wps:spPr bwMode="auto">
                          <a:xfrm>
                            <a:off x="4572109" y="2971800"/>
                            <a:ext cx="1029861" cy="342900"/>
                          </a:xfrm>
                          <a:prstGeom prst="rect">
                            <a:avLst/>
                          </a:prstGeom>
                          <a:solidFill>
                            <a:srgbClr val="FFFFFF"/>
                          </a:solidFill>
                          <a:ln w="9525">
                            <a:solidFill>
                              <a:srgbClr val="000000"/>
                            </a:solidFill>
                            <a:miter lim="800000"/>
                            <a:headEnd/>
                            <a:tailEnd/>
                          </a:ln>
                        </wps:spPr>
                        <wps:txbx>
                          <w:txbxContent>
                            <w:p w14:paraId="6B9F887C" w14:textId="77777777" w:rsidR="00137539" w:rsidRPr="003B57B9" w:rsidRDefault="00137539" w:rsidP="00FE5A60">
                              <w:pPr>
                                <w:shd w:val="clear" w:color="auto" w:fill="F2DBDB" w:themeFill="accent2" w:themeFillTint="33"/>
                              </w:pPr>
                              <w:r>
                                <w:t>Rehber Öğret.</w:t>
                              </w:r>
                            </w:p>
                          </w:txbxContent>
                        </wps:txbx>
                        <wps:bodyPr rot="0" vert="horz" wrap="square" lIns="91440" tIns="45720" rIns="91440" bIns="45720" anchor="t" anchorCtr="0" upright="1">
                          <a:noAutofit/>
                        </wps:bodyPr>
                      </wps:wsp>
                      <wps:wsp>
                        <wps:cNvPr id="296869235" name="Rectangle 27"/>
                        <wps:cNvSpPr>
                          <a:spLocks noChangeArrowheads="1"/>
                        </wps:cNvSpPr>
                        <wps:spPr bwMode="auto">
                          <a:xfrm>
                            <a:off x="0" y="2971800"/>
                            <a:ext cx="1028178" cy="342900"/>
                          </a:xfrm>
                          <a:prstGeom prst="rect">
                            <a:avLst/>
                          </a:prstGeom>
                          <a:solidFill>
                            <a:srgbClr val="FFFFFF"/>
                          </a:solidFill>
                          <a:ln w="9525">
                            <a:solidFill>
                              <a:srgbClr val="000000"/>
                            </a:solidFill>
                            <a:miter lim="800000"/>
                            <a:headEnd/>
                            <a:tailEnd/>
                          </a:ln>
                        </wps:spPr>
                        <wps:txbx>
                          <w:txbxContent>
                            <w:p w14:paraId="63C2044E" w14:textId="77777777" w:rsidR="00137539" w:rsidRPr="00C831E5" w:rsidRDefault="00137539" w:rsidP="00FE5A60">
                              <w:pPr>
                                <w:shd w:val="clear" w:color="auto" w:fill="F2DBDB" w:themeFill="accent2" w:themeFillTint="33"/>
                              </w:pPr>
                              <w:r>
                                <w:t>Öğrenci Kulüp.</w:t>
                              </w:r>
                              <w:r w:rsidRPr="00C831E5">
                                <w:t xml:space="preserve"> </w:t>
                              </w:r>
                            </w:p>
                            <w:p w14:paraId="252C1149" w14:textId="77777777" w:rsidR="00137539" w:rsidRPr="003B57B9" w:rsidRDefault="00137539" w:rsidP="00FE5A60"/>
                          </w:txbxContent>
                        </wps:txbx>
                        <wps:bodyPr rot="0" vert="horz" wrap="square" lIns="91440" tIns="45720" rIns="91440" bIns="45720" anchor="t" anchorCtr="0" upright="1">
                          <a:noAutofit/>
                        </wps:bodyPr>
                      </wps:wsp>
                      <wps:wsp>
                        <wps:cNvPr id="2034368790" name="Line 28"/>
                        <wps:cNvCnPr>
                          <a:cxnSpLocks noChangeShapeType="1"/>
                        </wps:cNvCnPr>
                        <wps:spPr bwMode="auto">
                          <a:xfrm>
                            <a:off x="2400484" y="22860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806134" name="Line 29"/>
                        <wps:cNvCnPr>
                          <a:cxnSpLocks noChangeShapeType="1"/>
                        </wps:cNvCnPr>
                        <wps:spPr bwMode="auto">
                          <a:xfrm>
                            <a:off x="456874" y="26289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942010" name="Line 30"/>
                        <wps:cNvCnPr>
                          <a:cxnSpLocks noChangeShapeType="1"/>
                        </wps:cNvCnPr>
                        <wps:spPr bwMode="auto">
                          <a:xfrm>
                            <a:off x="456874" y="2743200"/>
                            <a:ext cx="4115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138552" name="Line 31"/>
                        <wps:cNvCnPr>
                          <a:cxnSpLocks noChangeShapeType="1"/>
                        </wps:cNvCnPr>
                        <wps:spPr bwMode="auto">
                          <a:xfrm>
                            <a:off x="456874"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954747" name="Line 32"/>
                        <wps:cNvCnPr>
                          <a:cxnSpLocks noChangeShapeType="1"/>
                        </wps:cNvCnPr>
                        <wps:spPr bwMode="auto">
                          <a:xfrm>
                            <a:off x="1828339"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5099434" name="Line 33"/>
                        <wps:cNvCnPr>
                          <a:cxnSpLocks noChangeShapeType="1"/>
                        </wps:cNvCnPr>
                        <wps:spPr bwMode="auto">
                          <a:xfrm>
                            <a:off x="3199804"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785984" name="Line 34"/>
                        <wps:cNvCnPr>
                          <a:cxnSpLocks noChangeShapeType="1"/>
                        </wps:cNvCnPr>
                        <wps:spPr bwMode="auto">
                          <a:xfrm>
                            <a:off x="4572109"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D53491" id="Tuval 8" o:spid="_x0000_s1026" editas="canvas" style="width:441.1pt;height:261pt;mso-position-horizontal-relative:char;mso-position-vertical-relative:line" coordsize="56019,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19;height:33147;visibility:visible;mso-wrap-style:square" filled="t">
                  <v:fill o:detectmouseclick="t"/>
                  <v:path o:connecttype="none"/>
                </v:shape>
                <v:rect id="Rectangle 10" o:spid="_x0000_s1028" style="position:absolute;left:19427;width:125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" fillcolor="#cff">
                  <v:textbox>
                    <w:txbxContent>
                      <w:p w14:paraId="72B1E0E4" w14:textId="77777777" w:rsidR="00137539" w:rsidRPr="00FD0E8E" w:rsidRDefault="00137539" w:rsidP="00FE5A60">
                        <w:pPr>
                          <w:shd w:val="clear" w:color="auto" w:fill="0070C0"/>
                          <w:rPr>
                            <w:rFonts w:ascii="Times New Roman" w:hAnsi="Times New Roman" w:cs="Times New Roman"/>
                            <w:b/>
                            <w:color w:val="FFFF00"/>
                          </w:rPr>
                        </w:pPr>
                        <w:r w:rsidRPr="00FD0E8E">
                          <w:rPr>
                            <w:color w:val="FFFF00"/>
                          </w:rPr>
                          <w:t xml:space="preserve">         </w:t>
                        </w:r>
                        <w:r w:rsidRPr="00FD0E8E">
                          <w:rPr>
                            <w:rFonts w:ascii="Times New Roman" w:hAnsi="Times New Roman" w:cs="Times New Roman"/>
                            <w:b/>
                            <w:color w:val="FFFF00"/>
                          </w:rPr>
                          <w:t xml:space="preserve">Müdür  </w:t>
                        </w:r>
                      </w:p>
                      <w:p w14:paraId="2D0D79E0" w14:textId="77777777" w:rsidR="00137539" w:rsidRDefault="00137539" w:rsidP="00FE5A60"/>
                      <w:p w14:paraId="79094157" w14:textId="77777777" w:rsidR="00137539" w:rsidRPr="00C831E5" w:rsidRDefault="00137539" w:rsidP="00FE5A60">
                        <w:proofErr w:type="gramStart"/>
                        <w:r>
                          <w:t>b</w:t>
                        </w:r>
                        <w:proofErr w:type="gramEnd"/>
                      </w:p>
                    </w:txbxContent>
                  </v:textbox>
                </v:rect>
                <v:rect id="Rectangle 11" o:spid="_x0000_s1029" style="position:absolute;left:36575;top:2286;width:1487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">
                  <v:textbox>
                    <w:txbxContent>
                      <w:p w14:paraId="2CF04841" w14:textId="77777777" w:rsidR="00137539" w:rsidRPr="00D70358" w:rsidRDefault="00137539" w:rsidP="00FE5A60">
                        <w:pPr>
                          <w:shd w:val="clear" w:color="auto" w:fill="92D050"/>
                          <w:rPr>
                            <w:rFonts w:ascii="Times New Roman" w:hAnsi="Times New Roman" w:cs="Times New Roman"/>
                          </w:rPr>
                        </w:pPr>
                        <w:r>
                          <w:t xml:space="preserve">   </w:t>
                        </w:r>
                        <w:r w:rsidRPr="00D70358">
                          <w:rPr>
                            <w:rFonts w:ascii="Times New Roman" w:hAnsi="Times New Roman" w:cs="Times New Roman"/>
                          </w:rPr>
                          <w:t>Okul-Aile</w:t>
                        </w:r>
                        <w:r>
                          <w:rPr>
                            <w:rFonts w:ascii="Times New Roman" w:hAnsi="Times New Roman" w:cs="Times New Roman"/>
                          </w:rPr>
                          <w:t xml:space="preserve"> </w:t>
                        </w:r>
                        <w:r w:rsidRPr="00D70358">
                          <w:rPr>
                            <w:rFonts w:ascii="Times New Roman" w:hAnsi="Times New Roman" w:cs="Times New Roman"/>
                          </w:rPr>
                          <w:t xml:space="preserve">Birliği  </w:t>
                        </w:r>
                      </w:p>
                      <w:p w14:paraId="1910C0F4" w14:textId="77777777" w:rsidR="00137539" w:rsidRPr="00C831E5" w:rsidRDefault="00137539" w:rsidP="00FE5A60">
                        <w:pPr>
                          <w:shd w:val="clear" w:color="auto" w:fill="92D050"/>
                        </w:pPr>
                      </w:p>
                    </w:txbxContent>
                  </v:textbox>
                </v:rect>
                <v:rect id="Rectangle 12" o:spid="_x0000_s1030" style="position:absolute;left:2280;top:11430;width:10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">
                  <v:textbox>
                    <w:txbxContent>
                      <w:p w14:paraId="1A5FC8C5" w14:textId="77777777" w:rsidR="00137539" w:rsidRPr="00C831E5" w:rsidRDefault="00137539" w:rsidP="00FE5A60">
                        <w:pPr>
                          <w:shd w:val="clear" w:color="auto" w:fill="FFC000"/>
                        </w:pPr>
                        <w:r w:rsidRPr="00C831E5">
                          <w:t>Komisyonlar</w:t>
                        </w:r>
                      </w:p>
                    </w:txbxContent>
                  </v:textbox>
                </v:rect>
                <v:rect id="Rectangle 13" o:spid="_x0000_s1031" style="position:absolute;left:17147;top:9144;width:1485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">
                  <v:textbox>
                    <w:txbxContent>
                      <w:p w14:paraId="61191BC7" w14:textId="77777777" w:rsidR="00137539" w:rsidRPr="00D70358" w:rsidRDefault="00137539" w:rsidP="00FE5A60">
                        <w:pPr>
                          <w:shd w:val="clear" w:color="auto" w:fill="FABF8F" w:themeFill="accent6" w:themeFillTint="99"/>
                          <w:rPr>
                            <w:rFonts w:ascii="Times New Roman" w:hAnsi="Times New Roman" w:cs="Times New Roman"/>
                          </w:rPr>
                        </w:pPr>
                        <w:r>
                          <w:t xml:space="preserve">        </w:t>
                        </w:r>
                        <w:r w:rsidRPr="00D70358">
                          <w:rPr>
                            <w:rFonts w:ascii="Times New Roman" w:hAnsi="Times New Roman" w:cs="Times New Roman"/>
                          </w:rPr>
                          <w:t>Müdür Yrd.</w:t>
                        </w:r>
                      </w:p>
                      <w:p w14:paraId="1B4B9D87" w14:textId="77777777" w:rsidR="00137539" w:rsidRPr="00C831E5" w:rsidRDefault="00137539" w:rsidP="00FE5A60"/>
                    </w:txbxContent>
                  </v:textbox>
                </v:rect>
                <v:rect id="Rectangle 14" o:spid="_x0000_s1032" style="position:absolute;left:36575;top:11430;width:122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">
                  <v:textbox>
                    <w:txbxContent>
                      <w:p w14:paraId="3E9E3062" w14:textId="77777777" w:rsidR="00137539" w:rsidRPr="00C831E5" w:rsidRDefault="00137539" w:rsidP="00FE5A60">
                        <w:pPr>
                          <w:shd w:val="clear" w:color="auto" w:fill="FFC000"/>
                        </w:pPr>
                        <w:r w:rsidRPr="00C831E5">
                          <w:t>Kurullar</w:t>
                        </w:r>
                      </w:p>
                    </w:txbxContent>
                  </v:textbox>
                </v:rect>
                <v:rect id="Rectangle 15" o:spid="_x0000_s1033" style="position:absolute;left:2280;top:20574;width:1029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">
                  <v:textbox>
                    <w:txbxContent>
                      <w:p w14:paraId="4F20A9D3" w14:textId="77777777" w:rsidR="00137539" w:rsidRPr="003B57B9" w:rsidRDefault="00137539" w:rsidP="00FE5A60">
                        <w:pPr>
                          <w:shd w:val="clear" w:color="auto" w:fill="B2A1C7" w:themeFill="accent4" w:themeFillTint="99"/>
                        </w:pPr>
                        <w:r>
                          <w:t xml:space="preserve">Büro Hizmetleri </w:t>
                        </w:r>
                      </w:p>
                    </w:txbxContent>
                  </v:textbox>
                </v:rect>
                <v:rect id="Rectangle 16" o:spid="_x0000_s1034" style="position:absolute;left:36575;top:20574;width:137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">
                  <v:textbox>
                    <w:txbxContent>
                      <w:p w14:paraId="691C3576" w14:textId="77777777" w:rsidR="00137539" w:rsidRPr="003B57B9" w:rsidRDefault="00137539" w:rsidP="00FE5A60">
                        <w:pPr>
                          <w:shd w:val="clear" w:color="auto" w:fill="B2A1C7" w:themeFill="accent4" w:themeFillTint="99"/>
                        </w:pPr>
                        <w:r>
                          <w:t xml:space="preserve">Yardımcı Hizmetler        </w:t>
                        </w:r>
                      </w:p>
                    </w:txbxContent>
                  </v:textbox>
                </v:rect>
                <v:rect id="Rectangle 17" o:spid="_x0000_s1035" style="position:absolute;left:13714;top:29718;width:10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">
                  <v:textbox>
                    <w:txbxContent>
                      <w:p w14:paraId="63C9EA02" w14:textId="77777777" w:rsidR="00137539" w:rsidRPr="003B57B9" w:rsidRDefault="00137539" w:rsidP="00FE5A60">
                        <w:pPr>
                          <w:shd w:val="clear" w:color="auto" w:fill="F2DBDB" w:themeFill="accent2" w:themeFillTint="33"/>
                        </w:pPr>
                        <w:r w:rsidRPr="003B57B9">
                          <w:t>Zümre Öğret.</w:t>
                        </w:r>
                      </w:p>
                    </w:txbxContent>
                  </v:textbox>
                </v:rect>
                <v:line id="Line 18" o:spid="_x0000_s1036" style="position:absolute;visibility:visible;mso-wrap-style:square" from="24004,4572" to="2400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"/>
                <v:line id="Line 19" o:spid="_x0000_s1037" style="position:absolute;flip:x;visibility:visible;mso-wrap-style:square" from="12570,10287" to="1942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"/>
                <v:line id="Line 20" o:spid="_x0000_s1038" style="position:absolute;visibility:visible;mso-wrap-style:square" from="29717,10287" to="3657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"/>
                <v:line id="Line 21" o:spid="_x0000_s1039" style="position:absolute;visibility:visible;mso-wrap-style:square" from="29717,2286" to="3657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"/>
                <v:line id="Line 22" o:spid="_x0000_s1040" style="position:absolute;visibility:visible;mso-wrap-style:square" from="24004,14859" to="2402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"/>
                <v:line id="Line 23" o:spid="_x0000_s1041" style="position:absolute;flip:x;visibility:visible;mso-wrap-style:square" from="9145,16002" to="24004,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"/>
                <v:line id="Line 24" o:spid="_x0000_s1042" style="position:absolute;visibility:visible;mso-wrap-style:square" from="24004,16002" to="3999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"/>
                <v:rect id="Rectangle 25" o:spid="_x0000_s1043" style="position:absolute;left:24004;top:29718;width:19428;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">
                  <v:textbox>
                    <w:txbxContent>
                      <w:p w14:paraId="67C06757" w14:textId="77777777" w:rsidR="00137539" w:rsidRDefault="00137539" w:rsidP="00FE5A60">
                        <w:pPr>
                          <w:shd w:val="clear" w:color="auto" w:fill="B6DDE8" w:themeFill="accent5" w:themeFillTint="66"/>
                        </w:pPr>
                        <w:r>
                          <w:t xml:space="preserve">     Sınıf Öğretmenleri     </w:t>
                        </w:r>
                      </w:p>
                      <w:p w14:paraId="5B4965AC" w14:textId="77777777" w:rsidR="00137539" w:rsidRPr="003B57B9" w:rsidRDefault="00137539" w:rsidP="00FE5A60">
                        <w:pPr>
                          <w:spacing w:line="240" w:lineRule="atLeast"/>
                        </w:pPr>
                      </w:p>
                    </w:txbxContent>
                  </v:textbox>
                </v:rect>
                <v:rect id="Rectangle 26" o:spid="_x0000_s1044" style="position:absolute;left:45721;top:29718;width:1029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">
                  <v:textbox>
                    <w:txbxContent>
                      <w:p w14:paraId="6B9F887C" w14:textId="77777777" w:rsidR="00137539" w:rsidRPr="003B57B9" w:rsidRDefault="00137539" w:rsidP="00FE5A60">
                        <w:pPr>
                          <w:shd w:val="clear" w:color="auto" w:fill="F2DBDB" w:themeFill="accent2" w:themeFillTint="33"/>
                        </w:pPr>
                        <w:r>
                          <w:t>Rehber Öğret.</w:t>
                        </w:r>
                      </w:p>
                    </w:txbxContent>
                  </v:textbox>
                </v:rect>
                <v:rect id="Rectangle 27" o:spid="_x0000_s1045" style="position:absolute;top:29718;width:102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">
                  <v:textbox>
                    <w:txbxContent>
                      <w:p w14:paraId="63C2044E" w14:textId="77777777" w:rsidR="00137539" w:rsidRPr="00C831E5" w:rsidRDefault="00137539" w:rsidP="00FE5A60">
                        <w:pPr>
                          <w:shd w:val="clear" w:color="auto" w:fill="F2DBDB" w:themeFill="accent2" w:themeFillTint="33"/>
                        </w:pPr>
                        <w:r>
                          <w:t>Öğrenci Kulüp.</w:t>
                        </w:r>
                        <w:r w:rsidRPr="00C831E5">
                          <w:t xml:space="preserve"> </w:t>
                        </w:r>
                      </w:p>
                      <w:p w14:paraId="252C1149" w14:textId="77777777" w:rsidR="00137539" w:rsidRPr="003B57B9" w:rsidRDefault="00137539" w:rsidP="00FE5A60"/>
                    </w:txbxContent>
                  </v:textbox>
                </v:rect>
                <v:line id="Line 28" o:spid="_x0000_s1046" style="position:absolute;visibility:visible;mso-wrap-style:square" from="24004,22860" to="24004,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"/>
                <v:line id="Line 29" o:spid="_x0000_s1047" style="position:absolute;visibility:visible;mso-wrap-style:square" from="4568,26289" to="4568,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"/>
                <v:line id="Line 30" o:spid="_x0000_s1048" style="position:absolute;visibility:visible;mso-wrap-style:square" from="4568,27432" to="4572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"/>
                <v:line id="Line 31" o:spid="_x0000_s1049" style="position:absolute;visibility:visible;mso-wrap-style:square" from="4568,27432" to="456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"/>
                <v:line id="Line 32" o:spid="_x0000_s1050" style="position:absolute;visibility:visible;mso-wrap-style:square" from="18283,27432" to="18283,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"/>
                <v:line id="Line 33" o:spid="_x0000_s1051" style="position:absolute;visibility:visible;mso-wrap-style:square" from="31998,27432" to="3199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"/>
                <v:line id="Line 34" o:spid="_x0000_s1052" style="position:absolute;visibility:visible;mso-wrap-style:square" from="45721,27432" to="4572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"/>
                <w10:anchorlock/>
              </v:group>
            </w:pict>
          </mc:Fallback>
        </mc:AlternateContent>
      </w:r>
    </w:p>
    <w:p w14:paraId="1B304997" w14:textId="77777777" w:rsidR="007324AC" w:rsidRDefault="007324AC">
      <w:pPr>
        <w:pStyle w:val="Balk3"/>
        <w:jc w:val="both"/>
        <w:rPr>
          <w:rFonts w:ascii="Times New Roman" w:hAnsi="Times New Roman" w:cs="Times New Roman"/>
        </w:rPr>
      </w:pPr>
    </w:p>
    <w:p w14:paraId="2683DC8E" w14:textId="77777777" w:rsidR="006C5EA3" w:rsidRPr="00177E27" w:rsidRDefault="00FE5A60">
      <w:pPr>
        <w:pStyle w:val="Balk3"/>
        <w:jc w:val="both"/>
        <w:rPr>
          <w:rFonts w:ascii="Times New Roman" w:hAnsi="Times New Roman" w:cs="Times New Roman"/>
        </w:rPr>
      </w:pPr>
      <w:r>
        <w:rPr>
          <w:rFonts w:ascii="Times New Roman" w:hAnsi="Times New Roman" w:cs="Times New Roman"/>
        </w:rPr>
        <w:t>Tablo 8</w:t>
      </w:r>
      <w:r w:rsidR="00787179" w:rsidRPr="00177E27">
        <w:rPr>
          <w:rFonts w:ascii="Times New Roman" w:hAnsi="Times New Roman" w:cs="Times New Roman"/>
        </w:rPr>
        <w:t xml:space="preserve"> Okul Yönetici </w:t>
      </w:r>
      <w:r w:rsidR="00F92148">
        <w:rPr>
          <w:rFonts w:ascii="Times New Roman" w:hAnsi="Times New Roman" w:cs="Times New Roman"/>
        </w:rPr>
        <w:t>Sayısı</w:t>
      </w:r>
    </w:p>
    <w:p w14:paraId="2BB0FDFE" w14:textId="77777777" w:rsidR="00787179" w:rsidRDefault="00787179">
      <w:pPr>
        <w:pStyle w:val="Balk3"/>
        <w:jc w:val="both"/>
        <w:rPr>
          <w:rFonts w:ascii="Times New Roman" w:hAnsi="Times New Roman" w:cs="Times New Roman"/>
        </w:rPr>
      </w:pPr>
    </w:p>
    <w:tbl>
      <w:tblPr>
        <w:tblStyle w:val="KlavuzuTablo4-Vurgu4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87179" w:rsidRPr="001D2155" w14:paraId="436B5AFB" w14:textId="77777777" w:rsidTr="00716132">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8444" w:type="dxa"/>
            <w:gridSpan w:val="4"/>
            <w:tcBorders>
              <w:top w:val="none" w:sz="0" w:space="0" w:color="auto"/>
              <w:left w:val="none" w:sz="0" w:space="0" w:color="auto"/>
              <w:bottom w:val="none" w:sz="0" w:space="0" w:color="auto"/>
              <w:right w:val="none" w:sz="0" w:space="0" w:color="auto"/>
            </w:tcBorders>
          </w:tcPr>
          <w:p w14:paraId="400CBAE9" w14:textId="6B730B46" w:rsidR="00787179" w:rsidRPr="001D2155" w:rsidRDefault="00787179" w:rsidP="00787179">
            <w:pPr>
              <w:jc w:val="center"/>
            </w:pPr>
            <w:r>
              <w:t>YÖNETİCİ SAY</w:t>
            </w:r>
            <w:r w:rsidR="00604DE7">
              <w:t>IL</w:t>
            </w:r>
            <w:r>
              <w:t>ARI</w:t>
            </w:r>
          </w:p>
        </w:tc>
      </w:tr>
      <w:tr w:rsidR="00787179" w:rsidRPr="001D2155" w14:paraId="577DC430" w14:textId="77777777" w:rsidTr="00716132">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shd w:val="clear" w:color="auto" w:fill="auto"/>
            <w:textDirection w:val="btLr"/>
            <w:hideMark/>
          </w:tcPr>
          <w:p w14:paraId="088E1CF6" w14:textId="77777777" w:rsidR="00787179" w:rsidRPr="00FF5ABE" w:rsidRDefault="00787179" w:rsidP="00787179">
            <w:pPr>
              <w:jc w:val="center"/>
              <w:rPr>
                <w:b w:val="0"/>
              </w:rPr>
            </w:pPr>
          </w:p>
        </w:tc>
        <w:tc>
          <w:tcPr>
            <w:tcW w:w="1276" w:type="dxa"/>
            <w:shd w:val="clear" w:color="auto" w:fill="auto"/>
            <w:hideMark/>
          </w:tcPr>
          <w:p w14:paraId="4EF9D1AC" w14:textId="77777777" w:rsidR="00787179" w:rsidRPr="00FF5ABE" w:rsidRDefault="00787179" w:rsidP="00787179">
            <w:pPr>
              <w:jc w:val="center"/>
              <w:cnfStyle w:val="000000100000" w:firstRow="0" w:lastRow="0" w:firstColumn="0" w:lastColumn="0" w:oddVBand="0" w:evenVBand="0" w:oddHBand="1" w:evenHBand="0" w:firstRowFirstColumn="0" w:firstRowLastColumn="0" w:lastRowFirstColumn="0" w:lastRowLastColumn="0"/>
              <w:rPr>
                <w:b/>
              </w:rPr>
            </w:pPr>
            <w:r w:rsidRPr="00FF5ABE">
              <w:rPr>
                <w:b/>
              </w:rPr>
              <w:t>Müdür</w:t>
            </w:r>
          </w:p>
        </w:tc>
        <w:tc>
          <w:tcPr>
            <w:tcW w:w="2206" w:type="dxa"/>
            <w:shd w:val="clear" w:color="auto" w:fill="auto"/>
            <w:hideMark/>
          </w:tcPr>
          <w:p w14:paraId="60ED9830" w14:textId="77777777" w:rsidR="00787179" w:rsidRPr="00FF5ABE" w:rsidRDefault="00787179" w:rsidP="00787179">
            <w:pPr>
              <w:jc w:val="center"/>
              <w:cnfStyle w:val="000000100000" w:firstRow="0" w:lastRow="0" w:firstColumn="0" w:lastColumn="0" w:oddVBand="0" w:evenVBand="0" w:oddHBand="1" w:evenHBand="0" w:firstRowFirstColumn="0" w:firstRowLastColumn="0" w:lastRowFirstColumn="0" w:lastRowLastColumn="0"/>
              <w:rPr>
                <w:b/>
              </w:rPr>
            </w:pPr>
            <w:r w:rsidRPr="00FF5ABE">
              <w:rPr>
                <w:b/>
              </w:rPr>
              <w:t>Müdür Başyardımcısı</w:t>
            </w:r>
          </w:p>
        </w:tc>
        <w:tc>
          <w:tcPr>
            <w:tcW w:w="2571" w:type="dxa"/>
            <w:shd w:val="clear" w:color="auto" w:fill="auto"/>
            <w:hideMark/>
          </w:tcPr>
          <w:p w14:paraId="15F44813" w14:textId="77777777" w:rsidR="00787179" w:rsidRPr="00FF5ABE" w:rsidRDefault="00787179" w:rsidP="00787179">
            <w:pPr>
              <w:jc w:val="center"/>
              <w:cnfStyle w:val="000000100000" w:firstRow="0" w:lastRow="0" w:firstColumn="0" w:lastColumn="0" w:oddVBand="0" w:evenVBand="0" w:oddHBand="1" w:evenHBand="0" w:firstRowFirstColumn="0" w:firstRowLastColumn="0" w:lastRowFirstColumn="0" w:lastRowLastColumn="0"/>
              <w:rPr>
                <w:b/>
              </w:rPr>
            </w:pPr>
            <w:r w:rsidRPr="00FF5ABE">
              <w:rPr>
                <w:b/>
              </w:rPr>
              <w:t>Müdür Yardımcısı</w:t>
            </w:r>
          </w:p>
        </w:tc>
      </w:tr>
      <w:tr w:rsidR="00787179" w:rsidRPr="001D2155" w14:paraId="146A5411" w14:textId="77777777" w:rsidTr="00716132">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shd w:val="clear" w:color="auto" w:fill="auto"/>
            <w:hideMark/>
          </w:tcPr>
          <w:p w14:paraId="0EDC43A0" w14:textId="77777777" w:rsidR="00787179" w:rsidRPr="00FF5ABE" w:rsidRDefault="00787179" w:rsidP="00787179">
            <w:r w:rsidRPr="00FF5ABE">
              <w:t xml:space="preserve">Norm </w:t>
            </w:r>
          </w:p>
        </w:tc>
        <w:tc>
          <w:tcPr>
            <w:tcW w:w="1276" w:type="dxa"/>
            <w:shd w:val="clear" w:color="auto" w:fill="auto"/>
          </w:tcPr>
          <w:p w14:paraId="331B10F7" w14:textId="77777777" w:rsidR="00787179" w:rsidRPr="00FF5ABE" w:rsidRDefault="00730415" w:rsidP="00787179">
            <w:pPr>
              <w:jc w:val="center"/>
              <w:cnfStyle w:val="000000000000" w:firstRow="0" w:lastRow="0" w:firstColumn="0" w:lastColumn="0" w:oddVBand="0" w:evenVBand="0" w:oddHBand="0" w:evenHBand="0" w:firstRowFirstColumn="0" w:firstRowLastColumn="0" w:lastRowFirstColumn="0" w:lastRowLastColumn="0"/>
              <w:rPr>
                <w:bCs/>
              </w:rPr>
            </w:pPr>
            <w:r>
              <w:rPr>
                <w:bCs/>
              </w:rPr>
              <w:t>1</w:t>
            </w:r>
          </w:p>
        </w:tc>
        <w:tc>
          <w:tcPr>
            <w:tcW w:w="2206" w:type="dxa"/>
            <w:shd w:val="clear" w:color="auto" w:fill="auto"/>
          </w:tcPr>
          <w:p w14:paraId="3066A448" w14:textId="77777777" w:rsidR="00787179" w:rsidRPr="00FF5ABE" w:rsidRDefault="00730415" w:rsidP="00787179">
            <w:pPr>
              <w:jc w:val="center"/>
              <w:cnfStyle w:val="000000000000" w:firstRow="0" w:lastRow="0" w:firstColumn="0" w:lastColumn="0" w:oddVBand="0" w:evenVBand="0" w:oddHBand="0" w:evenHBand="0" w:firstRowFirstColumn="0" w:firstRowLastColumn="0" w:lastRowFirstColumn="0" w:lastRowLastColumn="0"/>
              <w:rPr>
                <w:bCs/>
              </w:rPr>
            </w:pPr>
            <w:r>
              <w:rPr>
                <w:bCs/>
              </w:rPr>
              <w:t>0</w:t>
            </w:r>
          </w:p>
        </w:tc>
        <w:tc>
          <w:tcPr>
            <w:tcW w:w="2571" w:type="dxa"/>
            <w:shd w:val="clear" w:color="auto" w:fill="auto"/>
          </w:tcPr>
          <w:p w14:paraId="6CB91BBF" w14:textId="3FA9D769" w:rsidR="00787179" w:rsidRPr="00FF5ABE" w:rsidRDefault="00604DE7" w:rsidP="00787179">
            <w:pPr>
              <w:jc w:val="center"/>
              <w:cnfStyle w:val="000000000000" w:firstRow="0" w:lastRow="0" w:firstColumn="0" w:lastColumn="0" w:oddVBand="0" w:evenVBand="0" w:oddHBand="0" w:evenHBand="0" w:firstRowFirstColumn="0" w:firstRowLastColumn="0" w:lastRowFirstColumn="0" w:lastRowLastColumn="0"/>
              <w:rPr>
                <w:bCs/>
              </w:rPr>
            </w:pPr>
            <w:r>
              <w:rPr>
                <w:bCs/>
              </w:rPr>
              <w:t>1</w:t>
            </w:r>
          </w:p>
        </w:tc>
      </w:tr>
      <w:tr w:rsidR="00787179" w:rsidRPr="001D2155" w14:paraId="57F58D6F" w14:textId="77777777" w:rsidTr="00716132">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shd w:val="clear" w:color="auto" w:fill="auto"/>
            <w:hideMark/>
          </w:tcPr>
          <w:p w14:paraId="4E27D662" w14:textId="77777777" w:rsidR="00787179" w:rsidRPr="00FF5ABE" w:rsidRDefault="00787179" w:rsidP="00787179">
            <w:r w:rsidRPr="00FF5ABE">
              <w:t xml:space="preserve">Mevcut </w:t>
            </w:r>
          </w:p>
        </w:tc>
        <w:tc>
          <w:tcPr>
            <w:tcW w:w="1276" w:type="dxa"/>
            <w:shd w:val="clear" w:color="auto" w:fill="auto"/>
          </w:tcPr>
          <w:p w14:paraId="69584F02" w14:textId="7D29154F" w:rsidR="00787179" w:rsidRPr="00FF5ABE" w:rsidRDefault="00604DE7" w:rsidP="00787179">
            <w:pPr>
              <w:jc w:val="center"/>
              <w:cnfStyle w:val="000000100000" w:firstRow="0" w:lastRow="0" w:firstColumn="0" w:lastColumn="0" w:oddVBand="0" w:evenVBand="0" w:oddHBand="1" w:evenHBand="0" w:firstRowFirstColumn="0" w:firstRowLastColumn="0" w:lastRowFirstColumn="0" w:lastRowLastColumn="0"/>
              <w:rPr>
                <w:bCs/>
              </w:rPr>
            </w:pPr>
            <w:r>
              <w:rPr>
                <w:bCs/>
              </w:rPr>
              <w:t>0</w:t>
            </w:r>
          </w:p>
        </w:tc>
        <w:tc>
          <w:tcPr>
            <w:tcW w:w="2206" w:type="dxa"/>
            <w:shd w:val="clear" w:color="auto" w:fill="auto"/>
          </w:tcPr>
          <w:p w14:paraId="7BDBDEA8" w14:textId="77777777" w:rsidR="00787179" w:rsidRPr="00FF5ABE" w:rsidRDefault="00730415" w:rsidP="00787179">
            <w:pPr>
              <w:jc w:val="center"/>
              <w:cnfStyle w:val="000000100000" w:firstRow="0" w:lastRow="0" w:firstColumn="0" w:lastColumn="0" w:oddVBand="0" w:evenVBand="0" w:oddHBand="1" w:evenHBand="0" w:firstRowFirstColumn="0" w:firstRowLastColumn="0" w:lastRowFirstColumn="0" w:lastRowLastColumn="0"/>
              <w:rPr>
                <w:bCs/>
              </w:rPr>
            </w:pPr>
            <w:r>
              <w:rPr>
                <w:bCs/>
              </w:rPr>
              <w:t>0</w:t>
            </w:r>
          </w:p>
        </w:tc>
        <w:tc>
          <w:tcPr>
            <w:tcW w:w="2571" w:type="dxa"/>
            <w:shd w:val="clear" w:color="auto" w:fill="auto"/>
          </w:tcPr>
          <w:p w14:paraId="3CF9D88E" w14:textId="6673F968" w:rsidR="00787179" w:rsidRPr="00FF5ABE" w:rsidRDefault="00604DE7" w:rsidP="00787179">
            <w:pPr>
              <w:jc w:val="center"/>
              <w:cnfStyle w:val="000000100000" w:firstRow="0" w:lastRow="0" w:firstColumn="0" w:lastColumn="0" w:oddVBand="0" w:evenVBand="0" w:oddHBand="1" w:evenHBand="0" w:firstRowFirstColumn="0" w:firstRowLastColumn="0" w:lastRowFirstColumn="0" w:lastRowLastColumn="0"/>
              <w:rPr>
                <w:bCs/>
              </w:rPr>
            </w:pPr>
            <w:r>
              <w:rPr>
                <w:bCs/>
              </w:rPr>
              <w:t>1</w:t>
            </w:r>
          </w:p>
        </w:tc>
      </w:tr>
      <w:tr w:rsidR="00787179" w:rsidRPr="00FF5ABE" w14:paraId="6EFB4249" w14:textId="77777777" w:rsidTr="00716132">
        <w:trPr>
          <w:trHeight w:val="312"/>
          <w:jc w:val="center"/>
        </w:trPr>
        <w:tc>
          <w:tcPr>
            <w:cnfStyle w:val="001000000000" w:firstRow="0" w:lastRow="0" w:firstColumn="1" w:lastColumn="0" w:oddVBand="0" w:evenVBand="0" w:oddHBand="0" w:evenHBand="0" w:firstRowFirstColumn="0" w:firstRowLastColumn="0" w:lastRowFirstColumn="0" w:lastRowLastColumn="0"/>
            <w:tcW w:w="8444" w:type="dxa"/>
            <w:gridSpan w:val="4"/>
            <w:shd w:val="clear" w:color="auto" w:fill="auto"/>
            <w:hideMark/>
          </w:tcPr>
          <w:p w14:paraId="023FD0F7" w14:textId="77777777" w:rsidR="00787179" w:rsidRPr="00FF5ABE" w:rsidRDefault="00787179" w:rsidP="00787179">
            <w:pPr>
              <w:rPr>
                <w:b w:val="0"/>
                <w:sz w:val="18"/>
              </w:rPr>
            </w:pPr>
            <w:r w:rsidRPr="00FF5ABE">
              <w:rPr>
                <w:b w:val="0"/>
                <w:sz w:val="18"/>
              </w:rPr>
              <w:t xml:space="preserve">Anaokulu Ortaokul ve Liselerde 100 </w:t>
            </w:r>
            <w:r w:rsidR="00730415">
              <w:rPr>
                <w:b w:val="0"/>
                <w:sz w:val="18"/>
              </w:rPr>
              <w:t>il</w:t>
            </w:r>
            <w:r w:rsidRPr="00FF5ABE">
              <w:rPr>
                <w:b w:val="0"/>
                <w:sz w:val="18"/>
              </w:rPr>
              <w:t>a 500 öğrencisi bulunan kurumlarda 1 Müdür Yardımcısı</w:t>
            </w:r>
          </w:p>
          <w:p w14:paraId="65404DF3" w14:textId="77777777" w:rsidR="00787179" w:rsidRPr="00FF5ABE" w:rsidRDefault="00787179" w:rsidP="00787179">
            <w:pPr>
              <w:rPr>
                <w:b w:val="0"/>
                <w:sz w:val="18"/>
              </w:rPr>
            </w:pPr>
            <w:r w:rsidRPr="00FF5ABE">
              <w:rPr>
                <w:b w:val="0"/>
                <w:sz w:val="18"/>
              </w:rPr>
              <w:t xml:space="preserve">İlkokullarda 100 </w:t>
            </w:r>
            <w:r w:rsidR="00730415">
              <w:rPr>
                <w:b w:val="0"/>
                <w:sz w:val="18"/>
              </w:rPr>
              <w:t>il</w:t>
            </w:r>
            <w:r w:rsidRPr="00FF5ABE">
              <w:rPr>
                <w:b w:val="0"/>
                <w:sz w:val="18"/>
              </w:rPr>
              <w:t xml:space="preserve">a 600 öğrencisi bulunan kurumlarda 1 Müdür Yardımcısı </w:t>
            </w:r>
          </w:p>
        </w:tc>
      </w:tr>
    </w:tbl>
    <w:p w14:paraId="382AE7A7" w14:textId="77777777" w:rsidR="00787179" w:rsidRDefault="00787179">
      <w:pPr>
        <w:pStyle w:val="Balk3"/>
        <w:jc w:val="both"/>
        <w:rPr>
          <w:rFonts w:ascii="Times New Roman" w:hAnsi="Times New Roman" w:cs="Times New Roman"/>
        </w:rPr>
      </w:pPr>
    </w:p>
    <w:p w14:paraId="6105B254" w14:textId="77777777" w:rsidR="00787179" w:rsidRPr="007324AC" w:rsidRDefault="00730415" w:rsidP="007324AC">
      <w:pPr>
        <w:pStyle w:val="Balk3"/>
        <w:jc w:val="both"/>
        <w:rPr>
          <w:rFonts w:ascii="Times New Roman" w:hAnsi="Times New Roman" w:cs="Times New Roman"/>
        </w:rPr>
      </w:pPr>
      <w:r>
        <w:rPr>
          <w:rFonts w:ascii="Times New Roman" w:hAnsi="Times New Roman" w:cs="Times New Roman"/>
        </w:rPr>
        <w:t>Tablo 9</w:t>
      </w:r>
      <w:r w:rsidR="009A20B8">
        <w:rPr>
          <w:rFonts w:ascii="Times New Roman" w:hAnsi="Times New Roman" w:cs="Times New Roman"/>
        </w:rPr>
        <w:t xml:space="preserve"> Öğretmen, Öğrenci, Derslik </w:t>
      </w:r>
      <w:r w:rsidR="00787179" w:rsidRPr="00177E27">
        <w:rPr>
          <w:rFonts w:ascii="Times New Roman" w:hAnsi="Times New Roman" w:cs="Times New Roman"/>
        </w:rPr>
        <w:t>Say</w:t>
      </w:r>
      <w:r w:rsidR="00E31DD9">
        <w:rPr>
          <w:rFonts w:ascii="Times New Roman" w:hAnsi="Times New Roman" w:cs="Times New Roman"/>
        </w:rPr>
        <w:t>ı</w:t>
      </w:r>
      <w:r>
        <w:rPr>
          <w:rFonts w:ascii="Times New Roman" w:hAnsi="Times New Roman" w:cs="Times New Roman"/>
        </w:rPr>
        <w:t>l</w:t>
      </w:r>
      <w:r w:rsidR="00787179" w:rsidRPr="00177E27">
        <w:rPr>
          <w:rFonts w:ascii="Times New Roman" w:hAnsi="Times New Roman" w:cs="Times New Roman"/>
        </w:rPr>
        <w:t>arı</w:t>
      </w:r>
    </w:p>
    <w:tbl>
      <w:tblPr>
        <w:tblStyle w:val="KlavuzuTablo4-Vurgu4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643"/>
        <w:gridCol w:w="1134"/>
      </w:tblGrid>
      <w:tr w:rsidR="00787179" w:rsidRPr="001406D0" w14:paraId="591615D9" w14:textId="77777777" w:rsidTr="00716132">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none" w:sz="0" w:space="0" w:color="auto"/>
              <w:left w:val="none" w:sz="0" w:space="0" w:color="auto"/>
              <w:bottom w:val="none" w:sz="0" w:space="0" w:color="auto"/>
              <w:right w:val="none" w:sz="0" w:space="0" w:color="auto"/>
            </w:tcBorders>
            <w:vAlign w:val="center"/>
          </w:tcPr>
          <w:p w14:paraId="3297375A" w14:textId="77777777" w:rsidR="00787179" w:rsidRPr="001406D0" w:rsidRDefault="00787179" w:rsidP="00787179">
            <w:pPr>
              <w:jc w:val="center"/>
              <w:rPr>
                <w:rFonts w:eastAsia="Times New Roman" w:cs="Times New Roman"/>
              </w:rPr>
            </w:pPr>
            <w:r w:rsidRPr="001406D0">
              <w:rPr>
                <w:rFonts w:eastAsia="Times New Roman" w:cs="Times New Roman"/>
              </w:rPr>
              <w:t>SIRA</w:t>
            </w:r>
          </w:p>
        </w:tc>
        <w:tc>
          <w:tcPr>
            <w:tcW w:w="6643" w:type="dxa"/>
            <w:tcBorders>
              <w:top w:val="none" w:sz="0" w:space="0" w:color="auto"/>
              <w:left w:val="none" w:sz="0" w:space="0" w:color="auto"/>
              <w:bottom w:val="none" w:sz="0" w:space="0" w:color="auto"/>
              <w:right w:val="none" w:sz="0" w:space="0" w:color="auto"/>
            </w:tcBorders>
            <w:vAlign w:val="center"/>
            <w:hideMark/>
          </w:tcPr>
          <w:p w14:paraId="6E3354AE" w14:textId="77777777" w:rsidR="00787179" w:rsidRPr="001406D0" w:rsidRDefault="00787179" w:rsidP="0078717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1406D0">
              <w:rPr>
                <w:rFonts w:eastAsia="Times New Roman" w:cs="Times New Roman"/>
              </w:rPr>
              <w:t>ÖĞRENCİ-ÖĞRETMEN-DERSLİK BİLGİLERİ</w:t>
            </w:r>
          </w:p>
        </w:tc>
        <w:tc>
          <w:tcPr>
            <w:tcW w:w="1134" w:type="dxa"/>
            <w:tcBorders>
              <w:top w:val="none" w:sz="0" w:space="0" w:color="auto"/>
              <w:left w:val="none" w:sz="0" w:space="0" w:color="auto"/>
              <w:bottom w:val="none" w:sz="0" w:space="0" w:color="auto"/>
              <w:right w:val="none" w:sz="0" w:space="0" w:color="auto"/>
            </w:tcBorders>
            <w:vAlign w:val="center"/>
            <w:hideMark/>
          </w:tcPr>
          <w:p w14:paraId="42448103" w14:textId="77777777" w:rsidR="00787179" w:rsidRPr="001406D0" w:rsidRDefault="00787179" w:rsidP="0078717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position w:val="1"/>
              </w:rPr>
            </w:pPr>
            <w:r w:rsidRPr="001406D0">
              <w:rPr>
                <w:rFonts w:ascii="Times New Roman" w:eastAsia="Times New Roman" w:hAnsi="Times New Roman" w:cs="Times New Roman"/>
                <w:kern w:val="24"/>
                <w:position w:val="1"/>
              </w:rPr>
              <w:t>SAYI</w:t>
            </w:r>
          </w:p>
        </w:tc>
      </w:tr>
      <w:tr w:rsidR="00787179" w:rsidRPr="001406D0" w14:paraId="5AA9D51C" w14:textId="77777777" w:rsidTr="00716132">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shd w:val="clear" w:color="auto" w:fill="FFFFFF" w:themeFill="background1"/>
            <w:vAlign w:val="center"/>
          </w:tcPr>
          <w:p w14:paraId="3F5103CB" w14:textId="77777777" w:rsidR="00787179" w:rsidRPr="001406D0" w:rsidRDefault="00787179" w:rsidP="00787179">
            <w:pPr>
              <w:jc w:val="center"/>
              <w:rPr>
                <w:rFonts w:cs="Times New Roman"/>
              </w:rPr>
            </w:pPr>
            <w:r w:rsidRPr="001406D0">
              <w:rPr>
                <w:rFonts w:cs="Times New Roman"/>
              </w:rPr>
              <w:t>1</w:t>
            </w:r>
          </w:p>
        </w:tc>
        <w:tc>
          <w:tcPr>
            <w:tcW w:w="6643" w:type="dxa"/>
            <w:shd w:val="clear" w:color="auto" w:fill="FFFFFF" w:themeFill="background1"/>
            <w:vAlign w:val="center"/>
          </w:tcPr>
          <w:p w14:paraId="220B540C" w14:textId="77777777" w:rsidR="00787179" w:rsidRPr="001406D0" w:rsidRDefault="009A20B8" w:rsidP="00787179">
            <w:pPr>
              <w:cnfStyle w:val="000000100000" w:firstRow="0" w:lastRow="0" w:firstColumn="0" w:lastColumn="0" w:oddVBand="0" w:evenVBand="0" w:oddHBand="1" w:evenHBand="0" w:firstRowFirstColumn="0" w:firstRowLastColumn="0" w:lastRowFirstColumn="0" w:lastRowLastColumn="0"/>
              <w:rPr>
                <w:rFonts w:eastAsia="Times New Roman" w:cs="Times New Roman"/>
                <w:kern w:val="24"/>
                <w:sz w:val="24"/>
                <w:szCs w:val="24"/>
              </w:rPr>
            </w:pPr>
            <w:r>
              <w:rPr>
                <w:rFonts w:eastAsia="Times New Roman" w:cs="Times New Roman"/>
                <w:kern w:val="24"/>
                <w:sz w:val="24"/>
                <w:szCs w:val="24"/>
              </w:rPr>
              <w:t>Öğrenci Sayısı</w:t>
            </w:r>
          </w:p>
        </w:tc>
        <w:tc>
          <w:tcPr>
            <w:tcW w:w="1134" w:type="dxa"/>
            <w:shd w:val="clear" w:color="auto" w:fill="FFFFFF" w:themeFill="background1"/>
            <w:vAlign w:val="center"/>
          </w:tcPr>
          <w:p w14:paraId="27A406E9" w14:textId="135F266F" w:rsidR="00787179" w:rsidRPr="00787179" w:rsidRDefault="00604DE7" w:rsidP="007871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276</w:t>
            </w:r>
          </w:p>
        </w:tc>
      </w:tr>
      <w:tr w:rsidR="00787179" w:rsidRPr="001406D0" w14:paraId="0CD9614A" w14:textId="77777777" w:rsidTr="00716132">
        <w:trPr>
          <w:trHeight w:val="65"/>
        </w:trPr>
        <w:tc>
          <w:tcPr>
            <w:cnfStyle w:val="001000000000" w:firstRow="0" w:lastRow="0" w:firstColumn="1" w:lastColumn="0" w:oddVBand="0" w:evenVBand="0" w:oddHBand="0" w:evenHBand="0" w:firstRowFirstColumn="0" w:firstRowLastColumn="0" w:lastRowFirstColumn="0" w:lastRowLastColumn="0"/>
            <w:tcW w:w="695" w:type="dxa"/>
            <w:shd w:val="clear" w:color="auto" w:fill="FFFFFF" w:themeFill="background1"/>
            <w:vAlign w:val="center"/>
          </w:tcPr>
          <w:p w14:paraId="4061836A" w14:textId="77777777" w:rsidR="00787179" w:rsidRPr="001406D0" w:rsidRDefault="00787179" w:rsidP="00787179">
            <w:pPr>
              <w:jc w:val="center"/>
              <w:rPr>
                <w:rFonts w:eastAsia="Times New Roman" w:cs="Times New Roman"/>
                <w:kern w:val="24"/>
              </w:rPr>
            </w:pPr>
            <w:r w:rsidRPr="001406D0">
              <w:rPr>
                <w:rFonts w:eastAsia="Times New Roman" w:cs="Times New Roman"/>
                <w:kern w:val="24"/>
              </w:rPr>
              <w:t>2</w:t>
            </w:r>
          </w:p>
        </w:tc>
        <w:tc>
          <w:tcPr>
            <w:tcW w:w="6643" w:type="dxa"/>
            <w:shd w:val="clear" w:color="auto" w:fill="FFFFFF" w:themeFill="background1"/>
            <w:vAlign w:val="center"/>
          </w:tcPr>
          <w:p w14:paraId="77FB5717" w14:textId="77777777" w:rsidR="00787179" w:rsidRPr="001406D0" w:rsidRDefault="009A20B8" w:rsidP="00787179">
            <w:pPr>
              <w:cnfStyle w:val="000000000000" w:firstRow="0" w:lastRow="0" w:firstColumn="0" w:lastColumn="0" w:oddVBand="0" w:evenVBand="0" w:oddHBand="0" w:evenHBand="0" w:firstRowFirstColumn="0" w:firstRowLastColumn="0" w:lastRowFirstColumn="0" w:lastRowLastColumn="0"/>
              <w:rPr>
                <w:rFonts w:eastAsia="Times New Roman" w:cs="Times New Roman"/>
                <w:kern w:val="24"/>
                <w:sz w:val="24"/>
                <w:szCs w:val="24"/>
              </w:rPr>
            </w:pPr>
            <w:r>
              <w:rPr>
                <w:rFonts w:eastAsia="Times New Roman" w:cs="Times New Roman"/>
                <w:kern w:val="24"/>
                <w:sz w:val="24"/>
                <w:szCs w:val="24"/>
              </w:rPr>
              <w:t>Öğretmen Sayısı</w:t>
            </w:r>
          </w:p>
        </w:tc>
        <w:tc>
          <w:tcPr>
            <w:tcW w:w="1134" w:type="dxa"/>
            <w:shd w:val="clear" w:color="auto" w:fill="FFFFFF" w:themeFill="background1"/>
            <w:vAlign w:val="center"/>
          </w:tcPr>
          <w:p w14:paraId="0049088B" w14:textId="17ABF9A8" w:rsidR="00787179" w:rsidRPr="00787179" w:rsidRDefault="0002455C" w:rsidP="007871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w:t>
            </w:r>
          </w:p>
        </w:tc>
      </w:tr>
      <w:tr w:rsidR="009A20B8" w:rsidRPr="001406D0" w14:paraId="0167A185" w14:textId="77777777" w:rsidTr="00716132">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shd w:val="clear" w:color="auto" w:fill="FFFFFF" w:themeFill="background1"/>
            <w:vAlign w:val="center"/>
          </w:tcPr>
          <w:p w14:paraId="0A760E7B" w14:textId="77777777" w:rsidR="009A20B8" w:rsidRPr="001406D0" w:rsidRDefault="009A20B8" w:rsidP="00787179">
            <w:pPr>
              <w:jc w:val="center"/>
              <w:rPr>
                <w:rFonts w:eastAsia="Times New Roman" w:cs="Times New Roman"/>
                <w:kern w:val="24"/>
              </w:rPr>
            </w:pPr>
            <w:r>
              <w:rPr>
                <w:rFonts w:eastAsia="Times New Roman" w:cs="Times New Roman"/>
                <w:kern w:val="24"/>
              </w:rPr>
              <w:t>3</w:t>
            </w:r>
          </w:p>
        </w:tc>
        <w:tc>
          <w:tcPr>
            <w:tcW w:w="6643" w:type="dxa"/>
            <w:shd w:val="clear" w:color="auto" w:fill="FFFFFF" w:themeFill="background1"/>
            <w:vAlign w:val="center"/>
          </w:tcPr>
          <w:p w14:paraId="6E16482F" w14:textId="77777777" w:rsidR="009A20B8" w:rsidRDefault="009A20B8" w:rsidP="00787179">
            <w:pPr>
              <w:cnfStyle w:val="000000100000" w:firstRow="0" w:lastRow="0" w:firstColumn="0" w:lastColumn="0" w:oddVBand="0" w:evenVBand="0" w:oddHBand="1" w:evenHBand="0" w:firstRowFirstColumn="0" w:firstRowLastColumn="0" w:lastRowFirstColumn="0" w:lastRowLastColumn="0"/>
              <w:rPr>
                <w:rFonts w:eastAsia="Times New Roman" w:cs="Times New Roman"/>
                <w:kern w:val="24"/>
                <w:sz w:val="24"/>
                <w:szCs w:val="24"/>
              </w:rPr>
            </w:pPr>
            <w:r>
              <w:rPr>
                <w:rFonts w:eastAsia="Times New Roman" w:cs="Times New Roman"/>
                <w:kern w:val="24"/>
                <w:sz w:val="24"/>
                <w:szCs w:val="24"/>
              </w:rPr>
              <w:t>Derslik Sayısı</w:t>
            </w:r>
          </w:p>
        </w:tc>
        <w:tc>
          <w:tcPr>
            <w:tcW w:w="1134" w:type="dxa"/>
            <w:shd w:val="clear" w:color="auto" w:fill="FFFFFF" w:themeFill="background1"/>
            <w:vAlign w:val="center"/>
          </w:tcPr>
          <w:p w14:paraId="67DC16E8" w14:textId="4BA1270D" w:rsidR="009A20B8" w:rsidRPr="00787179" w:rsidRDefault="00F07503" w:rsidP="007871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r w:rsidR="00EB3BBC">
              <w:rPr>
                <w:rFonts w:ascii="Times New Roman" w:eastAsia="Times New Roman" w:hAnsi="Times New Roman" w:cs="Times New Roman"/>
              </w:rPr>
              <w:t>3</w:t>
            </w:r>
          </w:p>
        </w:tc>
      </w:tr>
      <w:tr w:rsidR="00787179" w:rsidRPr="001406D0" w14:paraId="50155B87" w14:textId="77777777" w:rsidTr="00716132">
        <w:trPr>
          <w:trHeight w:val="231"/>
        </w:trPr>
        <w:tc>
          <w:tcPr>
            <w:cnfStyle w:val="001000000000" w:firstRow="0" w:lastRow="0" w:firstColumn="1" w:lastColumn="0" w:oddVBand="0" w:evenVBand="0" w:oddHBand="0" w:evenHBand="0" w:firstRowFirstColumn="0" w:firstRowLastColumn="0" w:lastRowFirstColumn="0" w:lastRowLastColumn="0"/>
            <w:tcW w:w="695" w:type="dxa"/>
            <w:shd w:val="clear" w:color="auto" w:fill="FFFFFF" w:themeFill="background1"/>
            <w:vAlign w:val="center"/>
          </w:tcPr>
          <w:p w14:paraId="7FAC199E" w14:textId="77777777" w:rsidR="00787179" w:rsidRPr="001406D0" w:rsidRDefault="009A20B8" w:rsidP="00787179">
            <w:pPr>
              <w:jc w:val="center"/>
              <w:rPr>
                <w:rFonts w:eastAsia="Times New Roman" w:cs="Times New Roman"/>
                <w:kern w:val="24"/>
              </w:rPr>
            </w:pPr>
            <w:r>
              <w:rPr>
                <w:rFonts w:eastAsia="Times New Roman" w:cs="Times New Roman"/>
                <w:kern w:val="24"/>
              </w:rPr>
              <w:t>4</w:t>
            </w:r>
          </w:p>
        </w:tc>
        <w:tc>
          <w:tcPr>
            <w:tcW w:w="6643" w:type="dxa"/>
            <w:shd w:val="clear" w:color="auto" w:fill="FFFFFF" w:themeFill="background1"/>
            <w:vAlign w:val="center"/>
          </w:tcPr>
          <w:p w14:paraId="085FCC59" w14:textId="77777777" w:rsidR="00787179" w:rsidRPr="001406D0" w:rsidRDefault="009A20B8" w:rsidP="00787179">
            <w:pPr>
              <w:cnfStyle w:val="000000000000" w:firstRow="0" w:lastRow="0" w:firstColumn="0" w:lastColumn="0" w:oddVBand="0" w:evenVBand="0" w:oddHBand="0" w:evenHBand="0" w:firstRowFirstColumn="0" w:firstRowLastColumn="0" w:lastRowFirstColumn="0" w:lastRowLastColumn="0"/>
              <w:rPr>
                <w:rFonts w:eastAsia="Times New Roman" w:cs="Times New Roman"/>
                <w:kern w:val="24"/>
                <w:sz w:val="24"/>
                <w:szCs w:val="24"/>
              </w:rPr>
            </w:pPr>
            <w:r>
              <w:rPr>
                <w:rFonts w:eastAsia="Times New Roman" w:cs="Times New Roman"/>
                <w:kern w:val="24"/>
                <w:sz w:val="24"/>
                <w:szCs w:val="24"/>
              </w:rPr>
              <w:t>Derslik Başına Düşen Öğrenci Sayısı</w:t>
            </w:r>
          </w:p>
        </w:tc>
        <w:tc>
          <w:tcPr>
            <w:tcW w:w="1134" w:type="dxa"/>
            <w:shd w:val="clear" w:color="auto" w:fill="FFFFFF" w:themeFill="background1"/>
            <w:vAlign w:val="center"/>
          </w:tcPr>
          <w:p w14:paraId="5E2F1A6B" w14:textId="18E3210B" w:rsidR="00787179" w:rsidRPr="00787179" w:rsidRDefault="00F07503" w:rsidP="007871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w:t>
            </w:r>
            <w:r w:rsidR="00EB3BBC">
              <w:rPr>
                <w:rFonts w:ascii="Times New Roman" w:eastAsia="Times New Roman" w:hAnsi="Times New Roman" w:cs="Times New Roman"/>
              </w:rPr>
              <w:t>1</w:t>
            </w:r>
          </w:p>
        </w:tc>
      </w:tr>
      <w:tr w:rsidR="00492468" w:rsidRPr="001406D0" w14:paraId="73C03FEF" w14:textId="77777777" w:rsidTr="0071613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shd w:val="clear" w:color="auto" w:fill="FFFFFF" w:themeFill="background1"/>
            <w:vAlign w:val="center"/>
          </w:tcPr>
          <w:p w14:paraId="5E653005" w14:textId="77777777" w:rsidR="00492468" w:rsidRDefault="00492468" w:rsidP="00787179">
            <w:pPr>
              <w:jc w:val="center"/>
              <w:rPr>
                <w:rFonts w:eastAsia="Times New Roman" w:cs="Times New Roman"/>
                <w:kern w:val="24"/>
              </w:rPr>
            </w:pPr>
            <w:r>
              <w:rPr>
                <w:rFonts w:eastAsia="Times New Roman" w:cs="Times New Roman"/>
                <w:kern w:val="24"/>
              </w:rPr>
              <w:t>5</w:t>
            </w:r>
          </w:p>
        </w:tc>
        <w:tc>
          <w:tcPr>
            <w:tcW w:w="6643" w:type="dxa"/>
            <w:shd w:val="clear" w:color="auto" w:fill="FFFFFF" w:themeFill="background1"/>
            <w:vAlign w:val="center"/>
          </w:tcPr>
          <w:p w14:paraId="6AF011D2" w14:textId="77777777" w:rsidR="00492468" w:rsidRDefault="00492468" w:rsidP="00787179">
            <w:pPr>
              <w:cnfStyle w:val="000000100000" w:firstRow="0" w:lastRow="0" w:firstColumn="0" w:lastColumn="0" w:oddVBand="0" w:evenVBand="0" w:oddHBand="1" w:evenHBand="0" w:firstRowFirstColumn="0" w:firstRowLastColumn="0" w:lastRowFirstColumn="0" w:lastRowLastColumn="0"/>
              <w:rPr>
                <w:rFonts w:eastAsia="Times New Roman" w:cs="Times New Roman"/>
                <w:kern w:val="24"/>
                <w:sz w:val="24"/>
                <w:szCs w:val="24"/>
              </w:rPr>
            </w:pPr>
            <w:r>
              <w:rPr>
                <w:rFonts w:eastAsia="Times New Roman" w:cs="Times New Roman"/>
                <w:kern w:val="24"/>
                <w:sz w:val="24"/>
                <w:szCs w:val="24"/>
              </w:rPr>
              <w:t>Öğretmen Başına Düşen Öğrenci Sayısı</w:t>
            </w:r>
          </w:p>
        </w:tc>
        <w:tc>
          <w:tcPr>
            <w:tcW w:w="1134" w:type="dxa"/>
            <w:shd w:val="clear" w:color="auto" w:fill="FFFFFF" w:themeFill="background1"/>
            <w:vAlign w:val="center"/>
          </w:tcPr>
          <w:p w14:paraId="16E8959C" w14:textId="5F927BB8" w:rsidR="00492468" w:rsidRPr="00787179" w:rsidRDefault="00F07503" w:rsidP="007871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17</w:t>
            </w:r>
          </w:p>
        </w:tc>
      </w:tr>
    </w:tbl>
    <w:p w14:paraId="3161B1DB" w14:textId="77777777" w:rsidR="00922BFE" w:rsidRDefault="00922BFE" w:rsidP="007324AC">
      <w:pPr>
        <w:pStyle w:val="Balk3"/>
        <w:ind w:left="0"/>
        <w:jc w:val="both"/>
        <w:rPr>
          <w:rFonts w:ascii="Times New Roman" w:hAnsi="Times New Roman" w:cs="Times New Roman"/>
          <w:b w:val="0"/>
        </w:rPr>
      </w:pPr>
    </w:p>
    <w:p w14:paraId="0BF0E61E" w14:textId="77777777" w:rsidR="00787179" w:rsidRPr="00177E27" w:rsidRDefault="00730415" w:rsidP="00787179">
      <w:pPr>
        <w:pStyle w:val="Balk3"/>
        <w:jc w:val="both"/>
      </w:pPr>
      <w:r>
        <w:rPr>
          <w:rFonts w:ascii="Times New Roman" w:hAnsi="Times New Roman" w:cs="Times New Roman"/>
        </w:rPr>
        <w:t>Tablo 10</w:t>
      </w:r>
      <w:r w:rsidR="00787179" w:rsidRPr="00177E27">
        <w:rPr>
          <w:rFonts w:ascii="Times New Roman" w:hAnsi="Times New Roman" w:cs="Times New Roman"/>
        </w:rPr>
        <w:t xml:space="preserve"> </w:t>
      </w:r>
      <w:r w:rsidR="00492468">
        <w:rPr>
          <w:rFonts w:ascii="Times New Roman" w:hAnsi="Times New Roman" w:cs="Times New Roman"/>
        </w:rPr>
        <w:t>Branş Bazında Öğretmen Norm, Mevcut, İhtiyaç Say</w:t>
      </w:r>
      <w:r>
        <w:rPr>
          <w:rFonts w:ascii="Times New Roman" w:hAnsi="Times New Roman" w:cs="Times New Roman"/>
        </w:rPr>
        <w:t>ıl</w:t>
      </w:r>
      <w:r w:rsidR="00492468">
        <w:rPr>
          <w:rFonts w:ascii="Times New Roman" w:hAnsi="Times New Roman" w:cs="Times New Roman"/>
        </w:rPr>
        <w:t>arı</w:t>
      </w:r>
    </w:p>
    <w:p w14:paraId="33B8D248" w14:textId="77777777" w:rsidR="00787179" w:rsidRDefault="00787179" w:rsidP="00787179"/>
    <w:tbl>
      <w:tblPr>
        <w:tblStyle w:val="KlavuzuTablo4-Vurgu41"/>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884"/>
        <w:gridCol w:w="1000"/>
        <w:gridCol w:w="1029"/>
        <w:gridCol w:w="1270"/>
      </w:tblGrid>
      <w:tr w:rsidR="00787179" w:rsidRPr="00BB70E2" w14:paraId="2F6B368A" w14:textId="77777777" w:rsidTr="00716132">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9" w:type="dxa"/>
            <w:tcBorders>
              <w:top w:val="none" w:sz="0" w:space="0" w:color="auto"/>
              <w:left w:val="none" w:sz="0" w:space="0" w:color="auto"/>
              <w:bottom w:val="none" w:sz="0" w:space="0" w:color="auto"/>
              <w:right w:val="none" w:sz="0" w:space="0" w:color="auto"/>
            </w:tcBorders>
            <w:hideMark/>
          </w:tcPr>
          <w:p w14:paraId="5467F5A3" w14:textId="77777777" w:rsidR="00787179" w:rsidRPr="00BB70E2" w:rsidRDefault="00787179" w:rsidP="00787179">
            <w:pPr>
              <w:rPr>
                <w:rFonts w:ascii="Times New Roman" w:hAnsi="Times New Roman" w:cs="Times New Roman"/>
                <w:sz w:val="24"/>
                <w:szCs w:val="24"/>
              </w:rPr>
            </w:pPr>
            <w:r w:rsidRPr="00BB70E2">
              <w:rPr>
                <w:rFonts w:ascii="Times New Roman" w:hAnsi="Times New Roman" w:cs="Times New Roman"/>
                <w:sz w:val="24"/>
                <w:szCs w:val="24"/>
              </w:rPr>
              <w:t xml:space="preserve">Sıra </w:t>
            </w:r>
          </w:p>
        </w:tc>
        <w:tc>
          <w:tcPr>
            <w:tcW w:w="4884" w:type="dxa"/>
            <w:tcBorders>
              <w:top w:val="none" w:sz="0" w:space="0" w:color="auto"/>
              <w:left w:val="none" w:sz="0" w:space="0" w:color="auto"/>
              <w:bottom w:val="none" w:sz="0" w:space="0" w:color="auto"/>
              <w:right w:val="none" w:sz="0" w:space="0" w:color="auto"/>
            </w:tcBorders>
            <w:hideMark/>
          </w:tcPr>
          <w:p w14:paraId="3347541E" w14:textId="77777777" w:rsidR="00787179" w:rsidRPr="00BB70E2" w:rsidRDefault="009A20B8" w:rsidP="00787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Branş</w:t>
            </w:r>
          </w:p>
        </w:tc>
        <w:tc>
          <w:tcPr>
            <w:tcW w:w="1000" w:type="dxa"/>
            <w:tcBorders>
              <w:top w:val="none" w:sz="0" w:space="0" w:color="auto"/>
              <w:left w:val="none" w:sz="0" w:space="0" w:color="auto"/>
              <w:bottom w:val="none" w:sz="0" w:space="0" w:color="auto"/>
              <w:right w:val="none" w:sz="0" w:space="0" w:color="auto"/>
            </w:tcBorders>
          </w:tcPr>
          <w:p w14:paraId="5272DDEF" w14:textId="77777777" w:rsidR="00787179" w:rsidRPr="00BB70E2" w:rsidRDefault="009A20B8" w:rsidP="00787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w:t>
            </w:r>
          </w:p>
        </w:tc>
        <w:tc>
          <w:tcPr>
            <w:tcW w:w="1029" w:type="dxa"/>
            <w:tcBorders>
              <w:top w:val="none" w:sz="0" w:space="0" w:color="auto"/>
              <w:left w:val="none" w:sz="0" w:space="0" w:color="auto"/>
              <w:bottom w:val="none" w:sz="0" w:space="0" w:color="auto"/>
              <w:right w:val="none" w:sz="0" w:space="0" w:color="auto"/>
            </w:tcBorders>
          </w:tcPr>
          <w:p w14:paraId="1BB90E44" w14:textId="77777777" w:rsidR="00787179" w:rsidRPr="00BB70E2" w:rsidRDefault="009A20B8" w:rsidP="00787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Mevcut</w:t>
            </w:r>
          </w:p>
        </w:tc>
        <w:tc>
          <w:tcPr>
            <w:tcW w:w="1270" w:type="dxa"/>
            <w:tcBorders>
              <w:top w:val="none" w:sz="0" w:space="0" w:color="auto"/>
              <w:left w:val="none" w:sz="0" w:space="0" w:color="auto"/>
              <w:bottom w:val="none" w:sz="0" w:space="0" w:color="auto"/>
              <w:right w:val="none" w:sz="0" w:space="0" w:color="auto"/>
            </w:tcBorders>
            <w:hideMark/>
          </w:tcPr>
          <w:p w14:paraId="25650485" w14:textId="77777777" w:rsidR="00787179" w:rsidRPr="00BB70E2" w:rsidRDefault="009A20B8" w:rsidP="00787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İhtiyaç</w:t>
            </w:r>
          </w:p>
        </w:tc>
      </w:tr>
      <w:tr w:rsidR="00730415" w:rsidRPr="00BB70E2" w14:paraId="7FE01C90" w14:textId="77777777" w:rsidTr="00716132">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shd w:val="clear" w:color="auto" w:fill="FFFFFF" w:themeFill="background1"/>
            <w:hideMark/>
          </w:tcPr>
          <w:p w14:paraId="3F1805E7" w14:textId="77777777" w:rsidR="00730415" w:rsidRPr="00BB70E2" w:rsidRDefault="00730415" w:rsidP="00787179">
            <w:pPr>
              <w:jc w:val="center"/>
              <w:rPr>
                <w:rFonts w:ascii="Times New Roman" w:hAnsi="Times New Roman" w:cs="Times New Roman"/>
                <w:sz w:val="24"/>
                <w:szCs w:val="24"/>
              </w:rPr>
            </w:pPr>
            <w:r w:rsidRPr="00BB70E2">
              <w:rPr>
                <w:rFonts w:ascii="Times New Roman" w:hAnsi="Times New Roman" w:cs="Times New Roman"/>
                <w:sz w:val="24"/>
                <w:szCs w:val="24"/>
              </w:rPr>
              <w:t>1</w:t>
            </w:r>
          </w:p>
        </w:tc>
        <w:tc>
          <w:tcPr>
            <w:tcW w:w="4884" w:type="dxa"/>
            <w:shd w:val="clear" w:color="auto" w:fill="FFFFFF" w:themeFill="background1"/>
            <w:hideMark/>
          </w:tcPr>
          <w:p w14:paraId="17A74A7C" w14:textId="77777777" w:rsidR="00730415" w:rsidRDefault="00730415" w:rsidP="00730415">
            <w:pPr>
              <w:cnfStyle w:val="000000100000" w:firstRow="0" w:lastRow="0" w:firstColumn="0" w:lastColumn="0" w:oddVBand="0" w:evenVBand="0" w:oddHBand="1" w:evenHBand="0" w:firstRowFirstColumn="0" w:firstRowLastColumn="0" w:lastRowFirstColumn="0" w:lastRowLastColumn="0"/>
            </w:pPr>
            <w:r>
              <w:t>Din Kült. Ve Ahlak Bilgisi</w:t>
            </w:r>
          </w:p>
        </w:tc>
        <w:tc>
          <w:tcPr>
            <w:tcW w:w="1000" w:type="dxa"/>
            <w:shd w:val="clear" w:color="auto" w:fill="FFFFFF" w:themeFill="background1"/>
          </w:tcPr>
          <w:p w14:paraId="07E1292D" w14:textId="77777777" w:rsidR="00730415" w:rsidRDefault="00730415"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1029" w:type="dxa"/>
            <w:shd w:val="clear" w:color="auto" w:fill="FFFFFF" w:themeFill="background1"/>
          </w:tcPr>
          <w:p w14:paraId="63F56AAD" w14:textId="77777777" w:rsidR="00730415" w:rsidRDefault="00730415"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1270" w:type="dxa"/>
            <w:shd w:val="clear" w:color="auto" w:fill="FFFFFF" w:themeFill="background1"/>
          </w:tcPr>
          <w:p w14:paraId="590A6C0D" w14:textId="77777777" w:rsidR="00730415" w:rsidRPr="00BB2539" w:rsidRDefault="00730415"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r>
      <w:tr w:rsidR="00730415" w:rsidRPr="00BB70E2" w14:paraId="47BE1EEB" w14:textId="77777777" w:rsidTr="00716132">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shd w:val="clear" w:color="auto" w:fill="FFFFFF" w:themeFill="background1"/>
            <w:hideMark/>
          </w:tcPr>
          <w:p w14:paraId="53B4CB74" w14:textId="77777777" w:rsidR="00730415" w:rsidRPr="00BB70E2" w:rsidRDefault="00730415" w:rsidP="00787179">
            <w:pPr>
              <w:jc w:val="center"/>
              <w:rPr>
                <w:rFonts w:ascii="Times New Roman" w:hAnsi="Times New Roman" w:cs="Times New Roman"/>
                <w:sz w:val="24"/>
                <w:szCs w:val="24"/>
              </w:rPr>
            </w:pPr>
            <w:r w:rsidRPr="00BB70E2">
              <w:rPr>
                <w:rFonts w:ascii="Times New Roman" w:hAnsi="Times New Roman" w:cs="Times New Roman"/>
                <w:sz w:val="24"/>
                <w:szCs w:val="24"/>
              </w:rPr>
              <w:t>2</w:t>
            </w:r>
          </w:p>
        </w:tc>
        <w:tc>
          <w:tcPr>
            <w:tcW w:w="4884" w:type="dxa"/>
            <w:shd w:val="clear" w:color="auto" w:fill="FFFFFF" w:themeFill="background1"/>
            <w:hideMark/>
          </w:tcPr>
          <w:p w14:paraId="59EE06D1" w14:textId="77777777" w:rsidR="00730415" w:rsidRDefault="00730415" w:rsidP="00730415">
            <w:pPr>
              <w:cnfStyle w:val="000000000000" w:firstRow="0" w:lastRow="0" w:firstColumn="0" w:lastColumn="0" w:oddVBand="0" w:evenVBand="0" w:oddHBand="0" w:evenHBand="0" w:firstRowFirstColumn="0" w:firstRowLastColumn="0" w:lastRowFirstColumn="0" w:lastRowLastColumn="0"/>
            </w:pPr>
            <w:r>
              <w:t>İngilizce</w:t>
            </w:r>
          </w:p>
        </w:tc>
        <w:tc>
          <w:tcPr>
            <w:tcW w:w="1000" w:type="dxa"/>
            <w:shd w:val="clear" w:color="auto" w:fill="FFFFFF" w:themeFill="background1"/>
          </w:tcPr>
          <w:p w14:paraId="1B886C6D" w14:textId="77777777" w:rsidR="00730415" w:rsidRDefault="00730415" w:rsidP="00787179">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029" w:type="dxa"/>
            <w:shd w:val="clear" w:color="auto" w:fill="FFFFFF" w:themeFill="background1"/>
          </w:tcPr>
          <w:p w14:paraId="5BB445AC" w14:textId="77777777" w:rsidR="00730415" w:rsidRDefault="00730415" w:rsidP="00787179">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270" w:type="dxa"/>
            <w:shd w:val="clear" w:color="auto" w:fill="FFFFFF" w:themeFill="background1"/>
          </w:tcPr>
          <w:p w14:paraId="2DE1BA8A" w14:textId="77777777" w:rsidR="00730415" w:rsidRPr="00BB2539" w:rsidRDefault="00730415" w:rsidP="00787179">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r>
      <w:tr w:rsidR="00730415" w:rsidRPr="00BB70E2" w14:paraId="48346BC2" w14:textId="77777777" w:rsidTr="0071613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shd w:val="clear" w:color="auto" w:fill="FFFFFF" w:themeFill="background1"/>
            <w:hideMark/>
          </w:tcPr>
          <w:p w14:paraId="63B4EE97" w14:textId="77777777" w:rsidR="00730415" w:rsidRPr="00BB70E2" w:rsidRDefault="00730415" w:rsidP="00787179">
            <w:pPr>
              <w:jc w:val="center"/>
              <w:rPr>
                <w:rFonts w:ascii="Times New Roman" w:hAnsi="Times New Roman" w:cs="Times New Roman"/>
                <w:sz w:val="24"/>
                <w:szCs w:val="24"/>
              </w:rPr>
            </w:pPr>
            <w:r w:rsidRPr="00BB70E2">
              <w:rPr>
                <w:rFonts w:ascii="Times New Roman" w:hAnsi="Times New Roman" w:cs="Times New Roman"/>
                <w:sz w:val="24"/>
                <w:szCs w:val="24"/>
              </w:rPr>
              <w:t>3</w:t>
            </w:r>
          </w:p>
        </w:tc>
        <w:tc>
          <w:tcPr>
            <w:tcW w:w="4884" w:type="dxa"/>
            <w:shd w:val="clear" w:color="auto" w:fill="FFFFFF" w:themeFill="background1"/>
            <w:hideMark/>
          </w:tcPr>
          <w:p w14:paraId="2F32132A" w14:textId="77777777" w:rsidR="00730415" w:rsidRDefault="00730415" w:rsidP="00730415">
            <w:pPr>
              <w:cnfStyle w:val="000000100000" w:firstRow="0" w:lastRow="0" w:firstColumn="0" w:lastColumn="0" w:oddVBand="0" w:evenVBand="0" w:oddHBand="1" w:evenHBand="0" w:firstRowFirstColumn="0" w:firstRowLastColumn="0" w:lastRowFirstColumn="0" w:lastRowLastColumn="0"/>
            </w:pPr>
            <w:r>
              <w:t>Sınıf Öğretmeni</w:t>
            </w:r>
          </w:p>
        </w:tc>
        <w:tc>
          <w:tcPr>
            <w:tcW w:w="1000" w:type="dxa"/>
            <w:shd w:val="clear" w:color="auto" w:fill="FFFFFF" w:themeFill="background1"/>
          </w:tcPr>
          <w:p w14:paraId="2F15F2D9" w14:textId="01F1903A" w:rsidR="00730415" w:rsidRPr="00BB2539" w:rsidRDefault="00F07503"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w:t>
            </w:r>
          </w:p>
        </w:tc>
        <w:tc>
          <w:tcPr>
            <w:tcW w:w="1029" w:type="dxa"/>
            <w:shd w:val="clear" w:color="auto" w:fill="FFFFFF" w:themeFill="background1"/>
          </w:tcPr>
          <w:p w14:paraId="78123855" w14:textId="4025E953" w:rsidR="00730415" w:rsidRPr="00BB2539" w:rsidRDefault="00F07503"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w:t>
            </w:r>
          </w:p>
        </w:tc>
        <w:tc>
          <w:tcPr>
            <w:tcW w:w="1270" w:type="dxa"/>
            <w:shd w:val="clear" w:color="auto" w:fill="FFFFFF" w:themeFill="background1"/>
          </w:tcPr>
          <w:p w14:paraId="6E081C59" w14:textId="77777777" w:rsidR="00730415" w:rsidRPr="00BB2539" w:rsidRDefault="00730415"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r>
      <w:tr w:rsidR="00730415" w:rsidRPr="00BB70E2" w14:paraId="7FF22B93" w14:textId="77777777" w:rsidTr="00716132">
        <w:trPr>
          <w:trHeight w:val="102"/>
          <w:jc w:val="center"/>
        </w:trPr>
        <w:tc>
          <w:tcPr>
            <w:cnfStyle w:val="001000000000" w:firstRow="0" w:lastRow="0" w:firstColumn="1" w:lastColumn="0" w:oddVBand="0" w:evenVBand="0" w:oddHBand="0" w:evenHBand="0" w:firstRowFirstColumn="0" w:firstRowLastColumn="0" w:lastRowFirstColumn="0" w:lastRowLastColumn="0"/>
            <w:tcW w:w="869" w:type="dxa"/>
            <w:shd w:val="clear" w:color="auto" w:fill="FFFFFF" w:themeFill="background1"/>
            <w:hideMark/>
          </w:tcPr>
          <w:p w14:paraId="1E16BAD5" w14:textId="77777777" w:rsidR="00730415" w:rsidRPr="00BB70E2" w:rsidRDefault="00730415" w:rsidP="00787179">
            <w:pPr>
              <w:jc w:val="center"/>
              <w:rPr>
                <w:rFonts w:ascii="Times New Roman" w:hAnsi="Times New Roman" w:cs="Times New Roman"/>
                <w:sz w:val="24"/>
                <w:szCs w:val="24"/>
              </w:rPr>
            </w:pPr>
            <w:r w:rsidRPr="00BB70E2">
              <w:rPr>
                <w:rFonts w:ascii="Times New Roman" w:hAnsi="Times New Roman" w:cs="Times New Roman"/>
                <w:sz w:val="24"/>
                <w:szCs w:val="24"/>
              </w:rPr>
              <w:t>4</w:t>
            </w:r>
          </w:p>
        </w:tc>
        <w:tc>
          <w:tcPr>
            <w:tcW w:w="4884" w:type="dxa"/>
            <w:shd w:val="clear" w:color="auto" w:fill="FFFFFF" w:themeFill="background1"/>
            <w:hideMark/>
          </w:tcPr>
          <w:p w14:paraId="690A508C" w14:textId="77777777" w:rsidR="00730415" w:rsidRDefault="00730415" w:rsidP="00730415">
            <w:pPr>
              <w:cnfStyle w:val="000000000000" w:firstRow="0" w:lastRow="0" w:firstColumn="0" w:lastColumn="0" w:oddVBand="0" w:evenVBand="0" w:oddHBand="0" w:evenHBand="0" w:firstRowFirstColumn="0" w:firstRowLastColumn="0" w:lastRowFirstColumn="0" w:lastRowLastColumn="0"/>
            </w:pPr>
            <w:r>
              <w:t>Özel Eğitim Öğretmeni</w:t>
            </w:r>
          </w:p>
        </w:tc>
        <w:tc>
          <w:tcPr>
            <w:tcW w:w="1000" w:type="dxa"/>
            <w:shd w:val="clear" w:color="auto" w:fill="FFFFFF" w:themeFill="background1"/>
          </w:tcPr>
          <w:p w14:paraId="4BC0FC86" w14:textId="65DBF9A0" w:rsidR="00730415" w:rsidRPr="00BB2539" w:rsidRDefault="00F07503" w:rsidP="00787179">
            <w:pPr>
              <w:jc w:val="center"/>
              <w:cnfStyle w:val="000000000000" w:firstRow="0" w:lastRow="0" w:firstColumn="0" w:lastColumn="0" w:oddVBand="0" w:evenVBand="0" w:oddHBand="0" w:evenHBand="0" w:firstRowFirstColumn="0" w:firstRowLastColumn="0" w:lastRowFirstColumn="0" w:lastRowLastColumn="0"/>
              <w:rPr>
                <w:bCs/>
              </w:rPr>
            </w:pPr>
            <w:r>
              <w:rPr>
                <w:bCs/>
              </w:rPr>
              <w:t>6</w:t>
            </w:r>
          </w:p>
        </w:tc>
        <w:tc>
          <w:tcPr>
            <w:tcW w:w="1029" w:type="dxa"/>
            <w:shd w:val="clear" w:color="auto" w:fill="FFFFFF" w:themeFill="background1"/>
          </w:tcPr>
          <w:p w14:paraId="45A48F93" w14:textId="77777777" w:rsidR="00730415" w:rsidRPr="00BB2539" w:rsidRDefault="00730415" w:rsidP="00787179">
            <w:pPr>
              <w:jc w:val="center"/>
              <w:cnfStyle w:val="000000000000" w:firstRow="0" w:lastRow="0" w:firstColumn="0" w:lastColumn="0" w:oddVBand="0" w:evenVBand="0" w:oddHBand="0" w:evenHBand="0" w:firstRowFirstColumn="0" w:firstRowLastColumn="0" w:lastRowFirstColumn="0" w:lastRowLastColumn="0"/>
              <w:rPr>
                <w:bCs/>
              </w:rPr>
            </w:pPr>
            <w:r>
              <w:rPr>
                <w:bCs/>
              </w:rPr>
              <w:t>0</w:t>
            </w:r>
          </w:p>
        </w:tc>
        <w:tc>
          <w:tcPr>
            <w:tcW w:w="1270" w:type="dxa"/>
            <w:shd w:val="clear" w:color="auto" w:fill="FFFFFF" w:themeFill="background1"/>
          </w:tcPr>
          <w:p w14:paraId="5524CDA6" w14:textId="18A643EE" w:rsidR="00730415" w:rsidRPr="00BB2539" w:rsidRDefault="00F07503" w:rsidP="00787179">
            <w:pPr>
              <w:jc w:val="center"/>
              <w:cnfStyle w:val="000000000000" w:firstRow="0" w:lastRow="0" w:firstColumn="0" w:lastColumn="0" w:oddVBand="0" w:evenVBand="0" w:oddHBand="0" w:evenHBand="0" w:firstRowFirstColumn="0" w:firstRowLastColumn="0" w:lastRowFirstColumn="0" w:lastRowLastColumn="0"/>
              <w:rPr>
                <w:bCs/>
              </w:rPr>
            </w:pPr>
            <w:r>
              <w:rPr>
                <w:bCs/>
              </w:rPr>
              <w:t>6</w:t>
            </w:r>
          </w:p>
        </w:tc>
      </w:tr>
      <w:tr w:rsidR="00730415" w:rsidRPr="00BB70E2" w14:paraId="79B21EA0" w14:textId="77777777" w:rsidTr="00716132">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869" w:type="dxa"/>
            <w:shd w:val="clear" w:color="auto" w:fill="FFFFFF" w:themeFill="background1"/>
            <w:hideMark/>
          </w:tcPr>
          <w:p w14:paraId="087E912E" w14:textId="77777777" w:rsidR="00730415" w:rsidRPr="00BB70E2" w:rsidRDefault="00730415" w:rsidP="00787179">
            <w:pPr>
              <w:jc w:val="center"/>
              <w:rPr>
                <w:rFonts w:ascii="Times New Roman" w:hAnsi="Times New Roman" w:cs="Times New Roman"/>
                <w:sz w:val="24"/>
                <w:szCs w:val="24"/>
              </w:rPr>
            </w:pPr>
            <w:r w:rsidRPr="00BB70E2">
              <w:rPr>
                <w:rFonts w:ascii="Times New Roman" w:hAnsi="Times New Roman" w:cs="Times New Roman"/>
                <w:sz w:val="24"/>
                <w:szCs w:val="24"/>
              </w:rPr>
              <w:t>5</w:t>
            </w:r>
          </w:p>
        </w:tc>
        <w:tc>
          <w:tcPr>
            <w:tcW w:w="4884" w:type="dxa"/>
            <w:shd w:val="clear" w:color="auto" w:fill="FFFFFF" w:themeFill="background1"/>
            <w:hideMark/>
          </w:tcPr>
          <w:p w14:paraId="7A943F0A" w14:textId="77777777" w:rsidR="00730415" w:rsidRDefault="00730415" w:rsidP="00730415">
            <w:pPr>
              <w:cnfStyle w:val="000000100000" w:firstRow="0" w:lastRow="0" w:firstColumn="0" w:lastColumn="0" w:oddVBand="0" w:evenVBand="0" w:oddHBand="1" w:evenHBand="0" w:firstRowFirstColumn="0" w:firstRowLastColumn="0" w:lastRowFirstColumn="0" w:lastRowLastColumn="0"/>
            </w:pPr>
            <w:r>
              <w:t>Okul Öncesi</w:t>
            </w:r>
          </w:p>
        </w:tc>
        <w:tc>
          <w:tcPr>
            <w:tcW w:w="1000" w:type="dxa"/>
            <w:shd w:val="clear" w:color="auto" w:fill="FFFFFF" w:themeFill="background1"/>
          </w:tcPr>
          <w:p w14:paraId="24435EB7" w14:textId="3F92585F" w:rsidR="00730415" w:rsidRPr="00BB2539" w:rsidRDefault="00F07503"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1029" w:type="dxa"/>
            <w:shd w:val="clear" w:color="auto" w:fill="FFFFFF" w:themeFill="background1"/>
          </w:tcPr>
          <w:p w14:paraId="47956487" w14:textId="137C623F" w:rsidR="00730415" w:rsidRPr="00BB2539" w:rsidRDefault="00F07503"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1270" w:type="dxa"/>
            <w:shd w:val="clear" w:color="auto" w:fill="FFFFFF" w:themeFill="background1"/>
          </w:tcPr>
          <w:p w14:paraId="493E64E9" w14:textId="77777777" w:rsidR="00730415" w:rsidRPr="00BB2539" w:rsidRDefault="00730415" w:rsidP="0078717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r>
      <w:tr w:rsidR="00730415" w:rsidRPr="00BB70E2" w14:paraId="372DB905" w14:textId="77777777" w:rsidTr="00716132">
        <w:trPr>
          <w:trHeight w:val="82"/>
          <w:jc w:val="center"/>
        </w:trPr>
        <w:tc>
          <w:tcPr>
            <w:cnfStyle w:val="001000000000" w:firstRow="0" w:lastRow="0" w:firstColumn="1" w:lastColumn="0" w:oddVBand="0" w:evenVBand="0" w:oddHBand="0" w:evenHBand="0" w:firstRowFirstColumn="0" w:firstRowLastColumn="0" w:lastRowFirstColumn="0" w:lastRowLastColumn="0"/>
            <w:tcW w:w="869" w:type="dxa"/>
            <w:shd w:val="clear" w:color="auto" w:fill="FFFFFF" w:themeFill="background1"/>
            <w:hideMark/>
          </w:tcPr>
          <w:p w14:paraId="414DD41D" w14:textId="77777777" w:rsidR="00730415" w:rsidRPr="00BB70E2" w:rsidRDefault="00730415" w:rsidP="00787179">
            <w:pPr>
              <w:jc w:val="center"/>
              <w:rPr>
                <w:rFonts w:ascii="Times New Roman" w:hAnsi="Times New Roman" w:cs="Times New Roman"/>
                <w:sz w:val="24"/>
                <w:szCs w:val="24"/>
              </w:rPr>
            </w:pPr>
            <w:r w:rsidRPr="00BB70E2">
              <w:rPr>
                <w:rFonts w:ascii="Times New Roman" w:hAnsi="Times New Roman" w:cs="Times New Roman"/>
                <w:sz w:val="24"/>
                <w:szCs w:val="24"/>
              </w:rPr>
              <w:t>6</w:t>
            </w:r>
          </w:p>
        </w:tc>
        <w:tc>
          <w:tcPr>
            <w:tcW w:w="4884" w:type="dxa"/>
            <w:shd w:val="clear" w:color="auto" w:fill="FFFFFF" w:themeFill="background1"/>
            <w:hideMark/>
          </w:tcPr>
          <w:p w14:paraId="61CF3D44" w14:textId="77777777" w:rsidR="00730415" w:rsidRDefault="00730415" w:rsidP="00730415">
            <w:pPr>
              <w:cnfStyle w:val="000000000000" w:firstRow="0" w:lastRow="0" w:firstColumn="0" w:lastColumn="0" w:oddVBand="0" w:evenVBand="0" w:oddHBand="0" w:evenHBand="0" w:firstRowFirstColumn="0" w:firstRowLastColumn="0" w:lastRowFirstColumn="0" w:lastRowLastColumn="0"/>
            </w:pPr>
            <w:r>
              <w:t>Rehberlik</w:t>
            </w:r>
          </w:p>
        </w:tc>
        <w:tc>
          <w:tcPr>
            <w:tcW w:w="1000" w:type="dxa"/>
            <w:shd w:val="clear" w:color="auto" w:fill="FFFFFF" w:themeFill="background1"/>
          </w:tcPr>
          <w:p w14:paraId="666E46A6" w14:textId="77777777" w:rsidR="00730415" w:rsidRPr="00BB2539" w:rsidRDefault="00730415" w:rsidP="00787179">
            <w:pPr>
              <w:jc w:val="center"/>
              <w:textAlignment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0</w:t>
            </w:r>
          </w:p>
        </w:tc>
        <w:tc>
          <w:tcPr>
            <w:tcW w:w="1029" w:type="dxa"/>
            <w:shd w:val="clear" w:color="auto" w:fill="FFFFFF" w:themeFill="background1"/>
          </w:tcPr>
          <w:p w14:paraId="2F992C31" w14:textId="77777777" w:rsidR="00730415" w:rsidRPr="00BB2539" w:rsidRDefault="00730415" w:rsidP="00787179">
            <w:pPr>
              <w:jc w:val="center"/>
              <w:textAlignment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0</w:t>
            </w:r>
          </w:p>
        </w:tc>
        <w:tc>
          <w:tcPr>
            <w:tcW w:w="1270" w:type="dxa"/>
            <w:shd w:val="clear" w:color="auto" w:fill="FFFFFF" w:themeFill="background1"/>
          </w:tcPr>
          <w:p w14:paraId="22411E22" w14:textId="77777777" w:rsidR="00730415" w:rsidRPr="00BB2539" w:rsidRDefault="00730415" w:rsidP="00787179">
            <w:pPr>
              <w:jc w:val="center"/>
              <w:textAlignment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0</w:t>
            </w:r>
          </w:p>
        </w:tc>
      </w:tr>
    </w:tbl>
    <w:p w14:paraId="701FD745" w14:textId="77777777" w:rsidR="00787179" w:rsidRDefault="00787179" w:rsidP="00FE7AC1">
      <w:pPr>
        <w:pStyle w:val="Balk3"/>
        <w:ind w:left="0"/>
        <w:jc w:val="both"/>
        <w:rPr>
          <w:rFonts w:ascii="Times New Roman" w:hAnsi="Times New Roman" w:cs="Times New Roman"/>
        </w:rPr>
      </w:pPr>
    </w:p>
    <w:p w14:paraId="109265D5" w14:textId="77777777" w:rsidR="00FD3545" w:rsidRPr="00E5482E" w:rsidRDefault="00133410">
      <w:pPr>
        <w:pStyle w:val="Balk3"/>
        <w:jc w:val="both"/>
        <w:rPr>
          <w:rFonts w:ascii="Times New Roman" w:hAnsi="Times New Roman" w:cs="Times New Roman"/>
          <w:color w:val="002060"/>
        </w:rPr>
      </w:pPr>
      <w:r w:rsidRPr="00E5482E">
        <w:rPr>
          <w:rFonts w:ascii="Times New Roman" w:hAnsi="Times New Roman" w:cs="Times New Roman"/>
          <w:color w:val="002060"/>
        </w:rPr>
        <w:t>Kurum Kültürü Analizi</w:t>
      </w:r>
    </w:p>
    <w:p w14:paraId="5B596848" w14:textId="77777777" w:rsidR="00620D4F" w:rsidRDefault="00620D4F">
      <w:pPr>
        <w:pStyle w:val="Balk3"/>
        <w:jc w:val="both"/>
        <w:rPr>
          <w:rFonts w:ascii="Times New Roman" w:hAnsi="Times New Roman" w:cs="Times New Roman"/>
        </w:rPr>
      </w:pPr>
    </w:p>
    <w:p w14:paraId="10026C13" w14:textId="250967CE" w:rsidR="00620D4F" w:rsidRPr="000D2952" w:rsidRDefault="00620D4F" w:rsidP="00716132">
      <w:pPr>
        <w:pStyle w:val="Balk3"/>
        <w:ind w:firstLine="584"/>
        <w:jc w:val="both"/>
        <w:rPr>
          <w:rFonts w:ascii="Times New Roman" w:hAnsi="Times New Roman" w:cs="Times New Roman"/>
          <w:b w:val="0"/>
        </w:rPr>
      </w:pPr>
      <w:r w:rsidRPr="000D2952">
        <w:rPr>
          <w:rFonts w:ascii="Times New Roman" w:hAnsi="Times New Roman" w:cs="Times New Roman"/>
          <w:b w:val="0"/>
        </w:rPr>
        <w:t>Müdürlüğümüzde kurum kültürünün oluşturulması için iş ve işlemlerde birim içi ve birimler arası koordinasyon sağlanmaktadır. Yüz yüze görüşmelerle veya toplant</w:t>
      </w:r>
      <w:r w:rsidR="00730415">
        <w:rPr>
          <w:rFonts w:ascii="Times New Roman" w:hAnsi="Times New Roman" w:cs="Times New Roman"/>
          <w:b w:val="0"/>
        </w:rPr>
        <w:t>ıl</w:t>
      </w:r>
      <w:r w:rsidRPr="000D2952">
        <w:rPr>
          <w:rFonts w:ascii="Times New Roman" w:hAnsi="Times New Roman" w:cs="Times New Roman"/>
          <w:b w:val="0"/>
        </w:rPr>
        <w:t>arla yap</w:t>
      </w:r>
      <w:r w:rsidR="00730415">
        <w:rPr>
          <w:rFonts w:ascii="Times New Roman" w:hAnsi="Times New Roman" w:cs="Times New Roman"/>
          <w:b w:val="0"/>
        </w:rPr>
        <w:t>ıl</w:t>
      </w:r>
      <w:r w:rsidRPr="000D2952">
        <w:rPr>
          <w:rFonts w:ascii="Times New Roman" w:hAnsi="Times New Roman" w:cs="Times New Roman"/>
          <w:b w:val="0"/>
        </w:rPr>
        <w:t>acak iş ve işlemlerin salahiyeti için fikir telakkisinde bulunulmaktadır. Birimlerde görevlendir</w:t>
      </w:r>
      <w:r w:rsidR="00730415">
        <w:rPr>
          <w:rFonts w:ascii="Times New Roman" w:hAnsi="Times New Roman" w:cs="Times New Roman"/>
          <w:b w:val="0"/>
        </w:rPr>
        <w:t>il</w:t>
      </w:r>
      <w:r w:rsidRPr="000D2952">
        <w:rPr>
          <w:rFonts w:ascii="Times New Roman" w:hAnsi="Times New Roman" w:cs="Times New Roman"/>
          <w:b w:val="0"/>
        </w:rPr>
        <w:t>en personel, kat</w:t>
      </w:r>
      <w:r w:rsidR="00730415">
        <w:rPr>
          <w:rFonts w:ascii="Times New Roman" w:hAnsi="Times New Roman" w:cs="Times New Roman"/>
          <w:b w:val="0"/>
        </w:rPr>
        <w:t>ıl</w:t>
      </w:r>
      <w:r w:rsidRPr="000D2952">
        <w:rPr>
          <w:rFonts w:ascii="Times New Roman" w:hAnsi="Times New Roman" w:cs="Times New Roman"/>
          <w:b w:val="0"/>
        </w:rPr>
        <w:t>dığı hizmet</w:t>
      </w:r>
      <w:r w:rsidR="00BB1079">
        <w:rPr>
          <w:rFonts w:ascii="Times New Roman" w:hAnsi="Times New Roman" w:cs="Times New Roman"/>
          <w:b w:val="0"/>
        </w:rPr>
        <w:t xml:space="preserve"> </w:t>
      </w:r>
      <w:r w:rsidRPr="000D2952">
        <w:rPr>
          <w:rFonts w:ascii="Times New Roman" w:hAnsi="Times New Roman" w:cs="Times New Roman"/>
          <w:b w:val="0"/>
        </w:rPr>
        <w:t xml:space="preserve">içi eğitimlere, </w:t>
      </w:r>
      <w:r w:rsidR="00730415">
        <w:rPr>
          <w:rFonts w:ascii="Times New Roman" w:hAnsi="Times New Roman" w:cs="Times New Roman"/>
          <w:b w:val="0"/>
        </w:rPr>
        <w:t>il</w:t>
      </w:r>
      <w:r w:rsidRPr="000D2952">
        <w:rPr>
          <w:rFonts w:ascii="Times New Roman" w:hAnsi="Times New Roman" w:cs="Times New Roman"/>
          <w:b w:val="0"/>
        </w:rPr>
        <w:t>gi ve yeteneklerine göre belirlenmektedir. Müdürlüğü</w:t>
      </w:r>
      <w:r w:rsidR="00730415">
        <w:rPr>
          <w:rFonts w:ascii="Times New Roman" w:hAnsi="Times New Roman" w:cs="Times New Roman"/>
          <w:b w:val="0"/>
        </w:rPr>
        <w:t>müzde görevli müdür yardımcısı</w:t>
      </w:r>
      <w:r w:rsidRPr="000D2952">
        <w:rPr>
          <w:rFonts w:ascii="Times New Roman" w:hAnsi="Times New Roman" w:cs="Times New Roman"/>
          <w:b w:val="0"/>
        </w:rPr>
        <w:t xml:space="preserve">, </w:t>
      </w:r>
      <w:r w:rsidR="008B5D97">
        <w:rPr>
          <w:rFonts w:ascii="Times New Roman" w:hAnsi="Times New Roman" w:cs="Times New Roman"/>
          <w:b w:val="0"/>
        </w:rPr>
        <w:t>öğretmenler</w:t>
      </w:r>
      <w:r w:rsidRPr="000D2952">
        <w:rPr>
          <w:rFonts w:ascii="Times New Roman" w:hAnsi="Times New Roman" w:cs="Times New Roman"/>
          <w:b w:val="0"/>
        </w:rPr>
        <w:t xml:space="preserve"> ve </w:t>
      </w:r>
      <w:r w:rsidR="00730415">
        <w:rPr>
          <w:rFonts w:ascii="Times New Roman" w:hAnsi="Times New Roman" w:cs="Times New Roman"/>
          <w:b w:val="0"/>
        </w:rPr>
        <w:t>hizmetli personel</w:t>
      </w:r>
      <w:r w:rsidRPr="000D2952">
        <w:rPr>
          <w:rFonts w:ascii="Times New Roman" w:hAnsi="Times New Roman" w:cs="Times New Roman"/>
          <w:b w:val="0"/>
        </w:rPr>
        <w:t xml:space="preserve"> arasında hiyerarşik bir sistem olmakla birlikte gerek yönetic</w:t>
      </w:r>
      <w:r w:rsidR="00730415">
        <w:rPr>
          <w:rFonts w:ascii="Times New Roman" w:hAnsi="Times New Roman" w:cs="Times New Roman"/>
          <w:b w:val="0"/>
        </w:rPr>
        <w:t>il</w:t>
      </w:r>
      <w:r w:rsidRPr="000D2952">
        <w:rPr>
          <w:rFonts w:ascii="Times New Roman" w:hAnsi="Times New Roman" w:cs="Times New Roman"/>
          <w:b w:val="0"/>
        </w:rPr>
        <w:t xml:space="preserve">er gerekse personel arasında yatay </w:t>
      </w:r>
      <w:r w:rsidR="00730415">
        <w:rPr>
          <w:rFonts w:ascii="Times New Roman" w:hAnsi="Times New Roman" w:cs="Times New Roman"/>
          <w:b w:val="0"/>
        </w:rPr>
        <w:t>il</w:t>
      </w:r>
      <w:r w:rsidRPr="000D2952">
        <w:rPr>
          <w:rFonts w:ascii="Times New Roman" w:hAnsi="Times New Roman" w:cs="Times New Roman"/>
          <w:b w:val="0"/>
        </w:rPr>
        <w:t>etişim mevcuttur. Her çalışanın fikirlerini rahatlıkla ifade edeb</w:t>
      </w:r>
      <w:r w:rsidR="00730415">
        <w:rPr>
          <w:rFonts w:ascii="Times New Roman" w:hAnsi="Times New Roman" w:cs="Times New Roman"/>
          <w:b w:val="0"/>
        </w:rPr>
        <w:t>il</w:t>
      </w:r>
      <w:r w:rsidRPr="000D2952">
        <w:rPr>
          <w:rFonts w:ascii="Times New Roman" w:hAnsi="Times New Roman" w:cs="Times New Roman"/>
          <w:b w:val="0"/>
        </w:rPr>
        <w:t>eceği şek</w:t>
      </w:r>
      <w:r w:rsidR="00730415">
        <w:rPr>
          <w:rFonts w:ascii="Times New Roman" w:hAnsi="Times New Roman" w:cs="Times New Roman"/>
          <w:b w:val="0"/>
        </w:rPr>
        <w:t>il</w:t>
      </w:r>
      <w:r w:rsidRPr="000D2952">
        <w:rPr>
          <w:rFonts w:ascii="Times New Roman" w:hAnsi="Times New Roman" w:cs="Times New Roman"/>
          <w:b w:val="0"/>
        </w:rPr>
        <w:t>de koordinasyon mekanizması oluşturulmuştur. Yönetici ve personelimizin mesleki yetkinliklerinin geliştir</w:t>
      </w:r>
      <w:r w:rsidR="00730415">
        <w:rPr>
          <w:rFonts w:ascii="Times New Roman" w:hAnsi="Times New Roman" w:cs="Times New Roman"/>
          <w:b w:val="0"/>
        </w:rPr>
        <w:t>il</w:t>
      </w:r>
      <w:r w:rsidRPr="000D2952">
        <w:rPr>
          <w:rFonts w:ascii="Times New Roman" w:hAnsi="Times New Roman" w:cs="Times New Roman"/>
          <w:b w:val="0"/>
        </w:rPr>
        <w:t>mesi için hizmet</w:t>
      </w:r>
      <w:r w:rsidR="00BB1079">
        <w:rPr>
          <w:rFonts w:ascii="Times New Roman" w:hAnsi="Times New Roman" w:cs="Times New Roman"/>
          <w:b w:val="0"/>
        </w:rPr>
        <w:t xml:space="preserve"> </w:t>
      </w:r>
      <w:r w:rsidRPr="000D2952">
        <w:rPr>
          <w:rFonts w:ascii="Times New Roman" w:hAnsi="Times New Roman" w:cs="Times New Roman"/>
          <w:b w:val="0"/>
        </w:rPr>
        <w:t>içi eğitim faaliyetlerine katılımları teşvik ed</w:t>
      </w:r>
      <w:r w:rsidR="00730415">
        <w:rPr>
          <w:rFonts w:ascii="Times New Roman" w:hAnsi="Times New Roman" w:cs="Times New Roman"/>
          <w:b w:val="0"/>
        </w:rPr>
        <w:t>il</w:t>
      </w:r>
      <w:r w:rsidRPr="000D2952">
        <w:rPr>
          <w:rFonts w:ascii="Times New Roman" w:hAnsi="Times New Roman" w:cs="Times New Roman"/>
          <w:b w:val="0"/>
        </w:rPr>
        <w:t>mektedir. Stratejik Yönetim Sürecinde karar alma mekanizması işlet</w:t>
      </w:r>
      <w:r w:rsidR="00730415">
        <w:rPr>
          <w:rFonts w:ascii="Times New Roman" w:hAnsi="Times New Roman" w:cs="Times New Roman"/>
          <w:b w:val="0"/>
        </w:rPr>
        <w:t>il</w:t>
      </w:r>
      <w:r w:rsidRPr="000D2952">
        <w:rPr>
          <w:rFonts w:ascii="Times New Roman" w:hAnsi="Times New Roman" w:cs="Times New Roman"/>
          <w:b w:val="0"/>
        </w:rPr>
        <w:t xml:space="preserve">irken iç ve dış paydaşların görüşleri dikkate alınmaktadır. Müdürlüğümüz çalışmalarına etki düzeyleri ve </w:t>
      </w:r>
      <w:r w:rsidR="000D2952" w:rsidRPr="000D2952">
        <w:rPr>
          <w:rFonts w:ascii="Times New Roman" w:hAnsi="Times New Roman" w:cs="Times New Roman"/>
          <w:b w:val="0"/>
        </w:rPr>
        <w:t>önemleri değerlendir</w:t>
      </w:r>
      <w:r w:rsidR="00730415">
        <w:rPr>
          <w:rFonts w:ascii="Times New Roman" w:hAnsi="Times New Roman" w:cs="Times New Roman"/>
          <w:b w:val="0"/>
        </w:rPr>
        <w:t>il</w:t>
      </w:r>
      <w:r w:rsidR="000D2952" w:rsidRPr="000D2952">
        <w:rPr>
          <w:rFonts w:ascii="Times New Roman" w:hAnsi="Times New Roman" w:cs="Times New Roman"/>
          <w:b w:val="0"/>
        </w:rPr>
        <w:t>erek beklenti ve öner</w:t>
      </w:r>
      <w:r w:rsidR="00730415">
        <w:rPr>
          <w:rFonts w:ascii="Times New Roman" w:hAnsi="Times New Roman" w:cs="Times New Roman"/>
          <w:b w:val="0"/>
        </w:rPr>
        <w:t>il</w:t>
      </w:r>
      <w:r w:rsidR="000D2952" w:rsidRPr="000D2952">
        <w:rPr>
          <w:rFonts w:ascii="Times New Roman" w:hAnsi="Times New Roman" w:cs="Times New Roman"/>
          <w:b w:val="0"/>
        </w:rPr>
        <w:t xml:space="preserve">er, karar alma mekanizmasına </w:t>
      </w:r>
      <w:r w:rsidR="00D94749" w:rsidRPr="000D2952">
        <w:rPr>
          <w:rFonts w:ascii="Times New Roman" w:hAnsi="Times New Roman" w:cs="Times New Roman"/>
          <w:b w:val="0"/>
        </w:rPr>
        <w:t>dâh</w:t>
      </w:r>
      <w:r w:rsidR="00730415">
        <w:rPr>
          <w:rFonts w:ascii="Times New Roman" w:hAnsi="Times New Roman" w:cs="Times New Roman"/>
          <w:b w:val="0"/>
        </w:rPr>
        <w:t>il</w:t>
      </w:r>
      <w:r w:rsidR="000D2952" w:rsidRPr="000D2952">
        <w:rPr>
          <w:rFonts w:ascii="Times New Roman" w:hAnsi="Times New Roman" w:cs="Times New Roman"/>
          <w:b w:val="0"/>
        </w:rPr>
        <w:t xml:space="preserve"> ed</w:t>
      </w:r>
      <w:r w:rsidR="00730415">
        <w:rPr>
          <w:rFonts w:ascii="Times New Roman" w:hAnsi="Times New Roman" w:cs="Times New Roman"/>
          <w:b w:val="0"/>
        </w:rPr>
        <w:t>il</w:t>
      </w:r>
      <w:r w:rsidR="000D2952" w:rsidRPr="000D2952">
        <w:rPr>
          <w:rFonts w:ascii="Times New Roman" w:hAnsi="Times New Roman" w:cs="Times New Roman"/>
          <w:b w:val="0"/>
        </w:rPr>
        <w:t>mektedir. Çalışmalar kurgulanırken dönemsel, çevresel, sosyolojik ve benzeri değişkenler dikkate alınmakta, sorunların çözümü ve ihtiyaçların gider</w:t>
      </w:r>
      <w:r w:rsidR="001F6D02">
        <w:rPr>
          <w:rFonts w:ascii="Times New Roman" w:hAnsi="Times New Roman" w:cs="Times New Roman"/>
          <w:b w:val="0"/>
        </w:rPr>
        <w:t>il</w:t>
      </w:r>
      <w:r w:rsidR="000D2952" w:rsidRPr="000D2952">
        <w:rPr>
          <w:rFonts w:ascii="Times New Roman" w:hAnsi="Times New Roman" w:cs="Times New Roman"/>
          <w:b w:val="0"/>
        </w:rPr>
        <w:t>mesi amacıyla yap</w:t>
      </w:r>
      <w:r w:rsidR="001F6D02">
        <w:rPr>
          <w:rFonts w:ascii="Times New Roman" w:hAnsi="Times New Roman" w:cs="Times New Roman"/>
          <w:b w:val="0"/>
        </w:rPr>
        <w:t>ıl</w:t>
      </w:r>
      <w:r w:rsidR="000D2952" w:rsidRPr="000D2952">
        <w:rPr>
          <w:rFonts w:ascii="Times New Roman" w:hAnsi="Times New Roman" w:cs="Times New Roman"/>
          <w:b w:val="0"/>
        </w:rPr>
        <w:t>an çalışmalarda bu değişkenler değerlendir</w:t>
      </w:r>
      <w:r w:rsidR="001F6D02">
        <w:rPr>
          <w:rFonts w:ascii="Times New Roman" w:hAnsi="Times New Roman" w:cs="Times New Roman"/>
          <w:b w:val="0"/>
        </w:rPr>
        <w:t>il</w:t>
      </w:r>
      <w:r w:rsidR="000D2952" w:rsidRPr="000D2952">
        <w:rPr>
          <w:rFonts w:ascii="Times New Roman" w:hAnsi="Times New Roman" w:cs="Times New Roman"/>
          <w:b w:val="0"/>
        </w:rPr>
        <w:t xml:space="preserve">mektedir. Stratejik plan hazırlanması çalışmaları kapsamında yapılan tüm faaliyetler İl </w:t>
      </w:r>
      <w:r w:rsidR="003E58AD">
        <w:rPr>
          <w:rFonts w:ascii="Times New Roman" w:hAnsi="Times New Roman" w:cs="Times New Roman"/>
          <w:b w:val="0"/>
        </w:rPr>
        <w:t>İlçe</w:t>
      </w:r>
      <w:r w:rsidR="000D2952" w:rsidRPr="000D2952">
        <w:rPr>
          <w:rFonts w:ascii="Times New Roman" w:hAnsi="Times New Roman" w:cs="Times New Roman"/>
          <w:b w:val="0"/>
        </w:rPr>
        <w:t xml:space="preserve"> Eğitim Müdürümüzün b</w:t>
      </w:r>
      <w:r w:rsidR="001F6D02">
        <w:rPr>
          <w:rFonts w:ascii="Times New Roman" w:hAnsi="Times New Roman" w:cs="Times New Roman"/>
          <w:b w:val="0"/>
        </w:rPr>
        <w:t>il</w:t>
      </w:r>
      <w:r w:rsidR="000D2952" w:rsidRPr="000D2952">
        <w:rPr>
          <w:rFonts w:ascii="Times New Roman" w:hAnsi="Times New Roman" w:cs="Times New Roman"/>
          <w:b w:val="0"/>
        </w:rPr>
        <w:t>g</w:t>
      </w:r>
      <w:r w:rsidR="001F6D02">
        <w:rPr>
          <w:rFonts w:ascii="Times New Roman" w:hAnsi="Times New Roman" w:cs="Times New Roman"/>
          <w:b w:val="0"/>
        </w:rPr>
        <w:t>il</w:t>
      </w:r>
      <w:r w:rsidR="000D2952" w:rsidRPr="000D2952">
        <w:rPr>
          <w:rFonts w:ascii="Times New Roman" w:hAnsi="Times New Roman" w:cs="Times New Roman"/>
          <w:b w:val="0"/>
        </w:rPr>
        <w:t xml:space="preserve">eri ve tensipleri </w:t>
      </w:r>
      <w:r w:rsidR="00D94749" w:rsidRPr="000D2952">
        <w:rPr>
          <w:rFonts w:ascii="Times New Roman" w:hAnsi="Times New Roman" w:cs="Times New Roman"/>
          <w:b w:val="0"/>
        </w:rPr>
        <w:t>dâh</w:t>
      </w:r>
      <w:r w:rsidR="001F6D02">
        <w:rPr>
          <w:rFonts w:ascii="Times New Roman" w:hAnsi="Times New Roman" w:cs="Times New Roman"/>
          <w:b w:val="0"/>
        </w:rPr>
        <w:t>il</w:t>
      </w:r>
      <w:r w:rsidR="00D94749" w:rsidRPr="000D2952">
        <w:rPr>
          <w:rFonts w:ascii="Times New Roman" w:hAnsi="Times New Roman" w:cs="Times New Roman"/>
          <w:b w:val="0"/>
        </w:rPr>
        <w:t>inde</w:t>
      </w:r>
      <w:r w:rsidR="000D2952" w:rsidRPr="000D2952">
        <w:rPr>
          <w:rFonts w:ascii="Times New Roman" w:hAnsi="Times New Roman" w:cs="Times New Roman"/>
          <w:b w:val="0"/>
        </w:rPr>
        <w:t xml:space="preserve"> yürütülmektedir. Sürecin her aşamasında b</w:t>
      </w:r>
      <w:r w:rsidR="001F6D02">
        <w:rPr>
          <w:rFonts w:ascii="Times New Roman" w:hAnsi="Times New Roman" w:cs="Times New Roman"/>
          <w:b w:val="0"/>
        </w:rPr>
        <w:t>il</w:t>
      </w:r>
      <w:r w:rsidR="000D2952" w:rsidRPr="000D2952">
        <w:rPr>
          <w:rFonts w:ascii="Times New Roman" w:hAnsi="Times New Roman" w:cs="Times New Roman"/>
          <w:b w:val="0"/>
        </w:rPr>
        <w:t>gi almakta, öneri ve beklent</w:t>
      </w:r>
      <w:r w:rsidR="001F6D02">
        <w:rPr>
          <w:rFonts w:ascii="Times New Roman" w:hAnsi="Times New Roman" w:cs="Times New Roman"/>
          <w:b w:val="0"/>
        </w:rPr>
        <w:t>il</w:t>
      </w:r>
      <w:r w:rsidR="000D2952" w:rsidRPr="000D2952">
        <w:rPr>
          <w:rFonts w:ascii="Times New Roman" w:hAnsi="Times New Roman" w:cs="Times New Roman"/>
          <w:b w:val="0"/>
        </w:rPr>
        <w:t xml:space="preserve">erini sürece </w:t>
      </w:r>
      <w:r w:rsidR="00D94749" w:rsidRPr="000D2952">
        <w:rPr>
          <w:rFonts w:ascii="Times New Roman" w:hAnsi="Times New Roman" w:cs="Times New Roman"/>
          <w:b w:val="0"/>
        </w:rPr>
        <w:t>dâh</w:t>
      </w:r>
      <w:r w:rsidR="001F6D02">
        <w:rPr>
          <w:rFonts w:ascii="Times New Roman" w:hAnsi="Times New Roman" w:cs="Times New Roman"/>
          <w:b w:val="0"/>
        </w:rPr>
        <w:t>il</w:t>
      </w:r>
      <w:r w:rsidR="000D2952" w:rsidRPr="000D2952">
        <w:rPr>
          <w:rFonts w:ascii="Times New Roman" w:hAnsi="Times New Roman" w:cs="Times New Roman"/>
          <w:b w:val="0"/>
        </w:rPr>
        <w:t xml:space="preserve"> etmektedir. İl </w:t>
      </w:r>
      <w:r w:rsidR="003E58AD">
        <w:rPr>
          <w:rFonts w:ascii="Times New Roman" w:hAnsi="Times New Roman" w:cs="Times New Roman"/>
          <w:b w:val="0"/>
        </w:rPr>
        <w:t>İlçe</w:t>
      </w:r>
      <w:r w:rsidR="000D2952" w:rsidRPr="000D2952">
        <w:rPr>
          <w:rFonts w:ascii="Times New Roman" w:hAnsi="Times New Roman" w:cs="Times New Roman"/>
          <w:b w:val="0"/>
        </w:rPr>
        <w:t xml:space="preserve"> Eğitim Müdürünün süreç hakkında gösterdiği duyarlılık, tüm yönetici ve personele yansımaktadır. Önceki dönemlere nazaran kurumumuz genelinde Stratejik Planlama</w:t>
      </w:r>
      <w:r w:rsidR="00EA4528">
        <w:rPr>
          <w:rFonts w:ascii="Times New Roman" w:hAnsi="Times New Roman" w:cs="Times New Roman"/>
          <w:b w:val="0"/>
        </w:rPr>
        <w:t xml:space="preserve"> </w:t>
      </w:r>
      <w:r w:rsidR="000D2952" w:rsidRPr="000D2952">
        <w:rPr>
          <w:rFonts w:ascii="Times New Roman" w:hAnsi="Times New Roman" w:cs="Times New Roman"/>
          <w:b w:val="0"/>
        </w:rPr>
        <w:t>çalışmalarında azami seviyede gayret ve duyarlılık göze çarpmaktadır.</w:t>
      </w:r>
      <w:r w:rsidR="00EA4528" w:rsidRPr="00EA4528">
        <w:rPr>
          <w:rFonts w:ascii="Times New Roman" w:hAnsi="Times New Roman" w:cs="Times New Roman"/>
          <w:b w:val="0"/>
        </w:rPr>
        <w:t xml:space="preserve"> </w:t>
      </w:r>
      <w:r w:rsidR="00EA4528">
        <w:rPr>
          <w:rFonts w:ascii="Times New Roman" w:hAnsi="Times New Roman" w:cs="Times New Roman"/>
          <w:b w:val="0"/>
        </w:rPr>
        <w:t xml:space="preserve">Ancak stratejik planlama </w:t>
      </w:r>
      <w:r w:rsidR="00EA4528" w:rsidRPr="00EA4528">
        <w:rPr>
          <w:rFonts w:ascii="Times New Roman" w:hAnsi="Times New Roman" w:cs="Times New Roman"/>
          <w:b w:val="0"/>
        </w:rPr>
        <w:t xml:space="preserve">ve izleme-değerlendirme çalışmaları başta olmak üzere </w:t>
      </w:r>
      <w:r w:rsidR="00EA4528">
        <w:rPr>
          <w:rFonts w:ascii="Times New Roman" w:hAnsi="Times New Roman" w:cs="Times New Roman"/>
          <w:b w:val="0"/>
        </w:rPr>
        <w:t>“</w:t>
      </w:r>
      <w:r w:rsidR="00EA4528" w:rsidRPr="00EA4528">
        <w:rPr>
          <w:rFonts w:ascii="Times New Roman" w:hAnsi="Times New Roman" w:cs="Times New Roman"/>
          <w:b w:val="0"/>
        </w:rPr>
        <w:t>Stratejik Yönetim Süreci</w:t>
      </w:r>
      <w:r w:rsidR="00EA4528">
        <w:rPr>
          <w:rFonts w:ascii="Times New Roman" w:hAnsi="Times New Roman" w:cs="Times New Roman"/>
          <w:b w:val="0"/>
        </w:rPr>
        <w:t>”</w:t>
      </w:r>
      <w:r w:rsidR="00EA4528" w:rsidRPr="00EA4528">
        <w:rPr>
          <w:rFonts w:ascii="Times New Roman" w:hAnsi="Times New Roman" w:cs="Times New Roman"/>
          <w:b w:val="0"/>
        </w:rPr>
        <w:t xml:space="preserve"> </w:t>
      </w:r>
      <w:r w:rsidR="001F6D02">
        <w:rPr>
          <w:rFonts w:ascii="Times New Roman" w:hAnsi="Times New Roman" w:cs="Times New Roman"/>
          <w:b w:val="0"/>
        </w:rPr>
        <w:t>il</w:t>
      </w:r>
      <w:r w:rsidR="00EA4528" w:rsidRPr="00EA4528">
        <w:rPr>
          <w:rFonts w:ascii="Times New Roman" w:hAnsi="Times New Roman" w:cs="Times New Roman"/>
          <w:b w:val="0"/>
        </w:rPr>
        <w:t xml:space="preserve">e </w:t>
      </w:r>
      <w:r w:rsidR="001F6D02">
        <w:rPr>
          <w:rFonts w:ascii="Times New Roman" w:hAnsi="Times New Roman" w:cs="Times New Roman"/>
          <w:b w:val="0"/>
        </w:rPr>
        <w:t>il</w:t>
      </w:r>
      <w:r w:rsidR="00EA4528" w:rsidRPr="00EA4528">
        <w:rPr>
          <w:rFonts w:ascii="Times New Roman" w:hAnsi="Times New Roman" w:cs="Times New Roman"/>
          <w:b w:val="0"/>
        </w:rPr>
        <w:t>g</w:t>
      </w:r>
      <w:r w:rsidR="001F6D02">
        <w:rPr>
          <w:rFonts w:ascii="Times New Roman" w:hAnsi="Times New Roman" w:cs="Times New Roman"/>
          <w:b w:val="0"/>
        </w:rPr>
        <w:t>il</w:t>
      </w:r>
      <w:r w:rsidR="00EA4528" w:rsidRPr="00EA4528">
        <w:rPr>
          <w:rFonts w:ascii="Times New Roman" w:hAnsi="Times New Roman" w:cs="Times New Roman"/>
          <w:b w:val="0"/>
        </w:rPr>
        <w:t xml:space="preserve">i iş ve işlemleri </w:t>
      </w:r>
      <w:r w:rsidR="00EA4528">
        <w:rPr>
          <w:rFonts w:ascii="Times New Roman" w:hAnsi="Times New Roman" w:cs="Times New Roman"/>
          <w:b w:val="0"/>
        </w:rPr>
        <w:t>koordine edecek nitelikte personelin yeterli sayıda bulunmaması, bu konudaki ihtiyacın gider</w:t>
      </w:r>
      <w:r w:rsidR="001F6D02">
        <w:rPr>
          <w:rFonts w:ascii="Times New Roman" w:hAnsi="Times New Roman" w:cs="Times New Roman"/>
          <w:b w:val="0"/>
        </w:rPr>
        <w:t>il</w:t>
      </w:r>
      <w:r w:rsidR="00EA4528">
        <w:rPr>
          <w:rFonts w:ascii="Times New Roman" w:hAnsi="Times New Roman" w:cs="Times New Roman"/>
          <w:b w:val="0"/>
        </w:rPr>
        <w:t>mesi zorunluluğunu ortaya koymaktadır.</w:t>
      </w:r>
    </w:p>
    <w:p w14:paraId="47F8C72E" w14:textId="77777777" w:rsidR="00E31DD9" w:rsidRPr="00284AF8" w:rsidRDefault="00E31DD9">
      <w:pPr>
        <w:pStyle w:val="GvdeMetni"/>
        <w:spacing w:before="11"/>
        <w:rPr>
          <w:rFonts w:ascii="Times New Roman" w:hAnsi="Times New Roman" w:cs="Times New Roman"/>
          <w:b/>
        </w:rPr>
      </w:pPr>
    </w:p>
    <w:p w14:paraId="2DFE04FB" w14:textId="77777777" w:rsidR="00FE7AC1" w:rsidRPr="00922BFE" w:rsidRDefault="00133410" w:rsidP="00922BFE">
      <w:pPr>
        <w:pStyle w:val="Balk3"/>
        <w:spacing w:before="51"/>
        <w:rPr>
          <w:rFonts w:ascii="Times New Roman" w:hAnsi="Times New Roman" w:cs="Times New Roman"/>
          <w:color w:val="002060"/>
        </w:rPr>
      </w:pPr>
      <w:r w:rsidRPr="00E5482E">
        <w:rPr>
          <w:rFonts w:ascii="Times New Roman" w:hAnsi="Times New Roman" w:cs="Times New Roman"/>
          <w:color w:val="002060"/>
        </w:rPr>
        <w:t>Fiziki Kaynak Analizi</w:t>
      </w:r>
    </w:p>
    <w:p w14:paraId="0511DFCA" w14:textId="77777777" w:rsidR="00FE7AC1" w:rsidRPr="00177E27" w:rsidRDefault="001F6D02">
      <w:pPr>
        <w:pStyle w:val="Balk3"/>
        <w:spacing w:before="51"/>
        <w:rPr>
          <w:rFonts w:ascii="Times New Roman" w:hAnsi="Times New Roman" w:cs="Times New Roman"/>
        </w:rPr>
      </w:pPr>
      <w:r>
        <w:rPr>
          <w:rFonts w:ascii="Times New Roman" w:hAnsi="Times New Roman" w:cs="Times New Roman"/>
        </w:rPr>
        <w:t>Tablo 11</w:t>
      </w:r>
      <w:r w:rsidRPr="00177E27">
        <w:rPr>
          <w:rFonts w:ascii="Times New Roman" w:hAnsi="Times New Roman" w:cs="Times New Roman"/>
        </w:rPr>
        <w:t xml:space="preserve"> Müdürlüğümüzün</w:t>
      </w:r>
      <w:r w:rsidR="00FE7AC1" w:rsidRPr="00177E27">
        <w:rPr>
          <w:rFonts w:ascii="Times New Roman" w:hAnsi="Times New Roman" w:cs="Times New Roman"/>
        </w:rPr>
        <w:t xml:space="preserve"> fiziki kaynakları arasında yer alan bina sayısı</w:t>
      </w:r>
    </w:p>
    <w:p w14:paraId="19C2EA41" w14:textId="77777777" w:rsidR="00FE7AC1" w:rsidRPr="00FE7AC1" w:rsidRDefault="00FE7AC1" w:rsidP="00FE7AC1">
      <w:pPr>
        <w:rPr>
          <w:rFonts w:ascii="Times New Roman" w:eastAsia="Times New Roman" w:hAnsi="Times New Roman" w:cs="Times New Roman"/>
          <w:sz w:val="20"/>
          <w:szCs w:val="24"/>
          <w:lang w:val="en-US" w:eastAsia="en-US" w:bidi="ar-SA"/>
        </w:rPr>
      </w:pPr>
    </w:p>
    <w:tbl>
      <w:tblPr>
        <w:tblStyle w:val="KlavuzuTablo4-Vurgu41"/>
        <w:tblW w:w="8740" w:type="dxa"/>
        <w:jc w:val="center"/>
        <w:tblLook w:val="04A0" w:firstRow="1" w:lastRow="0" w:firstColumn="1" w:lastColumn="0" w:noHBand="0" w:noVBand="1"/>
      </w:tblPr>
      <w:tblGrid>
        <w:gridCol w:w="799"/>
        <w:gridCol w:w="3716"/>
        <w:gridCol w:w="2195"/>
        <w:gridCol w:w="2030"/>
      </w:tblGrid>
      <w:tr w:rsidR="00FE7AC1" w:rsidRPr="00FE7AC1" w14:paraId="38066653" w14:textId="77777777" w:rsidTr="00716132">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799" w:type="dxa"/>
            <w:vAlign w:val="center"/>
            <w:hideMark/>
          </w:tcPr>
          <w:p w14:paraId="65A176FC" w14:textId="77777777" w:rsidR="00FE7AC1" w:rsidRPr="00E426BB" w:rsidRDefault="00FE7AC1" w:rsidP="00FE7AC1">
            <w:pPr>
              <w:spacing w:line="276" w:lineRule="auto"/>
              <w:jc w:val="both"/>
              <w:rPr>
                <w:rFonts w:asciiTheme="minorHAnsi" w:eastAsiaTheme="minorEastAsia" w:hAnsiTheme="minorHAnsi" w:cstheme="minorBidi"/>
                <w:sz w:val="20"/>
                <w:szCs w:val="20"/>
                <w:lang w:eastAsia="en-US" w:bidi="ar-SA"/>
              </w:rPr>
            </w:pPr>
            <w:r w:rsidRPr="00E426BB">
              <w:rPr>
                <w:rFonts w:asciiTheme="minorHAnsi" w:eastAsiaTheme="minorEastAsia" w:hAnsiTheme="minorHAnsi" w:cstheme="minorBidi"/>
                <w:sz w:val="20"/>
                <w:szCs w:val="20"/>
                <w:lang w:eastAsia="en-US" w:bidi="ar-SA"/>
              </w:rPr>
              <w:t xml:space="preserve">Sıra </w:t>
            </w:r>
          </w:p>
        </w:tc>
        <w:tc>
          <w:tcPr>
            <w:tcW w:w="3716" w:type="dxa"/>
            <w:vAlign w:val="center"/>
            <w:hideMark/>
          </w:tcPr>
          <w:p w14:paraId="7E5E844D" w14:textId="77777777" w:rsidR="00FE7AC1" w:rsidRPr="00E426BB" w:rsidRDefault="00FE7AC1" w:rsidP="00FE7A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E426BB">
              <w:rPr>
                <w:rFonts w:asciiTheme="minorHAnsi" w:eastAsiaTheme="minorEastAsia" w:hAnsiTheme="minorHAnsi" w:cstheme="minorBidi"/>
                <w:sz w:val="20"/>
                <w:szCs w:val="20"/>
                <w:lang w:eastAsia="en-US" w:bidi="ar-SA"/>
              </w:rPr>
              <w:t>Kullanım Alanı/Türü</w:t>
            </w:r>
          </w:p>
        </w:tc>
        <w:tc>
          <w:tcPr>
            <w:tcW w:w="2195" w:type="dxa"/>
            <w:vAlign w:val="center"/>
            <w:hideMark/>
          </w:tcPr>
          <w:p w14:paraId="0B066740" w14:textId="77777777" w:rsidR="00FE7AC1" w:rsidRPr="00E426BB" w:rsidRDefault="00FE7AC1" w:rsidP="00FE7A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E426BB">
              <w:rPr>
                <w:rFonts w:asciiTheme="minorHAnsi" w:eastAsiaTheme="minorEastAsia" w:hAnsiTheme="minorHAnsi" w:cstheme="minorBidi"/>
                <w:sz w:val="20"/>
                <w:szCs w:val="20"/>
                <w:lang w:eastAsia="en-US" w:bidi="ar-SA"/>
              </w:rPr>
              <w:t xml:space="preserve">Bina Sayısı </w:t>
            </w:r>
          </w:p>
          <w:p w14:paraId="0FB3BDAC" w14:textId="77777777" w:rsidR="00FE7AC1" w:rsidRPr="00E426BB" w:rsidRDefault="00FE7AC1" w:rsidP="00FE7A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E426BB">
              <w:rPr>
                <w:rFonts w:asciiTheme="minorHAnsi" w:eastAsiaTheme="minorEastAsia" w:hAnsiTheme="minorHAnsi" w:cstheme="minorBidi"/>
                <w:sz w:val="20"/>
                <w:szCs w:val="20"/>
                <w:lang w:eastAsia="en-US" w:bidi="ar-SA"/>
              </w:rPr>
              <w:t>(Tahsisli Binalar Dâh</w:t>
            </w:r>
            <w:r w:rsidR="001F6D02">
              <w:rPr>
                <w:rFonts w:asciiTheme="minorHAnsi" w:eastAsiaTheme="minorEastAsia" w:hAnsiTheme="minorHAnsi" w:cstheme="minorBidi"/>
                <w:sz w:val="20"/>
                <w:szCs w:val="20"/>
                <w:lang w:eastAsia="en-US" w:bidi="ar-SA"/>
              </w:rPr>
              <w:t>il</w:t>
            </w:r>
            <w:r w:rsidRPr="00E426BB">
              <w:rPr>
                <w:rFonts w:asciiTheme="minorHAnsi" w:eastAsiaTheme="minorEastAsia" w:hAnsiTheme="minorHAnsi" w:cstheme="minorBidi"/>
                <w:sz w:val="20"/>
                <w:szCs w:val="20"/>
                <w:lang w:eastAsia="en-US" w:bidi="ar-SA"/>
              </w:rPr>
              <w:t>)</w:t>
            </w:r>
          </w:p>
        </w:tc>
        <w:tc>
          <w:tcPr>
            <w:tcW w:w="2030" w:type="dxa"/>
            <w:vAlign w:val="center"/>
            <w:hideMark/>
          </w:tcPr>
          <w:p w14:paraId="7D802488" w14:textId="77777777" w:rsidR="00FE7AC1" w:rsidRPr="00E426BB" w:rsidRDefault="00FE7AC1" w:rsidP="00FE7A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E426BB">
              <w:rPr>
                <w:rFonts w:asciiTheme="minorHAnsi" w:eastAsiaTheme="minorEastAsia" w:hAnsiTheme="minorHAnsi" w:cstheme="minorBidi"/>
                <w:sz w:val="20"/>
                <w:szCs w:val="20"/>
                <w:lang w:eastAsia="en-US" w:bidi="ar-SA"/>
              </w:rPr>
              <w:t>Kapasite Durumu (Yeterli/Yetersiz)</w:t>
            </w:r>
          </w:p>
        </w:tc>
      </w:tr>
      <w:tr w:rsidR="00FE7AC1" w:rsidRPr="00FE7AC1" w14:paraId="5AE103E0" w14:textId="77777777" w:rsidTr="00716132">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799" w:type="dxa"/>
            <w:shd w:val="clear" w:color="auto" w:fill="FFFFFF" w:themeFill="background1"/>
            <w:vAlign w:val="center"/>
            <w:hideMark/>
          </w:tcPr>
          <w:p w14:paraId="68904DCD" w14:textId="77777777" w:rsidR="00FE7AC1" w:rsidRPr="00FE7AC1" w:rsidRDefault="00FE7AC1" w:rsidP="00FE7AC1">
            <w:pPr>
              <w:spacing w:line="276" w:lineRule="auto"/>
              <w:jc w:val="center"/>
              <w:rPr>
                <w:rFonts w:asciiTheme="minorHAnsi" w:eastAsiaTheme="minorEastAsia" w:hAnsiTheme="minorHAnsi" w:cstheme="minorBidi"/>
                <w:color w:val="000000" w:themeColor="text1"/>
                <w:sz w:val="20"/>
                <w:szCs w:val="20"/>
                <w:lang w:eastAsia="en-US" w:bidi="ar-SA"/>
              </w:rPr>
            </w:pPr>
            <w:r w:rsidRPr="00FE7AC1">
              <w:rPr>
                <w:rFonts w:asciiTheme="minorHAnsi" w:eastAsiaTheme="minorEastAsia" w:hAnsiTheme="minorHAnsi" w:cstheme="minorBidi"/>
                <w:color w:val="000000" w:themeColor="text1"/>
                <w:sz w:val="20"/>
                <w:szCs w:val="20"/>
                <w:lang w:eastAsia="en-US" w:bidi="ar-SA"/>
              </w:rPr>
              <w:t>1</w:t>
            </w:r>
          </w:p>
        </w:tc>
        <w:tc>
          <w:tcPr>
            <w:tcW w:w="3716" w:type="dxa"/>
            <w:shd w:val="clear" w:color="auto" w:fill="FFFFFF" w:themeFill="background1"/>
            <w:vAlign w:val="center"/>
            <w:hideMark/>
          </w:tcPr>
          <w:p w14:paraId="03058E8A" w14:textId="77777777" w:rsidR="00FE7AC1" w:rsidRPr="00FE7AC1" w:rsidRDefault="00FE7AC1" w:rsidP="00FE7AC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FE7AC1">
              <w:rPr>
                <w:rFonts w:asciiTheme="minorHAnsi" w:eastAsiaTheme="minorEastAsia" w:hAnsiTheme="minorHAnsi" w:cstheme="minorBidi"/>
                <w:color w:val="000000" w:themeColor="text1"/>
                <w:sz w:val="20"/>
                <w:szCs w:val="20"/>
                <w:lang w:eastAsia="en-US" w:bidi="ar-SA"/>
              </w:rPr>
              <w:t>Hizmet Binası Ek Hizmet Binası</w:t>
            </w:r>
          </w:p>
        </w:tc>
        <w:tc>
          <w:tcPr>
            <w:tcW w:w="2195" w:type="dxa"/>
            <w:shd w:val="clear" w:color="auto" w:fill="FFFFFF" w:themeFill="background1"/>
            <w:vAlign w:val="center"/>
            <w:hideMark/>
          </w:tcPr>
          <w:p w14:paraId="0739E82D" w14:textId="77777777" w:rsidR="00FE7AC1" w:rsidRPr="00FE7AC1" w:rsidRDefault="00733D19" w:rsidP="00FE7AC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1</w:t>
            </w:r>
          </w:p>
        </w:tc>
        <w:tc>
          <w:tcPr>
            <w:tcW w:w="2030" w:type="dxa"/>
            <w:shd w:val="clear" w:color="auto" w:fill="FFFFFF" w:themeFill="background1"/>
            <w:vAlign w:val="center"/>
            <w:hideMark/>
          </w:tcPr>
          <w:p w14:paraId="538CC7FC" w14:textId="77777777" w:rsidR="00FE7AC1" w:rsidRPr="00EA4528" w:rsidRDefault="00733D19" w:rsidP="00FE7AC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YETERLİ</w:t>
            </w:r>
          </w:p>
        </w:tc>
      </w:tr>
      <w:tr w:rsidR="00FE7AC1" w:rsidRPr="00FE7AC1" w14:paraId="3F969E32" w14:textId="77777777" w:rsidTr="00716132">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shd w:val="clear" w:color="auto" w:fill="FFFFFF" w:themeFill="background1"/>
            <w:vAlign w:val="center"/>
            <w:hideMark/>
          </w:tcPr>
          <w:p w14:paraId="055E842B" w14:textId="77777777" w:rsidR="00FE7AC1" w:rsidRPr="00FE7AC1" w:rsidRDefault="00FE7AC1" w:rsidP="00FE7AC1">
            <w:pPr>
              <w:spacing w:line="276" w:lineRule="auto"/>
              <w:jc w:val="center"/>
              <w:rPr>
                <w:rFonts w:asciiTheme="minorHAnsi" w:eastAsiaTheme="minorEastAsia" w:hAnsiTheme="minorHAnsi" w:cstheme="minorBidi"/>
                <w:color w:val="000000" w:themeColor="text1"/>
                <w:sz w:val="20"/>
                <w:szCs w:val="20"/>
                <w:lang w:eastAsia="en-US" w:bidi="ar-SA"/>
              </w:rPr>
            </w:pPr>
            <w:r w:rsidRPr="00FE7AC1">
              <w:rPr>
                <w:rFonts w:asciiTheme="minorHAnsi" w:eastAsiaTheme="minorEastAsia" w:hAnsiTheme="minorHAnsi" w:cstheme="minorBidi"/>
                <w:color w:val="000000" w:themeColor="text1"/>
                <w:sz w:val="20"/>
                <w:szCs w:val="20"/>
                <w:lang w:eastAsia="en-US" w:bidi="ar-SA"/>
              </w:rPr>
              <w:t>2</w:t>
            </w:r>
          </w:p>
        </w:tc>
        <w:tc>
          <w:tcPr>
            <w:tcW w:w="3716" w:type="dxa"/>
            <w:shd w:val="clear" w:color="auto" w:fill="FFFFFF" w:themeFill="background1"/>
            <w:vAlign w:val="center"/>
            <w:hideMark/>
          </w:tcPr>
          <w:p w14:paraId="1601064B" w14:textId="77777777" w:rsidR="00FE7AC1" w:rsidRPr="00FE7AC1" w:rsidRDefault="00FE7AC1" w:rsidP="00FE7AC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FE7AC1">
              <w:rPr>
                <w:rFonts w:asciiTheme="minorHAnsi" w:eastAsiaTheme="minorEastAsia" w:hAnsiTheme="minorHAnsi" w:cstheme="minorBidi"/>
                <w:color w:val="000000" w:themeColor="text1"/>
                <w:sz w:val="20"/>
                <w:szCs w:val="20"/>
                <w:lang w:eastAsia="en-US" w:bidi="ar-SA"/>
              </w:rPr>
              <w:t>Personel Lojmanı</w:t>
            </w:r>
          </w:p>
        </w:tc>
        <w:tc>
          <w:tcPr>
            <w:tcW w:w="2195" w:type="dxa"/>
            <w:shd w:val="clear" w:color="auto" w:fill="FFFFFF" w:themeFill="background1"/>
            <w:vAlign w:val="center"/>
            <w:hideMark/>
          </w:tcPr>
          <w:p w14:paraId="405B2637" w14:textId="77777777" w:rsidR="00FE7AC1" w:rsidRPr="00FE7AC1" w:rsidRDefault="00733D19" w:rsidP="00FE7A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0</w:t>
            </w:r>
          </w:p>
        </w:tc>
        <w:tc>
          <w:tcPr>
            <w:tcW w:w="2030" w:type="dxa"/>
            <w:shd w:val="clear" w:color="auto" w:fill="FFFFFF" w:themeFill="background1"/>
            <w:vAlign w:val="center"/>
            <w:hideMark/>
          </w:tcPr>
          <w:p w14:paraId="03D5E3F3" w14:textId="77777777" w:rsidR="00FE7AC1" w:rsidRPr="00EA4528" w:rsidRDefault="00733D19" w:rsidP="00FE7AC1">
            <w:pPr>
              <w:jc w:val="center"/>
              <w:cnfStyle w:val="000000000000" w:firstRow="0" w:lastRow="0" w:firstColumn="0" w:lastColumn="0" w:oddVBand="0" w:evenVBand="0" w:oddHBand="0" w:evenHBand="0" w:firstRowFirstColumn="0" w:firstRowLastColumn="0" w:lastRowFirstColumn="0" w:lastRowLastColumn="0"/>
              <w:rPr>
                <w:color w:val="000000" w:themeColor="text1"/>
                <w:lang w:eastAsia="en-US" w:bidi="ar-SA"/>
              </w:rPr>
            </w:pPr>
            <w:r>
              <w:rPr>
                <w:color w:val="000000" w:themeColor="text1"/>
                <w:lang w:eastAsia="en-US" w:bidi="ar-SA"/>
              </w:rPr>
              <w:t>0</w:t>
            </w:r>
          </w:p>
        </w:tc>
      </w:tr>
      <w:tr w:rsidR="00CC208C" w:rsidRPr="00FE7AC1" w14:paraId="0F8A15B6" w14:textId="77777777" w:rsidTr="0071613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shd w:val="clear" w:color="auto" w:fill="FFFFFF" w:themeFill="background1"/>
            <w:vAlign w:val="center"/>
            <w:hideMark/>
          </w:tcPr>
          <w:p w14:paraId="103FB17E" w14:textId="77777777" w:rsidR="00CC208C" w:rsidRPr="00FE7AC1" w:rsidRDefault="00CC208C" w:rsidP="00FE7AC1">
            <w:pPr>
              <w:spacing w:line="276" w:lineRule="auto"/>
              <w:jc w:val="center"/>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3</w:t>
            </w:r>
          </w:p>
        </w:tc>
        <w:tc>
          <w:tcPr>
            <w:tcW w:w="3716" w:type="dxa"/>
            <w:shd w:val="clear" w:color="auto" w:fill="FFFFFF" w:themeFill="background1"/>
            <w:vAlign w:val="center"/>
            <w:hideMark/>
          </w:tcPr>
          <w:p w14:paraId="7688F3A1" w14:textId="77777777" w:rsidR="00CC208C" w:rsidRPr="00FE7AC1" w:rsidRDefault="00CC208C" w:rsidP="00FE7AC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Spor Salonu</w:t>
            </w:r>
          </w:p>
        </w:tc>
        <w:tc>
          <w:tcPr>
            <w:tcW w:w="2195" w:type="dxa"/>
            <w:shd w:val="clear" w:color="auto" w:fill="FFFFFF" w:themeFill="background1"/>
            <w:vAlign w:val="center"/>
            <w:hideMark/>
          </w:tcPr>
          <w:p w14:paraId="7EF764EA" w14:textId="77777777" w:rsidR="00CC208C" w:rsidRPr="00FE7AC1" w:rsidRDefault="00733D19" w:rsidP="00FE7AC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0</w:t>
            </w:r>
          </w:p>
        </w:tc>
        <w:tc>
          <w:tcPr>
            <w:tcW w:w="2030" w:type="dxa"/>
            <w:shd w:val="clear" w:color="auto" w:fill="FFFFFF" w:themeFill="background1"/>
            <w:vAlign w:val="center"/>
            <w:hideMark/>
          </w:tcPr>
          <w:p w14:paraId="73E767E8" w14:textId="5700CC4C" w:rsidR="00CC208C" w:rsidRPr="00EA4528" w:rsidRDefault="00BB1079" w:rsidP="00FE7AC1">
            <w:pPr>
              <w:jc w:val="center"/>
              <w:cnfStyle w:val="000000100000" w:firstRow="0" w:lastRow="0" w:firstColumn="0" w:lastColumn="0" w:oddVBand="0" w:evenVBand="0" w:oddHBand="1" w:evenHBand="0" w:firstRowFirstColumn="0" w:firstRowLastColumn="0" w:lastRowFirstColumn="0" w:lastRowLastColumn="0"/>
              <w:rPr>
                <w:color w:val="000000" w:themeColor="text1"/>
                <w:lang w:eastAsia="en-US" w:bidi="ar-SA"/>
              </w:rPr>
            </w:pPr>
            <w:r>
              <w:rPr>
                <w:color w:val="000000" w:themeColor="text1"/>
                <w:lang w:eastAsia="en-US" w:bidi="ar-SA"/>
              </w:rPr>
              <w:t>YETERSİZ</w:t>
            </w:r>
          </w:p>
        </w:tc>
      </w:tr>
      <w:tr w:rsidR="00CC208C" w:rsidRPr="00FE7AC1" w14:paraId="3AA7EA5B" w14:textId="77777777" w:rsidTr="00716132">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shd w:val="clear" w:color="auto" w:fill="FFFFFF" w:themeFill="background1"/>
            <w:vAlign w:val="center"/>
            <w:hideMark/>
          </w:tcPr>
          <w:p w14:paraId="3F6FA648" w14:textId="77777777" w:rsidR="00CC208C" w:rsidRPr="00FE7AC1" w:rsidRDefault="00CC208C" w:rsidP="00FE7AC1">
            <w:pPr>
              <w:spacing w:line="276" w:lineRule="auto"/>
              <w:jc w:val="center"/>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4</w:t>
            </w:r>
          </w:p>
        </w:tc>
        <w:tc>
          <w:tcPr>
            <w:tcW w:w="3716" w:type="dxa"/>
            <w:shd w:val="clear" w:color="auto" w:fill="FFFFFF" w:themeFill="background1"/>
            <w:vAlign w:val="center"/>
            <w:hideMark/>
          </w:tcPr>
          <w:p w14:paraId="394AF6B7" w14:textId="77777777" w:rsidR="00CC208C" w:rsidRPr="00FE7AC1" w:rsidRDefault="00CC208C" w:rsidP="00FE7AC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Kütüphane</w:t>
            </w:r>
          </w:p>
        </w:tc>
        <w:tc>
          <w:tcPr>
            <w:tcW w:w="2195" w:type="dxa"/>
            <w:shd w:val="clear" w:color="auto" w:fill="FFFFFF" w:themeFill="background1"/>
            <w:vAlign w:val="center"/>
            <w:hideMark/>
          </w:tcPr>
          <w:p w14:paraId="0BE7AD2A" w14:textId="77777777" w:rsidR="00CC208C" w:rsidRPr="00FE7AC1" w:rsidRDefault="00733D19" w:rsidP="00FE7A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1</w:t>
            </w:r>
          </w:p>
        </w:tc>
        <w:tc>
          <w:tcPr>
            <w:tcW w:w="2030" w:type="dxa"/>
            <w:shd w:val="clear" w:color="auto" w:fill="FFFFFF" w:themeFill="background1"/>
            <w:vAlign w:val="center"/>
            <w:hideMark/>
          </w:tcPr>
          <w:p w14:paraId="51EAE033" w14:textId="77777777" w:rsidR="00CC208C" w:rsidRPr="00EA4528" w:rsidRDefault="00733D19" w:rsidP="00FE7AC1">
            <w:pPr>
              <w:jc w:val="center"/>
              <w:cnfStyle w:val="000000000000" w:firstRow="0" w:lastRow="0" w:firstColumn="0" w:lastColumn="0" w:oddVBand="0" w:evenVBand="0" w:oddHBand="0" w:evenHBand="0" w:firstRowFirstColumn="0" w:firstRowLastColumn="0" w:lastRowFirstColumn="0" w:lastRowLastColumn="0"/>
              <w:rPr>
                <w:color w:val="000000" w:themeColor="text1"/>
                <w:lang w:eastAsia="en-US" w:bidi="ar-SA"/>
              </w:rPr>
            </w:pPr>
            <w:r>
              <w:rPr>
                <w:color w:val="000000" w:themeColor="text1"/>
                <w:lang w:eastAsia="en-US" w:bidi="ar-SA"/>
              </w:rPr>
              <w:t>YETERLİ</w:t>
            </w:r>
          </w:p>
        </w:tc>
      </w:tr>
      <w:tr w:rsidR="00CC208C" w:rsidRPr="00FE7AC1" w14:paraId="33DFAB0F" w14:textId="77777777" w:rsidTr="0071613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shd w:val="clear" w:color="auto" w:fill="FFFFFF" w:themeFill="background1"/>
            <w:vAlign w:val="center"/>
            <w:hideMark/>
          </w:tcPr>
          <w:p w14:paraId="56D67921" w14:textId="77777777" w:rsidR="00CC208C" w:rsidRPr="00FE7AC1" w:rsidRDefault="00CC208C" w:rsidP="00FE7AC1">
            <w:pPr>
              <w:spacing w:line="276" w:lineRule="auto"/>
              <w:jc w:val="center"/>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5</w:t>
            </w:r>
          </w:p>
        </w:tc>
        <w:tc>
          <w:tcPr>
            <w:tcW w:w="3716" w:type="dxa"/>
            <w:shd w:val="clear" w:color="auto" w:fill="FFFFFF" w:themeFill="background1"/>
            <w:vAlign w:val="center"/>
            <w:hideMark/>
          </w:tcPr>
          <w:p w14:paraId="7CF1B92E" w14:textId="77777777" w:rsidR="00CC208C" w:rsidRPr="00FE7AC1" w:rsidRDefault="00CC208C" w:rsidP="00FE7AC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İhata Duvarı</w:t>
            </w:r>
          </w:p>
        </w:tc>
        <w:tc>
          <w:tcPr>
            <w:tcW w:w="2195" w:type="dxa"/>
            <w:shd w:val="clear" w:color="auto" w:fill="FFFFFF" w:themeFill="background1"/>
            <w:vAlign w:val="center"/>
            <w:hideMark/>
          </w:tcPr>
          <w:p w14:paraId="605A23E1" w14:textId="77777777" w:rsidR="00CC208C" w:rsidRPr="00FE7AC1" w:rsidRDefault="00733D19" w:rsidP="00FE7AC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1</w:t>
            </w:r>
          </w:p>
        </w:tc>
        <w:tc>
          <w:tcPr>
            <w:tcW w:w="2030" w:type="dxa"/>
            <w:shd w:val="clear" w:color="auto" w:fill="FFFFFF" w:themeFill="background1"/>
            <w:vAlign w:val="center"/>
            <w:hideMark/>
          </w:tcPr>
          <w:p w14:paraId="7D1F467A" w14:textId="77777777" w:rsidR="00CC208C" w:rsidRPr="00EA4528" w:rsidRDefault="00733D19" w:rsidP="00FE7AC1">
            <w:pPr>
              <w:jc w:val="center"/>
              <w:cnfStyle w:val="000000100000" w:firstRow="0" w:lastRow="0" w:firstColumn="0" w:lastColumn="0" w:oddVBand="0" w:evenVBand="0" w:oddHBand="1" w:evenHBand="0" w:firstRowFirstColumn="0" w:firstRowLastColumn="0" w:lastRowFirstColumn="0" w:lastRowLastColumn="0"/>
              <w:rPr>
                <w:color w:val="000000" w:themeColor="text1"/>
                <w:lang w:eastAsia="en-US" w:bidi="ar-SA"/>
              </w:rPr>
            </w:pPr>
            <w:r>
              <w:rPr>
                <w:color w:val="000000" w:themeColor="text1"/>
                <w:lang w:eastAsia="en-US" w:bidi="ar-SA"/>
              </w:rPr>
              <w:t>YETERLİ</w:t>
            </w:r>
          </w:p>
        </w:tc>
      </w:tr>
      <w:tr w:rsidR="00CC208C" w:rsidRPr="00FE7AC1" w14:paraId="0ABA091E" w14:textId="77777777" w:rsidTr="00716132">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shd w:val="clear" w:color="auto" w:fill="FFFFFF" w:themeFill="background1"/>
            <w:vAlign w:val="center"/>
            <w:hideMark/>
          </w:tcPr>
          <w:p w14:paraId="26B2384A" w14:textId="77777777" w:rsidR="00CC208C" w:rsidRPr="00FE7AC1" w:rsidRDefault="00CC208C" w:rsidP="00FE7AC1">
            <w:pPr>
              <w:spacing w:line="276" w:lineRule="auto"/>
              <w:jc w:val="center"/>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6</w:t>
            </w:r>
          </w:p>
        </w:tc>
        <w:tc>
          <w:tcPr>
            <w:tcW w:w="3716" w:type="dxa"/>
            <w:shd w:val="clear" w:color="auto" w:fill="FFFFFF" w:themeFill="background1"/>
            <w:vAlign w:val="center"/>
            <w:hideMark/>
          </w:tcPr>
          <w:p w14:paraId="1E26408F" w14:textId="77777777" w:rsidR="00CC208C" w:rsidRPr="00FE7AC1" w:rsidRDefault="00CC208C" w:rsidP="00FE7AC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Güvenlik Kamerası Sistemi</w:t>
            </w:r>
          </w:p>
        </w:tc>
        <w:tc>
          <w:tcPr>
            <w:tcW w:w="2195" w:type="dxa"/>
            <w:shd w:val="clear" w:color="auto" w:fill="FFFFFF" w:themeFill="background1"/>
            <w:vAlign w:val="center"/>
            <w:hideMark/>
          </w:tcPr>
          <w:p w14:paraId="3C8760FA" w14:textId="63FF9B5F" w:rsidR="00CC208C" w:rsidRPr="00FE7AC1" w:rsidRDefault="00BB1079" w:rsidP="00FE7A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13</w:t>
            </w:r>
          </w:p>
        </w:tc>
        <w:tc>
          <w:tcPr>
            <w:tcW w:w="2030" w:type="dxa"/>
            <w:shd w:val="clear" w:color="auto" w:fill="FFFFFF" w:themeFill="background1"/>
            <w:vAlign w:val="center"/>
            <w:hideMark/>
          </w:tcPr>
          <w:p w14:paraId="30A0250C" w14:textId="77777777" w:rsidR="00CC208C" w:rsidRPr="00EA4528" w:rsidRDefault="00733D19" w:rsidP="00FE7AC1">
            <w:pPr>
              <w:jc w:val="center"/>
              <w:cnfStyle w:val="000000000000" w:firstRow="0" w:lastRow="0" w:firstColumn="0" w:lastColumn="0" w:oddVBand="0" w:evenVBand="0" w:oddHBand="0" w:evenHBand="0" w:firstRowFirstColumn="0" w:firstRowLastColumn="0" w:lastRowFirstColumn="0" w:lastRowLastColumn="0"/>
              <w:rPr>
                <w:color w:val="000000" w:themeColor="text1"/>
                <w:lang w:eastAsia="en-US" w:bidi="ar-SA"/>
              </w:rPr>
            </w:pPr>
            <w:r>
              <w:rPr>
                <w:color w:val="000000" w:themeColor="text1"/>
                <w:lang w:eastAsia="en-US" w:bidi="ar-SA"/>
              </w:rPr>
              <w:t>YETERLİ</w:t>
            </w:r>
          </w:p>
        </w:tc>
      </w:tr>
      <w:tr w:rsidR="00CC208C" w:rsidRPr="00FE7AC1" w14:paraId="013DC0D0" w14:textId="77777777" w:rsidTr="0071613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shd w:val="clear" w:color="auto" w:fill="FFFFFF" w:themeFill="background1"/>
            <w:vAlign w:val="center"/>
            <w:hideMark/>
          </w:tcPr>
          <w:p w14:paraId="1DFC6984" w14:textId="77777777" w:rsidR="00CC208C" w:rsidRDefault="00CC208C" w:rsidP="00FE7AC1">
            <w:pPr>
              <w:spacing w:line="276" w:lineRule="auto"/>
              <w:jc w:val="center"/>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7</w:t>
            </w:r>
          </w:p>
        </w:tc>
        <w:tc>
          <w:tcPr>
            <w:tcW w:w="3716" w:type="dxa"/>
            <w:shd w:val="clear" w:color="auto" w:fill="FFFFFF" w:themeFill="background1"/>
            <w:vAlign w:val="center"/>
            <w:hideMark/>
          </w:tcPr>
          <w:p w14:paraId="7768A778" w14:textId="77777777" w:rsidR="00CC208C" w:rsidRDefault="00CC208C" w:rsidP="00FE7AC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Yemekhane</w:t>
            </w:r>
          </w:p>
        </w:tc>
        <w:tc>
          <w:tcPr>
            <w:tcW w:w="2195" w:type="dxa"/>
            <w:shd w:val="clear" w:color="auto" w:fill="FFFFFF" w:themeFill="background1"/>
            <w:vAlign w:val="center"/>
            <w:hideMark/>
          </w:tcPr>
          <w:p w14:paraId="04EDA17B" w14:textId="77777777" w:rsidR="00CC208C" w:rsidRPr="00FE7AC1" w:rsidRDefault="00733D19" w:rsidP="00FE7AC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1</w:t>
            </w:r>
          </w:p>
        </w:tc>
        <w:tc>
          <w:tcPr>
            <w:tcW w:w="2030" w:type="dxa"/>
            <w:shd w:val="clear" w:color="auto" w:fill="FFFFFF" w:themeFill="background1"/>
            <w:vAlign w:val="center"/>
            <w:hideMark/>
          </w:tcPr>
          <w:p w14:paraId="2B589AF7" w14:textId="77777777" w:rsidR="00CC208C" w:rsidRPr="00EA4528" w:rsidRDefault="00733D19" w:rsidP="00FE7AC1">
            <w:pPr>
              <w:jc w:val="center"/>
              <w:cnfStyle w:val="000000100000" w:firstRow="0" w:lastRow="0" w:firstColumn="0" w:lastColumn="0" w:oddVBand="0" w:evenVBand="0" w:oddHBand="1" w:evenHBand="0" w:firstRowFirstColumn="0" w:firstRowLastColumn="0" w:lastRowFirstColumn="0" w:lastRowLastColumn="0"/>
              <w:rPr>
                <w:color w:val="000000" w:themeColor="text1"/>
                <w:lang w:eastAsia="en-US" w:bidi="ar-SA"/>
              </w:rPr>
            </w:pPr>
            <w:r>
              <w:rPr>
                <w:color w:val="000000" w:themeColor="text1"/>
                <w:lang w:eastAsia="en-US" w:bidi="ar-SA"/>
              </w:rPr>
              <w:t>YETERLİ</w:t>
            </w:r>
          </w:p>
        </w:tc>
      </w:tr>
    </w:tbl>
    <w:p w14:paraId="391A9F30" w14:textId="77777777" w:rsidR="00FE7AC1" w:rsidRPr="00284AF8" w:rsidRDefault="00FE7AC1" w:rsidP="00FE7AC1">
      <w:pPr>
        <w:pStyle w:val="Balk3"/>
        <w:spacing w:before="51"/>
        <w:ind w:left="0"/>
        <w:rPr>
          <w:rFonts w:ascii="Times New Roman" w:hAnsi="Times New Roman" w:cs="Times New Roman"/>
        </w:rPr>
      </w:pPr>
    </w:p>
    <w:p w14:paraId="4D59D40C" w14:textId="77777777" w:rsidR="00FD3545" w:rsidRPr="00E5482E" w:rsidRDefault="00133410">
      <w:pPr>
        <w:pStyle w:val="Balk3"/>
        <w:spacing w:before="200"/>
        <w:rPr>
          <w:rFonts w:ascii="Times New Roman" w:hAnsi="Times New Roman" w:cs="Times New Roman"/>
          <w:color w:val="002060"/>
        </w:rPr>
      </w:pPr>
      <w:r w:rsidRPr="00E5482E">
        <w:rPr>
          <w:rFonts w:ascii="Times New Roman" w:hAnsi="Times New Roman" w:cs="Times New Roman"/>
          <w:color w:val="002060"/>
        </w:rPr>
        <w:t>Teknoloji ve B</w:t>
      </w:r>
      <w:r w:rsidR="001F6D02">
        <w:rPr>
          <w:rFonts w:ascii="Times New Roman" w:hAnsi="Times New Roman" w:cs="Times New Roman"/>
          <w:color w:val="002060"/>
        </w:rPr>
        <w:t>il</w:t>
      </w:r>
      <w:r w:rsidRPr="00E5482E">
        <w:rPr>
          <w:rFonts w:ascii="Times New Roman" w:hAnsi="Times New Roman" w:cs="Times New Roman"/>
          <w:color w:val="002060"/>
        </w:rPr>
        <w:t>işim Altyapısı Analizi</w:t>
      </w:r>
    </w:p>
    <w:p w14:paraId="0A28ACF9" w14:textId="77777777" w:rsidR="00FE7AC1" w:rsidRDefault="00FE7AC1">
      <w:pPr>
        <w:pStyle w:val="Balk3"/>
        <w:spacing w:before="200"/>
        <w:rPr>
          <w:rFonts w:ascii="Times New Roman" w:hAnsi="Times New Roman" w:cs="Times New Roman"/>
        </w:rPr>
      </w:pPr>
    </w:p>
    <w:p w14:paraId="5580936A" w14:textId="77777777" w:rsidR="00FE7AC1" w:rsidRDefault="001F6D02" w:rsidP="00FE7AC1">
      <w:pPr>
        <w:pStyle w:val="Balk3"/>
        <w:jc w:val="both"/>
        <w:rPr>
          <w:rFonts w:ascii="Times New Roman" w:hAnsi="Times New Roman" w:cs="Times New Roman"/>
          <w:b w:val="0"/>
        </w:rPr>
      </w:pPr>
      <w:r>
        <w:rPr>
          <w:rFonts w:ascii="Times New Roman" w:hAnsi="Times New Roman" w:cs="Times New Roman"/>
          <w:b w:val="0"/>
        </w:rPr>
        <w:t>Okulumuzda</w:t>
      </w:r>
      <w:r w:rsidR="00FE7AC1" w:rsidRPr="00FE7AC1">
        <w:rPr>
          <w:rFonts w:ascii="Times New Roman" w:hAnsi="Times New Roman" w:cs="Times New Roman"/>
          <w:b w:val="0"/>
        </w:rPr>
        <w:t xml:space="preserve"> Fatih Projesi kapsamında</w:t>
      </w:r>
      <w:r w:rsidR="00FE7AC1">
        <w:rPr>
          <w:rFonts w:ascii="Times New Roman" w:hAnsi="Times New Roman" w:cs="Times New Roman"/>
          <w:b w:val="0"/>
        </w:rPr>
        <w:t>;</w:t>
      </w:r>
    </w:p>
    <w:p w14:paraId="40A423DF" w14:textId="712DFCA9" w:rsidR="00FE7AC1" w:rsidRPr="00FE7AC1" w:rsidRDefault="00A3728E" w:rsidP="00856EA3">
      <w:pPr>
        <w:pStyle w:val="ListeParagraf"/>
        <w:numPr>
          <w:ilvl w:val="0"/>
          <w:numId w:val="10"/>
        </w:numPr>
        <w:shd w:val="clear" w:color="auto" w:fill="FFFFFF"/>
        <w:ind w:left="567"/>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FAZ II kapsamında okulumuza toplam </w:t>
      </w:r>
      <w:r w:rsidR="00BB1079">
        <w:rPr>
          <w:rFonts w:ascii="Times New Roman" w:eastAsia="Times New Roman" w:hAnsi="Times New Roman" w:cs="Times New Roman"/>
          <w:color w:val="000000" w:themeColor="text1"/>
          <w:sz w:val="24"/>
          <w:szCs w:val="24"/>
        </w:rPr>
        <w:t>16</w:t>
      </w:r>
      <w:r w:rsidR="00FE7AC1" w:rsidRPr="00FE7AC1">
        <w:rPr>
          <w:rFonts w:ascii="Times New Roman" w:eastAsia="Times New Roman" w:hAnsi="Times New Roman" w:cs="Times New Roman"/>
          <w:color w:val="000000" w:themeColor="text1"/>
          <w:sz w:val="24"/>
          <w:szCs w:val="24"/>
        </w:rPr>
        <w:t xml:space="preserve"> “Etk</w:t>
      </w:r>
      <w:r>
        <w:rPr>
          <w:rFonts w:ascii="Times New Roman" w:eastAsia="Times New Roman" w:hAnsi="Times New Roman" w:cs="Times New Roman"/>
          <w:color w:val="000000" w:themeColor="text1"/>
          <w:sz w:val="24"/>
          <w:szCs w:val="24"/>
        </w:rPr>
        <w:t>il</w:t>
      </w:r>
      <w:r w:rsidR="00FE7AC1" w:rsidRPr="00FE7AC1">
        <w:rPr>
          <w:rFonts w:ascii="Times New Roman" w:eastAsia="Times New Roman" w:hAnsi="Times New Roman" w:cs="Times New Roman"/>
          <w:color w:val="000000" w:themeColor="text1"/>
          <w:sz w:val="24"/>
          <w:szCs w:val="24"/>
        </w:rPr>
        <w:t>eşimli Tahta” kurulumu gerçekleştir</w:t>
      </w:r>
      <w:r>
        <w:rPr>
          <w:rFonts w:ascii="Times New Roman" w:eastAsia="Times New Roman" w:hAnsi="Times New Roman" w:cs="Times New Roman"/>
          <w:color w:val="000000" w:themeColor="text1"/>
          <w:sz w:val="24"/>
          <w:szCs w:val="24"/>
        </w:rPr>
        <w:t>il</w:t>
      </w:r>
      <w:r w:rsidR="00FE7AC1" w:rsidRPr="00FE7AC1">
        <w:rPr>
          <w:rFonts w:ascii="Times New Roman" w:eastAsia="Times New Roman" w:hAnsi="Times New Roman" w:cs="Times New Roman"/>
          <w:color w:val="000000" w:themeColor="text1"/>
          <w:sz w:val="24"/>
          <w:szCs w:val="24"/>
        </w:rPr>
        <w:t>miş ve alt yapı çalışmaları tamamlanmıştır.</w:t>
      </w:r>
    </w:p>
    <w:p w14:paraId="7400FE19" w14:textId="77777777" w:rsidR="00FE7AC1" w:rsidRPr="00FE7AC1" w:rsidRDefault="00AB01E2" w:rsidP="00856EA3">
      <w:pPr>
        <w:pStyle w:val="ListeParagraf"/>
        <w:numPr>
          <w:ilvl w:val="0"/>
          <w:numId w:val="10"/>
        </w:numPr>
        <w:shd w:val="clear" w:color="auto" w:fill="FFFFFF"/>
        <w:ind w:left="567"/>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FAZ II kapsamında </w:t>
      </w:r>
      <w:r w:rsidRPr="00FE7AC1">
        <w:rPr>
          <w:rFonts w:ascii="Times New Roman" w:eastAsia="Times New Roman" w:hAnsi="Times New Roman" w:cs="Times New Roman"/>
          <w:color w:val="000000" w:themeColor="text1"/>
          <w:sz w:val="24"/>
          <w:szCs w:val="24"/>
        </w:rPr>
        <w:t>okulumuza</w:t>
      </w:r>
      <w:r w:rsidR="00FE7AC1" w:rsidRPr="00FE7AC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fotokopi makinesi</w:t>
      </w:r>
      <w:r w:rsidR="00FE7AC1" w:rsidRPr="00FE7AC1">
        <w:rPr>
          <w:rFonts w:ascii="Times New Roman" w:eastAsia="Times New Roman" w:hAnsi="Times New Roman" w:cs="Times New Roman"/>
          <w:color w:val="000000" w:themeColor="text1"/>
          <w:sz w:val="24"/>
          <w:szCs w:val="24"/>
        </w:rPr>
        <w:t xml:space="preserve"> dağıtımı ve kurulumu gerçekleştir</w:t>
      </w:r>
      <w:r>
        <w:rPr>
          <w:rFonts w:ascii="Times New Roman" w:eastAsia="Times New Roman" w:hAnsi="Times New Roman" w:cs="Times New Roman"/>
          <w:color w:val="000000" w:themeColor="text1"/>
          <w:sz w:val="24"/>
          <w:szCs w:val="24"/>
        </w:rPr>
        <w:t>il</w:t>
      </w:r>
      <w:r w:rsidR="00FE7AC1" w:rsidRPr="00FE7AC1">
        <w:rPr>
          <w:rFonts w:ascii="Times New Roman" w:eastAsia="Times New Roman" w:hAnsi="Times New Roman" w:cs="Times New Roman"/>
          <w:color w:val="000000" w:themeColor="text1"/>
          <w:sz w:val="24"/>
          <w:szCs w:val="24"/>
        </w:rPr>
        <w:t>miştir.</w:t>
      </w:r>
    </w:p>
    <w:p w14:paraId="6520E7FC" w14:textId="77777777" w:rsidR="00A7280D" w:rsidRDefault="00AB01E2" w:rsidP="00A7280D">
      <w:pPr>
        <w:ind w:left="207" w:firstLine="501"/>
        <w:contextualSpacing/>
        <w:jc w:val="both"/>
        <w:rPr>
          <w:rFonts w:ascii="Times New Roman" w:hAnsi="Times New Roman" w:cs="Times New Roman"/>
          <w:sz w:val="24"/>
        </w:rPr>
      </w:pPr>
      <w:r>
        <w:rPr>
          <w:rFonts w:ascii="Times New Roman" w:hAnsi="Times New Roman" w:cs="Times New Roman"/>
          <w:sz w:val="24"/>
        </w:rPr>
        <w:t>Okulumuzda</w:t>
      </w:r>
      <w:r w:rsidR="00A7280D" w:rsidRPr="00177E27">
        <w:rPr>
          <w:rFonts w:ascii="Times New Roman" w:hAnsi="Times New Roman" w:cs="Times New Roman"/>
          <w:sz w:val="24"/>
        </w:rPr>
        <w:t xml:space="preserve"> elektronik ortamda belge aktarım işlemleri DYS (Doküman Yönetim Sistemi)  </w:t>
      </w:r>
      <w:r>
        <w:rPr>
          <w:rFonts w:ascii="Times New Roman" w:hAnsi="Times New Roman" w:cs="Times New Roman"/>
          <w:sz w:val="24"/>
        </w:rPr>
        <w:t>il</w:t>
      </w:r>
      <w:r w:rsidR="00A7280D" w:rsidRPr="00177E27">
        <w:rPr>
          <w:rFonts w:ascii="Times New Roman" w:hAnsi="Times New Roman" w:cs="Times New Roman"/>
          <w:sz w:val="24"/>
        </w:rPr>
        <w:t>e gerçekleştir</w:t>
      </w:r>
      <w:r>
        <w:rPr>
          <w:rFonts w:ascii="Times New Roman" w:hAnsi="Times New Roman" w:cs="Times New Roman"/>
          <w:sz w:val="24"/>
        </w:rPr>
        <w:t>il</w:t>
      </w:r>
      <w:r w:rsidR="00A7280D" w:rsidRPr="00177E27">
        <w:rPr>
          <w:rFonts w:ascii="Times New Roman" w:hAnsi="Times New Roman" w:cs="Times New Roman"/>
          <w:sz w:val="24"/>
        </w:rPr>
        <w:t xml:space="preserve">mektedir. Ayrıca Müdürlüğümüz ve diğer kurumlar arasında DYS aracılığıyla yazışmalar yapılmaktadır. </w:t>
      </w:r>
    </w:p>
    <w:p w14:paraId="7E719848" w14:textId="1CF12F69" w:rsidR="00BB1079" w:rsidRDefault="00BB1079" w:rsidP="00BB1079">
      <w:pPr>
        <w:contextualSpacing/>
        <w:jc w:val="both"/>
        <w:rPr>
          <w:rFonts w:ascii="Times New Roman" w:hAnsi="Times New Roman" w:cs="Times New Roman"/>
          <w:sz w:val="24"/>
        </w:rPr>
      </w:pPr>
      <w:r>
        <w:rPr>
          <w:rFonts w:ascii="Times New Roman" w:hAnsi="Times New Roman" w:cs="Times New Roman"/>
          <w:sz w:val="24"/>
        </w:rPr>
        <w:lastRenderedPageBreak/>
        <w:t xml:space="preserve">      </w:t>
      </w:r>
    </w:p>
    <w:p w14:paraId="096823E4" w14:textId="723C5155" w:rsidR="00BB1079" w:rsidRPr="00177E27" w:rsidRDefault="00BB1079" w:rsidP="00BB1079">
      <w:pPr>
        <w:contextualSpacing/>
        <w:jc w:val="both"/>
        <w:rPr>
          <w:rFonts w:ascii="Times New Roman" w:hAnsi="Times New Roman" w:cs="Times New Roman"/>
          <w:sz w:val="24"/>
        </w:rPr>
      </w:pPr>
      <w:r>
        <w:rPr>
          <w:rFonts w:ascii="Times New Roman" w:hAnsi="Times New Roman" w:cs="Times New Roman"/>
          <w:sz w:val="24"/>
        </w:rPr>
        <w:t xml:space="preserve">           Bilişim Teknojileri Sınıfı kapsamında BT Sınıfı kurulmuş olup toplam 16  All-İn-One bilgisayar vardır.</w:t>
      </w:r>
    </w:p>
    <w:p w14:paraId="3A70A5C2" w14:textId="77777777" w:rsidR="00E31DD9" w:rsidRDefault="00A7280D" w:rsidP="00A7280D">
      <w:pPr>
        <w:adjustRightInd w:val="0"/>
        <w:ind w:left="136" w:firstLine="573"/>
        <w:contextualSpacing/>
        <w:jc w:val="both"/>
        <w:rPr>
          <w:rFonts w:ascii="Times New Roman" w:hAnsi="Times New Roman" w:cs="Times New Roman"/>
          <w:sz w:val="24"/>
        </w:rPr>
      </w:pPr>
      <w:r w:rsidRPr="00177E27">
        <w:rPr>
          <w:rFonts w:ascii="Times New Roman" w:hAnsi="Times New Roman" w:cs="Times New Roman"/>
          <w:sz w:val="24"/>
        </w:rPr>
        <w:t xml:space="preserve">Bakanlığımızın kurmuş olduğu MEBBİS </w:t>
      </w:r>
      <w:r w:rsidR="00AB01E2" w:rsidRPr="00177E27">
        <w:rPr>
          <w:rFonts w:ascii="Times New Roman" w:hAnsi="Times New Roman" w:cs="Times New Roman"/>
          <w:sz w:val="24"/>
        </w:rPr>
        <w:t>vasıtasıyla</w:t>
      </w:r>
      <w:r w:rsidRPr="00177E27">
        <w:rPr>
          <w:rFonts w:ascii="Times New Roman" w:hAnsi="Times New Roman" w:cs="Times New Roman"/>
          <w:sz w:val="24"/>
        </w:rPr>
        <w:t>, kurumsal ve bireysel iş ve işlemlerin büyük bölümü, ayrıca personel ve öğrenci işlemlerini içeren modül</w:t>
      </w:r>
      <w:r w:rsidR="00AB01E2">
        <w:rPr>
          <w:rFonts w:ascii="Times New Roman" w:hAnsi="Times New Roman" w:cs="Times New Roman"/>
          <w:sz w:val="24"/>
        </w:rPr>
        <w:t xml:space="preserve">ler tek bir yapıda toplanmış ve </w:t>
      </w:r>
      <w:r w:rsidRPr="00177E27">
        <w:rPr>
          <w:rFonts w:ascii="Times New Roman" w:hAnsi="Times New Roman" w:cs="Times New Roman"/>
          <w:sz w:val="24"/>
        </w:rPr>
        <w:t xml:space="preserve">kullanımına </w:t>
      </w:r>
      <w:r w:rsidR="00AB01E2" w:rsidRPr="00177E27">
        <w:rPr>
          <w:rFonts w:ascii="Times New Roman" w:hAnsi="Times New Roman" w:cs="Times New Roman"/>
          <w:sz w:val="24"/>
        </w:rPr>
        <w:t>sunulmuştur</w:t>
      </w:r>
      <w:r w:rsidR="00AB01E2">
        <w:rPr>
          <w:rFonts w:ascii="Times New Roman" w:hAnsi="Times New Roman" w:cs="Times New Roman"/>
          <w:sz w:val="24"/>
        </w:rPr>
        <w:t xml:space="preserve">. </w:t>
      </w:r>
      <w:r w:rsidR="00AB01E2" w:rsidRPr="00922BFE">
        <w:rPr>
          <w:rFonts w:ascii="Times New Roman" w:hAnsi="Times New Roman" w:cs="Times New Roman"/>
          <w:sz w:val="24"/>
        </w:rPr>
        <w:t>Kurumumuz</w:t>
      </w:r>
      <w:r w:rsidR="00922BFE">
        <w:rPr>
          <w:rFonts w:ascii="Times New Roman" w:hAnsi="Times New Roman" w:cs="Times New Roman"/>
          <w:sz w:val="24"/>
        </w:rPr>
        <w:t xml:space="preserve"> MEBBİS üzerinden “, MEİS</w:t>
      </w:r>
      <w:r w:rsidRPr="00922BFE">
        <w:rPr>
          <w:rFonts w:ascii="Times New Roman" w:hAnsi="Times New Roman" w:cs="Times New Roman"/>
          <w:sz w:val="24"/>
        </w:rPr>
        <w:t>, TEFBİS, Kitap Seçim</w:t>
      </w:r>
      <w:r w:rsidR="00C25CEB" w:rsidRPr="00922BFE">
        <w:rPr>
          <w:rFonts w:ascii="Times New Roman" w:hAnsi="Times New Roman" w:cs="Times New Roman"/>
          <w:sz w:val="24"/>
        </w:rPr>
        <w:t>,</w:t>
      </w:r>
      <w:r w:rsidRPr="00922BFE">
        <w:rPr>
          <w:rFonts w:ascii="Times New Roman" w:hAnsi="Times New Roman" w:cs="Times New Roman"/>
          <w:sz w:val="24"/>
        </w:rPr>
        <w:t xml:space="preserve"> e-Mezun, </w:t>
      </w:r>
      <w:r w:rsidR="00C25CEB" w:rsidRPr="00922BFE">
        <w:rPr>
          <w:rFonts w:ascii="Times New Roman" w:hAnsi="Times New Roman" w:cs="Times New Roman"/>
          <w:sz w:val="24"/>
        </w:rPr>
        <w:t>Özlük,</w:t>
      </w:r>
      <w:r w:rsidRPr="00922BFE">
        <w:rPr>
          <w:rFonts w:ascii="Times New Roman" w:hAnsi="Times New Roman" w:cs="Times New Roman"/>
          <w:sz w:val="24"/>
        </w:rPr>
        <w:t xml:space="preserve"> e-Okul, Veli B</w:t>
      </w:r>
      <w:r w:rsidR="00763246">
        <w:rPr>
          <w:rFonts w:ascii="Times New Roman" w:hAnsi="Times New Roman" w:cs="Times New Roman"/>
          <w:sz w:val="24"/>
        </w:rPr>
        <w:t>il</w:t>
      </w:r>
      <w:r w:rsidRPr="00922BFE">
        <w:rPr>
          <w:rFonts w:ascii="Times New Roman" w:hAnsi="Times New Roman" w:cs="Times New Roman"/>
          <w:sz w:val="24"/>
        </w:rPr>
        <w:t>g</w:t>
      </w:r>
      <w:r w:rsidR="00C25CEB" w:rsidRPr="00922BFE">
        <w:rPr>
          <w:rFonts w:ascii="Times New Roman" w:hAnsi="Times New Roman" w:cs="Times New Roman"/>
          <w:sz w:val="24"/>
        </w:rPr>
        <w:t>il</w:t>
      </w:r>
      <w:r w:rsidRPr="00922BFE">
        <w:rPr>
          <w:rFonts w:ascii="Times New Roman" w:hAnsi="Times New Roman" w:cs="Times New Roman"/>
          <w:sz w:val="24"/>
        </w:rPr>
        <w:t>endirme Sistemi” ve benzeri başlıklarında çalışmalar yürütülmektedir. Bakanlığımızın Veri Toplama Sistemi aktif olarak</w:t>
      </w:r>
      <w:r w:rsidRPr="00177E27">
        <w:rPr>
          <w:rFonts w:ascii="Times New Roman" w:hAnsi="Times New Roman" w:cs="Times New Roman"/>
          <w:sz w:val="24"/>
        </w:rPr>
        <w:t xml:space="preserve"> kullanılmaktadır. </w:t>
      </w:r>
    </w:p>
    <w:p w14:paraId="0E93DCF2" w14:textId="77777777" w:rsidR="007324AC" w:rsidRDefault="00133410" w:rsidP="007324AC">
      <w:pPr>
        <w:pStyle w:val="Balk3"/>
        <w:spacing w:before="198"/>
        <w:rPr>
          <w:rFonts w:ascii="Times New Roman" w:hAnsi="Times New Roman" w:cs="Times New Roman"/>
          <w:color w:val="002060"/>
        </w:rPr>
      </w:pPr>
      <w:r w:rsidRPr="00E5482E">
        <w:rPr>
          <w:rFonts w:ascii="Times New Roman" w:hAnsi="Times New Roman" w:cs="Times New Roman"/>
          <w:color w:val="002060"/>
        </w:rPr>
        <w:t>Mali Kaynak Analizi</w:t>
      </w:r>
      <w:bookmarkStart w:id="23" w:name="_bookmark36"/>
      <w:bookmarkEnd w:id="23"/>
    </w:p>
    <w:p w14:paraId="598FDEBE" w14:textId="77777777" w:rsidR="00FD3545" w:rsidRPr="007324AC" w:rsidRDefault="001F6D02" w:rsidP="007324AC">
      <w:pPr>
        <w:pStyle w:val="Balk3"/>
        <w:spacing w:before="198"/>
        <w:rPr>
          <w:rFonts w:ascii="Times New Roman" w:hAnsi="Times New Roman" w:cs="Times New Roman"/>
          <w:color w:val="002060"/>
        </w:rPr>
      </w:pPr>
      <w:r>
        <w:rPr>
          <w:rFonts w:ascii="Times New Roman" w:hAnsi="Times New Roman" w:cs="Times New Roman"/>
          <w:color w:val="000000" w:themeColor="text1"/>
        </w:rPr>
        <w:t>Tablo 12</w:t>
      </w:r>
      <w:r w:rsidR="00133410" w:rsidRPr="00177E27">
        <w:rPr>
          <w:rFonts w:ascii="Times New Roman" w:hAnsi="Times New Roman" w:cs="Times New Roman"/>
          <w:color w:val="000000" w:themeColor="text1"/>
        </w:rPr>
        <w:t>: Tahmini Kaynaklar</w:t>
      </w:r>
      <w:r w:rsidR="0077090E">
        <w:rPr>
          <w:rFonts w:ascii="Times New Roman" w:hAnsi="Times New Roman" w:cs="Times New Roman"/>
          <w:color w:val="000000" w:themeColor="text1"/>
        </w:rPr>
        <w:t xml:space="preserve"> (TL)</w:t>
      </w:r>
    </w:p>
    <w:p w14:paraId="7F610D04" w14:textId="1A984495" w:rsidR="00FD3545" w:rsidRPr="007324AC" w:rsidRDefault="00B21DC6" w:rsidP="007324AC">
      <w:pPr>
        <w:pStyle w:val="GvdeMetni"/>
        <w:spacing w:before="3"/>
        <w:jc w:val="both"/>
        <w:rPr>
          <w:rFonts w:ascii="Times New Roman" w:hAnsi="Times New Roman" w:cs="Times New Roman"/>
        </w:rPr>
      </w:pPr>
      <w:r w:rsidRPr="00620D4F">
        <w:rPr>
          <w:rFonts w:ascii="Times New Roman" w:hAnsi="Times New Roman" w:cs="Times New Roman"/>
        </w:rPr>
        <w:t xml:space="preserve">Müdürlüğümüzün </w:t>
      </w:r>
      <w:r w:rsidR="003F055F">
        <w:rPr>
          <w:rFonts w:ascii="Times New Roman" w:hAnsi="Times New Roman" w:cs="Times New Roman"/>
        </w:rPr>
        <w:t>2024-2028</w:t>
      </w:r>
      <w:r w:rsidRPr="00620D4F">
        <w:rPr>
          <w:rFonts w:ascii="Times New Roman" w:hAnsi="Times New Roman" w:cs="Times New Roman"/>
        </w:rPr>
        <w:t xml:space="preserve"> döneminde kaynakları, uygulanmakta olan tasarruf tedbirleri de dikkati alınarak tahmin ed</w:t>
      </w:r>
      <w:r w:rsidR="001F6D02">
        <w:rPr>
          <w:rFonts w:ascii="Times New Roman" w:hAnsi="Times New Roman" w:cs="Times New Roman"/>
        </w:rPr>
        <w:t>il</w:t>
      </w:r>
      <w:r w:rsidRPr="00620D4F">
        <w:rPr>
          <w:rFonts w:ascii="Times New Roman" w:hAnsi="Times New Roman" w:cs="Times New Roman"/>
        </w:rPr>
        <w:t>miş ve tabloda sunulmuştur.</w:t>
      </w:r>
    </w:p>
    <w:tbl>
      <w:tblPr>
        <w:tblStyle w:val="KlavuzuTablo4-Vurgu41"/>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1134"/>
        <w:gridCol w:w="1134"/>
        <w:gridCol w:w="1134"/>
        <w:gridCol w:w="1134"/>
        <w:gridCol w:w="1134"/>
      </w:tblGrid>
      <w:tr w:rsidR="002274FE" w:rsidRPr="00872CFB" w14:paraId="158A6BFC" w14:textId="77777777" w:rsidTr="00B41171">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vAlign w:val="center"/>
          </w:tcPr>
          <w:p w14:paraId="493D452B" w14:textId="77777777" w:rsidR="002274FE" w:rsidRPr="00E426BB" w:rsidRDefault="002274FE" w:rsidP="00B41171">
            <w:pPr>
              <w:pStyle w:val="TableParagraph"/>
              <w:jc w:val="center"/>
              <w:rPr>
                <w:rFonts w:ascii="Times New Roman" w:hAnsi="Times New Roman" w:cs="Times New Roman"/>
                <w:sz w:val="24"/>
                <w:szCs w:val="24"/>
              </w:rPr>
            </w:pPr>
          </w:p>
          <w:p w14:paraId="4E93600E" w14:textId="77777777" w:rsidR="002274FE" w:rsidRPr="00E426BB" w:rsidRDefault="002274FE" w:rsidP="00B41171">
            <w:pPr>
              <w:pStyle w:val="TableParagraph"/>
              <w:ind w:left="71"/>
              <w:jc w:val="center"/>
              <w:rPr>
                <w:rFonts w:ascii="Times New Roman" w:hAnsi="Times New Roman" w:cs="Times New Roman"/>
                <w:sz w:val="24"/>
                <w:szCs w:val="24"/>
              </w:rPr>
            </w:pPr>
            <w:r w:rsidRPr="00E426BB">
              <w:rPr>
                <w:rFonts w:ascii="Times New Roman" w:hAnsi="Times New Roman" w:cs="Times New Roman"/>
                <w:sz w:val="24"/>
                <w:szCs w:val="24"/>
              </w:rPr>
              <w:t>KAYNAKLAR</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06D8E656" w14:textId="77777777" w:rsidR="002274FE" w:rsidRPr="00E426BB" w:rsidRDefault="002274FE" w:rsidP="00B41171">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Planın</w:t>
            </w:r>
          </w:p>
          <w:p w14:paraId="4A091E46" w14:textId="77777777" w:rsidR="002274FE" w:rsidRPr="00E426BB" w:rsidRDefault="002274FE" w:rsidP="00B41171">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1.</w:t>
            </w:r>
            <w:r w:rsidRPr="00E426BB">
              <w:rPr>
                <w:rFonts w:ascii="Times New Roman" w:hAnsi="Times New Roman" w:cs="Times New Roman"/>
                <w:spacing w:val="-4"/>
                <w:sz w:val="20"/>
                <w:szCs w:val="20"/>
              </w:rPr>
              <w:t xml:space="preserve"> </w:t>
            </w:r>
            <w:r w:rsidRPr="00E426BB">
              <w:rPr>
                <w:rFonts w:ascii="Times New Roman" w:hAnsi="Times New Roman" w:cs="Times New Roman"/>
                <w:sz w:val="20"/>
                <w:szCs w:val="20"/>
              </w:rPr>
              <w:t>yılı</w:t>
            </w:r>
          </w:p>
        </w:tc>
        <w:tc>
          <w:tcPr>
            <w:tcW w:w="1134" w:type="dxa"/>
            <w:tcBorders>
              <w:top w:val="none" w:sz="0" w:space="0" w:color="auto"/>
              <w:left w:val="none" w:sz="0" w:space="0" w:color="auto"/>
              <w:bottom w:val="none" w:sz="0" w:space="0" w:color="auto"/>
              <w:right w:val="none" w:sz="0" w:space="0" w:color="auto"/>
            </w:tcBorders>
            <w:vAlign w:val="center"/>
          </w:tcPr>
          <w:p w14:paraId="5ADB43A3" w14:textId="77777777" w:rsidR="002274FE" w:rsidRPr="00E426BB" w:rsidRDefault="002274FE" w:rsidP="00B4117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6BB">
              <w:rPr>
                <w:rFonts w:ascii="Times New Roman" w:hAnsi="Times New Roman" w:cs="Times New Roman"/>
                <w:sz w:val="20"/>
                <w:szCs w:val="20"/>
              </w:rPr>
              <w:t>Planın</w:t>
            </w:r>
          </w:p>
          <w:p w14:paraId="28BEA6BF" w14:textId="77777777" w:rsidR="002274FE" w:rsidRPr="00E426BB" w:rsidRDefault="002274FE" w:rsidP="00B4117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6BB">
              <w:rPr>
                <w:rFonts w:ascii="Times New Roman" w:hAnsi="Times New Roman" w:cs="Times New Roman"/>
                <w:sz w:val="20"/>
                <w:szCs w:val="20"/>
              </w:rPr>
              <w:t>2.</w:t>
            </w:r>
            <w:r w:rsidRPr="00E426BB">
              <w:rPr>
                <w:rFonts w:ascii="Times New Roman" w:hAnsi="Times New Roman" w:cs="Times New Roman"/>
                <w:spacing w:val="-4"/>
                <w:sz w:val="20"/>
                <w:szCs w:val="20"/>
              </w:rPr>
              <w:t xml:space="preserve"> </w:t>
            </w:r>
            <w:r w:rsidRPr="00E426BB">
              <w:rPr>
                <w:rFonts w:ascii="Times New Roman" w:hAnsi="Times New Roman" w:cs="Times New Roman"/>
                <w:sz w:val="20"/>
                <w:szCs w:val="20"/>
              </w:rPr>
              <w:t>yılı</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350FC1C2" w14:textId="77777777" w:rsidR="002274FE" w:rsidRPr="00E426BB" w:rsidRDefault="002274FE" w:rsidP="00B41171">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Planın</w:t>
            </w:r>
          </w:p>
          <w:p w14:paraId="3888F72F" w14:textId="77777777" w:rsidR="002274FE" w:rsidRPr="00E426BB" w:rsidRDefault="002274FE" w:rsidP="00B41171">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3.</w:t>
            </w:r>
            <w:r w:rsidRPr="00E426BB">
              <w:rPr>
                <w:rFonts w:ascii="Times New Roman" w:hAnsi="Times New Roman" w:cs="Times New Roman"/>
                <w:spacing w:val="-5"/>
                <w:sz w:val="20"/>
                <w:szCs w:val="20"/>
              </w:rPr>
              <w:t xml:space="preserve"> </w:t>
            </w:r>
            <w:r w:rsidRPr="00E426BB">
              <w:rPr>
                <w:rFonts w:ascii="Times New Roman" w:hAnsi="Times New Roman" w:cs="Times New Roman"/>
                <w:sz w:val="20"/>
                <w:szCs w:val="20"/>
              </w:rPr>
              <w:t>yılı</w:t>
            </w:r>
          </w:p>
        </w:tc>
        <w:tc>
          <w:tcPr>
            <w:tcW w:w="1134" w:type="dxa"/>
            <w:tcBorders>
              <w:top w:val="none" w:sz="0" w:space="0" w:color="auto"/>
              <w:left w:val="none" w:sz="0" w:space="0" w:color="auto"/>
              <w:bottom w:val="none" w:sz="0" w:space="0" w:color="auto"/>
              <w:right w:val="none" w:sz="0" w:space="0" w:color="auto"/>
            </w:tcBorders>
            <w:vAlign w:val="center"/>
          </w:tcPr>
          <w:p w14:paraId="797F9964" w14:textId="77777777" w:rsidR="002274FE" w:rsidRPr="00E426BB" w:rsidRDefault="002274FE" w:rsidP="00B4117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6BB">
              <w:rPr>
                <w:rFonts w:ascii="Times New Roman" w:hAnsi="Times New Roman" w:cs="Times New Roman"/>
                <w:sz w:val="20"/>
                <w:szCs w:val="20"/>
              </w:rPr>
              <w:t>Planın</w:t>
            </w:r>
          </w:p>
          <w:p w14:paraId="2F2C90EF" w14:textId="77777777" w:rsidR="002274FE" w:rsidRPr="00E426BB" w:rsidRDefault="002274FE" w:rsidP="00B4117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6BB">
              <w:rPr>
                <w:rFonts w:ascii="Times New Roman" w:hAnsi="Times New Roman" w:cs="Times New Roman"/>
                <w:sz w:val="20"/>
                <w:szCs w:val="20"/>
              </w:rPr>
              <w:t>4.</w:t>
            </w:r>
            <w:r w:rsidRPr="00E426BB">
              <w:rPr>
                <w:rFonts w:ascii="Times New Roman" w:hAnsi="Times New Roman" w:cs="Times New Roman"/>
                <w:spacing w:val="-4"/>
                <w:sz w:val="20"/>
                <w:szCs w:val="20"/>
              </w:rPr>
              <w:t xml:space="preserve"> </w:t>
            </w:r>
            <w:r w:rsidRPr="00E426BB">
              <w:rPr>
                <w:rFonts w:ascii="Times New Roman" w:hAnsi="Times New Roman" w:cs="Times New Roman"/>
                <w:sz w:val="20"/>
                <w:szCs w:val="20"/>
              </w:rPr>
              <w:t>yılı</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5BC0E130" w14:textId="77777777" w:rsidR="002274FE" w:rsidRPr="00E426BB" w:rsidRDefault="002274FE" w:rsidP="00B41171">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Planın</w:t>
            </w:r>
          </w:p>
          <w:p w14:paraId="118BC967" w14:textId="77777777" w:rsidR="002274FE" w:rsidRPr="00E426BB" w:rsidRDefault="002274FE" w:rsidP="00B41171">
            <w:pPr>
              <w:pStyle w:val="TableParagraph"/>
              <w:jc w:val="center"/>
              <w:rPr>
                <w:rFonts w:ascii="Times New Roman" w:hAnsi="Times New Roman" w:cs="Times New Roman"/>
                <w:sz w:val="20"/>
                <w:szCs w:val="20"/>
              </w:rPr>
            </w:pPr>
            <w:r w:rsidRPr="00E426BB">
              <w:rPr>
                <w:rFonts w:ascii="Times New Roman" w:hAnsi="Times New Roman" w:cs="Times New Roman"/>
                <w:sz w:val="20"/>
                <w:szCs w:val="20"/>
              </w:rPr>
              <w:t>5.</w:t>
            </w:r>
            <w:r w:rsidRPr="00E426BB">
              <w:rPr>
                <w:rFonts w:ascii="Times New Roman" w:hAnsi="Times New Roman" w:cs="Times New Roman"/>
                <w:spacing w:val="-4"/>
                <w:sz w:val="20"/>
                <w:szCs w:val="20"/>
              </w:rPr>
              <w:t xml:space="preserve"> </w:t>
            </w:r>
            <w:r w:rsidRPr="00E426BB">
              <w:rPr>
                <w:rFonts w:ascii="Times New Roman" w:hAnsi="Times New Roman" w:cs="Times New Roman"/>
                <w:sz w:val="20"/>
                <w:szCs w:val="20"/>
              </w:rPr>
              <w:t>yılı</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3ABA3B87" w14:textId="77777777" w:rsidR="002274FE" w:rsidRPr="00E426BB" w:rsidRDefault="002274FE" w:rsidP="00B41171">
            <w:pPr>
              <w:pStyle w:val="TableParagraph"/>
              <w:ind w:left="119" w:right="-84"/>
              <w:jc w:val="center"/>
              <w:rPr>
                <w:rFonts w:ascii="Times New Roman" w:hAnsi="Times New Roman" w:cs="Times New Roman"/>
                <w:sz w:val="20"/>
                <w:szCs w:val="20"/>
              </w:rPr>
            </w:pPr>
            <w:r w:rsidRPr="00E426BB">
              <w:rPr>
                <w:rFonts w:ascii="Times New Roman" w:hAnsi="Times New Roman" w:cs="Times New Roman"/>
                <w:w w:val="95"/>
                <w:sz w:val="20"/>
                <w:szCs w:val="20"/>
              </w:rPr>
              <w:t xml:space="preserve">Toplam </w:t>
            </w:r>
            <w:r w:rsidRPr="00E426BB">
              <w:rPr>
                <w:rFonts w:ascii="Times New Roman" w:hAnsi="Times New Roman" w:cs="Times New Roman"/>
                <w:sz w:val="20"/>
                <w:szCs w:val="20"/>
              </w:rPr>
              <w:t>Kaynak</w:t>
            </w:r>
          </w:p>
        </w:tc>
      </w:tr>
      <w:tr w:rsidR="002274FE" w:rsidRPr="00872CFB" w14:paraId="460A91DD" w14:textId="77777777" w:rsidTr="00B4117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vAlign w:val="center"/>
          </w:tcPr>
          <w:p w14:paraId="7A5D5006" w14:textId="77777777" w:rsidR="002274FE" w:rsidRPr="00E426BB" w:rsidRDefault="002274FE" w:rsidP="00B41171">
            <w:pPr>
              <w:pStyle w:val="TableParagraph"/>
              <w:ind w:left="71"/>
              <w:rPr>
                <w:rFonts w:ascii="Times New Roman" w:hAnsi="Times New Roman" w:cs="Times New Roman"/>
                <w:sz w:val="20"/>
                <w:szCs w:val="24"/>
              </w:rPr>
            </w:pPr>
            <w:r w:rsidRPr="00E426BB">
              <w:rPr>
                <w:rFonts w:ascii="Times New Roman" w:hAnsi="Times New Roman" w:cs="Times New Roman"/>
                <w:sz w:val="20"/>
                <w:szCs w:val="24"/>
              </w:rPr>
              <w:t>Bütçe Dışı Fonlar</w:t>
            </w:r>
            <w:r w:rsidR="00CC208C">
              <w:rPr>
                <w:rFonts w:ascii="Times New Roman" w:hAnsi="Times New Roman" w:cs="Times New Roman"/>
                <w:sz w:val="20"/>
                <w:szCs w:val="24"/>
              </w:rPr>
              <w:t xml:space="preserve"> (Okul A</w:t>
            </w:r>
            <w:r w:rsidR="001F6D02">
              <w:rPr>
                <w:rFonts w:ascii="Times New Roman" w:hAnsi="Times New Roman" w:cs="Times New Roman"/>
                <w:sz w:val="20"/>
                <w:szCs w:val="24"/>
              </w:rPr>
              <w:t>il</w:t>
            </w:r>
            <w:r w:rsidR="00CC208C">
              <w:rPr>
                <w:rFonts w:ascii="Times New Roman" w:hAnsi="Times New Roman" w:cs="Times New Roman"/>
                <w:sz w:val="20"/>
                <w:szCs w:val="24"/>
              </w:rPr>
              <w:t>e Birliği)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68D40032" w14:textId="404875F9" w:rsidR="002274FE" w:rsidRPr="004131DA" w:rsidRDefault="00FB4AB2" w:rsidP="00B41171">
            <w:pPr>
              <w:jc w:val="right"/>
              <w:rPr>
                <w:bCs/>
                <w:color w:val="000000" w:themeColor="text1"/>
                <w:sz w:val="18"/>
                <w:szCs w:val="20"/>
              </w:rPr>
            </w:pPr>
            <w:r>
              <w:rPr>
                <w:bCs/>
                <w:color w:val="000000" w:themeColor="text1"/>
                <w:sz w:val="18"/>
                <w:szCs w:val="20"/>
              </w:rPr>
              <w:t>20.000</w:t>
            </w:r>
          </w:p>
        </w:tc>
        <w:tc>
          <w:tcPr>
            <w:tcW w:w="1134" w:type="dxa"/>
            <w:shd w:val="clear" w:color="auto" w:fill="FFFFFF" w:themeFill="background1"/>
            <w:vAlign w:val="center"/>
          </w:tcPr>
          <w:p w14:paraId="28186E7C" w14:textId="1FF44154" w:rsidR="002274FE" w:rsidRPr="004131DA" w:rsidRDefault="00FB4AB2" w:rsidP="00FB4AB2">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20"/>
              </w:rPr>
            </w:pPr>
            <w:r>
              <w:rPr>
                <w:color w:val="000000" w:themeColor="text1"/>
                <w:sz w:val="18"/>
                <w:szCs w:val="20"/>
              </w:rPr>
              <w:t>25.000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4C53493D" w14:textId="15AA3AB6" w:rsidR="002274FE" w:rsidRPr="004131DA" w:rsidRDefault="00FB4AB2" w:rsidP="00B41171">
            <w:pPr>
              <w:jc w:val="right"/>
              <w:rPr>
                <w:color w:val="000000" w:themeColor="text1"/>
                <w:sz w:val="18"/>
                <w:szCs w:val="20"/>
              </w:rPr>
            </w:pPr>
            <w:r>
              <w:rPr>
                <w:color w:val="000000" w:themeColor="text1"/>
                <w:sz w:val="18"/>
                <w:szCs w:val="20"/>
              </w:rPr>
              <w:t>30</w:t>
            </w:r>
            <w:r w:rsidR="001F6D02">
              <w:rPr>
                <w:color w:val="000000" w:themeColor="text1"/>
                <w:sz w:val="18"/>
                <w:szCs w:val="20"/>
              </w:rPr>
              <w:t>.000</w:t>
            </w:r>
          </w:p>
        </w:tc>
        <w:tc>
          <w:tcPr>
            <w:tcW w:w="1134" w:type="dxa"/>
            <w:shd w:val="clear" w:color="auto" w:fill="FFFFFF" w:themeFill="background1"/>
            <w:vAlign w:val="center"/>
          </w:tcPr>
          <w:p w14:paraId="322D79DC" w14:textId="6ABB6520" w:rsidR="002274FE" w:rsidRPr="004131DA" w:rsidRDefault="00FB4AB2" w:rsidP="00B41171">
            <w:pPr>
              <w:jc w:val="right"/>
              <w:cnfStyle w:val="000000100000" w:firstRow="0" w:lastRow="0" w:firstColumn="0" w:lastColumn="0" w:oddVBand="0" w:evenVBand="0" w:oddHBand="1" w:evenHBand="0" w:firstRowFirstColumn="0" w:firstRowLastColumn="0" w:lastRowFirstColumn="0" w:lastRowLastColumn="0"/>
              <w:rPr>
                <w:color w:val="000000" w:themeColor="text1"/>
                <w:sz w:val="18"/>
                <w:szCs w:val="20"/>
              </w:rPr>
            </w:pPr>
            <w:r>
              <w:rPr>
                <w:color w:val="000000" w:themeColor="text1"/>
                <w:sz w:val="18"/>
                <w:szCs w:val="20"/>
              </w:rPr>
              <w:t>35</w:t>
            </w:r>
            <w:r w:rsidR="001F6D02">
              <w:rPr>
                <w:color w:val="000000" w:themeColor="text1"/>
                <w:sz w:val="18"/>
                <w:szCs w:val="20"/>
              </w:rPr>
              <w:t>.</w:t>
            </w:r>
            <w:r>
              <w:rPr>
                <w:color w:val="000000" w:themeColor="text1"/>
                <w:sz w:val="18"/>
                <w:szCs w:val="20"/>
              </w:rPr>
              <w:t>0</w:t>
            </w:r>
            <w:r w:rsidR="001F6D02">
              <w:rPr>
                <w:color w:val="000000" w:themeColor="text1"/>
                <w:sz w:val="18"/>
                <w:szCs w:val="20"/>
              </w:rPr>
              <w:t>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15A8B874" w14:textId="3E5C42C4" w:rsidR="002274FE" w:rsidRPr="004131DA" w:rsidRDefault="00FB4AB2" w:rsidP="00B41171">
            <w:pPr>
              <w:jc w:val="right"/>
              <w:rPr>
                <w:bCs/>
                <w:color w:val="000000" w:themeColor="text1"/>
                <w:sz w:val="18"/>
                <w:szCs w:val="20"/>
              </w:rPr>
            </w:pPr>
            <w:r>
              <w:rPr>
                <w:bCs/>
                <w:color w:val="000000" w:themeColor="text1"/>
                <w:sz w:val="18"/>
                <w:szCs w:val="20"/>
              </w:rPr>
              <w:t>40</w:t>
            </w:r>
            <w:r w:rsidR="001F6D02">
              <w:rPr>
                <w:bCs/>
                <w:color w:val="000000" w:themeColor="text1"/>
                <w:sz w:val="18"/>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vAlign w:val="center"/>
          </w:tcPr>
          <w:p w14:paraId="04B8F138" w14:textId="45AC1ABF" w:rsidR="002274FE" w:rsidRPr="002274FE" w:rsidRDefault="00FB4AB2" w:rsidP="00B41171">
            <w:pPr>
              <w:jc w:val="right"/>
              <w:rPr>
                <w:color w:val="000000" w:themeColor="text1"/>
                <w:sz w:val="18"/>
              </w:rPr>
            </w:pPr>
            <w:r>
              <w:rPr>
                <w:color w:val="000000" w:themeColor="text1"/>
                <w:sz w:val="18"/>
              </w:rPr>
              <w:t>150.000</w:t>
            </w:r>
          </w:p>
        </w:tc>
      </w:tr>
      <w:tr w:rsidR="002274FE" w:rsidRPr="00872CFB" w14:paraId="23992220" w14:textId="77777777" w:rsidTr="00B41171">
        <w:trPr>
          <w:trHeight w:val="70"/>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vAlign w:val="center"/>
          </w:tcPr>
          <w:p w14:paraId="1E8A9EAF" w14:textId="77777777" w:rsidR="002274FE" w:rsidRPr="00E426BB" w:rsidRDefault="002274FE" w:rsidP="00B41171">
            <w:pPr>
              <w:pStyle w:val="TableParagraph"/>
              <w:ind w:left="71"/>
              <w:rPr>
                <w:rFonts w:ascii="Times New Roman" w:hAnsi="Times New Roman" w:cs="Times New Roman"/>
                <w:sz w:val="20"/>
                <w:szCs w:val="24"/>
              </w:rPr>
            </w:pPr>
            <w:r w:rsidRPr="00E426BB">
              <w:rPr>
                <w:rFonts w:ascii="Times New Roman" w:hAnsi="Times New Roman" w:cs="Times New Roman"/>
                <w:sz w:val="20"/>
                <w:szCs w:val="24"/>
              </w:rPr>
              <w:t>Diğer (Ulusal ve Uluslararası Hibe Fonları</w:t>
            </w:r>
            <w:r w:rsidR="00CC208C">
              <w:rPr>
                <w:rFonts w:ascii="Times New Roman" w:hAnsi="Times New Roman" w:cs="Times New Roman"/>
                <w:sz w:val="20"/>
                <w:szCs w:val="24"/>
              </w:rPr>
              <w:t xml:space="preserve"> vb.</w:t>
            </w:r>
            <w:r w:rsidRPr="00E426BB">
              <w:rPr>
                <w:rFonts w:ascii="Times New Roman" w:hAnsi="Times New Roman" w:cs="Times New Roman"/>
                <w:sz w:val="20"/>
                <w:szCs w:val="24"/>
              </w:rPr>
              <w:t>)</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46F6596B" w14:textId="77777777" w:rsidR="002274FE" w:rsidRPr="004131DA" w:rsidRDefault="001F6D02" w:rsidP="00B41171">
            <w:pPr>
              <w:jc w:val="right"/>
              <w:rPr>
                <w:bCs/>
                <w:color w:val="000000" w:themeColor="text1"/>
                <w:sz w:val="18"/>
                <w:szCs w:val="20"/>
              </w:rPr>
            </w:pPr>
            <w:r>
              <w:rPr>
                <w:bCs/>
                <w:color w:val="000000" w:themeColor="text1"/>
                <w:sz w:val="18"/>
                <w:szCs w:val="20"/>
              </w:rPr>
              <w:t>0</w:t>
            </w:r>
          </w:p>
        </w:tc>
        <w:tc>
          <w:tcPr>
            <w:tcW w:w="1134" w:type="dxa"/>
            <w:shd w:val="clear" w:color="auto" w:fill="FFFFFF" w:themeFill="background1"/>
            <w:vAlign w:val="center"/>
          </w:tcPr>
          <w:p w14:paraId="73D14066" w14:textId="77777777" w:rsidR="002274FE" w:rsidRPr="004131DA" w:rsidRDefault="001F6D02" w:rsidP="00B41171">
            <w:pPr>
              <w:jc w:val="right"/>
              <w:cnfStyle w:val="000000000000" w:firstRow="0" w:lastRow="0" w:firstColumn="0" w:lastColumn="0" w:oddVBand="0" w:evenVBand="0" w:oddHBand="0" w:evenHBand="0" w:firstRowFirstColumn="0" w:firstRowLastColumn="0" w:lastRowFirstColumn="0" w:lastRowLastColumn="0"/>
              <w:rPr>
                <w:bCs/>
                <w:color w:val="000000" w:themeColor="text1"/>
                <w:sz w:val="18"/>
                <w:szCs w:val="20"/>
              </w:rPr>
            </w:pPr>
            <w:r>
              <w:rPr>
                <w:bCs/>
                <w:color w:val="000000" w:themeColor="text1"/>
                <w:sz w:val="18"/>
                <w:szCs w:val="20"/>
              </w:rPr>
              <w:t>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3DA083CA" w14:textId="77777777" w:rsidR="002274FE" w:rsidRPr="004131DA" w:rsidRDefault="001F6D02" w:rsidP="00B41171">
            <w:pPr>
              <w:jc w:val="right"/>
              <w:rPr>
                <w:bCs/>
                <w:color w:val="000000" w:themeColor="text1"/>
                <w:sz w:val="18"/>
                <w:szCs w:val="20"/>
              </w:rPr>
            </w:pPr>
            <w:r>
              <w:rPr>
                <w:bCs/>
                <w:color w:val="000000" w:themeColor="text1"/>
                <w:sz w:val="18"/>
                <w:szCs w:val="20"/>
              </w:rPr>
              <w:t>0</w:t>
            </w:r>
          </w:p>
        </w:tc>
        <w:tc>
          <w:tcPr>
            <w:tcW w:w="1134" w:type="dxa"/>
            <w:shd w:val="clear" w:color="auto" w:fill="FFFFFF" w:themeFill="background1"/>
            <w:vAlign w:val="center"/>
          </w:tcPr>
          <w:p w14:paraId="51ECA43D" w14:textId="77777777" w:rsidR="002274FE" w:rsidRPr="004131DA" w:rsidRDefault="001F6D02" w:rsidP="00B41171">
            <w:pPr>
              <w:jc w:val="right"/>
              <w:cnfStyle w:val="000000000000" w:firstRow="0" w:lastRow="0" w:firstColumn="0" w:lastColumn="0" w:oddVBand="0" w:evenVBand="0" w:oddHBand="0" w:evenHBand="0" w:firstRowFirstColumn="0" w:firstRowLastColumn="0" w:lastRowFirstColumn="0" w:lastRowLastColumn="0"/>
              <w:rPr>
                <w:bCs/>
                <w:color w:val="000000" w:themeColor="text1"/>
                <w:sz w:val="18"/>
                <w:szCs w:val="20"/>
              </w:rPr>
            </w:pPr>
            <w:r>
              <w:rPr>
                <w:bCs/>
                <w:color w:val="000000" w:themeColor="text1"/>
                <w:sz w:val="18"/>
                <w:szCs w:val="20"/>
              </w:rPr>
              <w:t>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14:paraId="7E65996A" w14:textId="77777777" w:rsidR="002274FE" w:rsidRPr="004131DA" w:rsidRDefault="001F6D02" w:rsidP="00B41171">
            <w:pPr>
              <w:jc w:val="right"/>
              <w:rPr>
                <w:bCs/>
                <w:color w:val="000000" w:themeColor="text1"/>
                <w:sz w:val="18"/>
                <w:szCs w:val="20"/>
              </w:rPr>
            </w:pPr>
            <w:r>
              <w:rPr>
                <w:bCs/>
                <w:color w:val="000000" w:themeColor="text1"/>
                <w:sz w:val="18"/>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vAlign w:val="center"/>
          </w:tcPr>
          <w:p w14:paraId="1ABB6EDF" w14:textId="77777777" w:rsidR="002274FE" w:rsidRPr="002274FE" w:rsidRDefault="001F6D02" w:rsidP="00B41171">
            <w:pPr>
              <w:jc w:val="right"/>
              <w:rPr>
                <w:color w:val="000000" w:themeColor="text1"/>
                <w:sz w:val="18"/>
              </w:rPr>
            </w:pPr>
            <w:r>
              <w:rPr>
                <w:color w:val="000000" w:themeColor="text1"/>
                <w:sz w:val="18"/>
              </w:rPr>
              <w:t>0</w:t>
            </w:r>
          </w:p>
        </w:tc>
      </w:tr>
      <w:tr w:rsidR="00FB4AB2" w:rsidRPr="00872CFB" w14:paraId="1C5C2CFC" w14:textId="77777777" w:rsidTr="00B41171">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tcBorders>
            <w:shd w:val="clear" w:color="auto" w:fill="FFFFFF" w:themeFill="background1"/>
            <w:vAlign w:val="center"/>
          </w:tcPr>
          <w:p w14:paraId="44BEF98B" w14:textId="77777777" w:rsidR="00FB4AB2" w:rsidRPr="00E426BB" w:rsidRDefault="00FB4AB2" w:rsidP="00FB4AB2">
            <w:pPr>
              <w:pStyle w:val="TableParagraph"/>
              <w:ind w:left="71"/>
              <w:rPr>
                <w:rFonts w:ascii="Times New Roman" w:hAnsi="Times New Roman" w:cs="Times New Roman"/>
                <w:sz w:val="20"/>
                <w:szCs w:val="24"/>
              </w:rPr>
            </w:pPr>
            <w:r w:rsidRPr="00E426BB">
              <w:rPr>
                <w:rFonts w:ascii="Times New Roman" w:hAnsi="Times New Roman" w:cs="Times New Roman"/>
                <w:sz w:val="20"/>
                <w:szCs w:val="24"/>
              </w:rPr>
              <w:t>TOPLAM</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tcBorders>
            <w:shd w:val="clear" w:color="auto" w:fill="FFFFFF" w:themeFill="background1"/>
            <w:vAlign w:val="center"/>
          </w:tcPr>
          <w:p w14:paraId="6D78341E" w14:textId="79B6BC3B" w:rsidR="00FB4AB2" w:rsidRPr="002274FE" w:rsidRDefault="00FB4AB2" w:rsidP="00FB4AB2">
            <w:pPr>
              <w:jc w:val="right"/>
              <w:rPr>
                <w:color w:val="000000" w:themeColor="text1"/>
                <w:sz w:val="18"/>
                <w:szCs w:val="20"/>
              </w:rPr>
            </w:pPr>
            <w:r>
              <w:rPr>
                <w:bCs w:val="0"/>
                <w:color w:val="000000" w:themeColor="text1"/>
                <w:sz w:val="18"/>
                <w:szCs w:val="20"/>
              </w:rPr>
              <w:t>20.000</w:t>
            </w:r>
          </w:p>
        </w:tc>
        <w:tc>
          <w:tcPr>
            <w:tcW w:w="1134" w:type="dxa"/>
            <w:tcBorders>
              <w:top w:val="none" w:sz="0" w:space="0" w:color="auto"/>
            </w:tcBorders>
            <w:shd w:val="clear" w:color="auto" w:fill="FFFFFF" w:themeFill="background1"/>
            <w:vAlign w:val="center"/>
          </w:tcPr>
          <w:p w14:paraId="37744EF2" w14:textId="6BA048D7" w:rsidR="00FB4AB2" w:rsidRPr="002274FE" w:rsidRDefault="00FB4AB2" w:rsidP="00FB4AB2">
            <w:pPr>
              <w:jc w:val="right"/>
              <w:cnfStyle w:val="010000000000" w:firstRow="0" w:lastRow="1" w:firstColumn="0" w:lastColumn="0" w:oddVBand="0" w:evenVBand="0" w:oddHBand="0" w:evenHBand="0" w:firstRowFirstColumn="0" w:firstRowLastColumn="0" w:lastRowFirstColumn="0" w:lastRowLastColumn="0"/>
              <w:rPr>
                <w:color w:val="000000" w:themeColor="text1"/>
                <w:sz w:val="18"/>
                <w:szCs w:val="20"/>
              </w:rPr>
            </w:pPr>
            <w:r>
              <w:rPr>
                <w:color w:val="000000" w:themeColor="text1"/>
                <w:sz w:val="18"/>
                <w:szCs w:val="20"/>
              </w:rPr>
              <w:t>25.000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tcBorders>
            <w:shd w:val="clear" w:color="auto" w:fill="FFFFFF" w:themeFill="background1"/>
            <w:vAlign w:val="center"/>
          </w:tcPr>
          <w:p w14:paraId="0405710F" w14:textId="3E01D204" w:rsidR="00FB4AB2" w:rsidRPr="002274FE" w:rsidRDefault="00FB4AB2" w:rsidP="00FB4AB2">
            <w:pPr>
              <w:jc w:val="right"/>
              <w:rPr>
                <w:color w:val="000000" w:themeColor="text1"/>
                <w:sz w:val="18"/>
                <w:szCs w:val="20"/>
              </w:rPr>
            </w:pPr>
            <w:r>
              <w:rPr>
                <w:color w:val="000000" w:themeColor="text1"/>
                <w:sz w:val="18"/>
                <w:szCs w:val="20"/>
              </w:rPr>
              <w:t>30.000</w:t>
            </w:r>
          </w:p>
        </w:tc>
        <w:tc>
          <w:tcPr>
            <w:tcW w:w="1134" w:type="dxa"/>
            <w:tcBorders>
              <w:top w:val="none" w:sz="0" w:space="0" w:color="auto"/>
            </w:tcBorders>
            <w:shd w:val="clear" w:color="auto" w:fill="FFFFFF" w:themeFill="background1"/>
            <w:vAlign w:val="center"/>
          </w:tcPr>
          <w:p w14:paraId="5FCF0970" w14:textId="2436EFE7" w:rsidR="00FB4AB2" w:rsidRPr="002274FE" w:rsidRDefault="00FB4AB2" w:rsidP="00FB4AB2">
            <w:pPr>
              <w:jc w:val="right"/>
              <w:cnfStyle w:val="010000000000" w:firstRow="0" w:lastRow="1" w:firstColumn="0" w:lastColumn="0" w:oddVBand="0" w:evenVBand="0" w:oddHBand="0" w:evenHBand="0" w:firstRowFirstColumn="0" w:firstRowLastColumn="0" w:lastRowFirstColumn="0" w:lastRowLastColumn="0"/>
              <w:rPr>
                <w:color w:val="000000" w:themeColor="text1"/>
                <w:sz w:val="18"/>
                <w:szCs w:val="20"/>
              </w:rPr>
            </w:pPr>
            <w:r>
              <w:rPr>
                <w:color w:val="000000" w:themeColor="text1"/>
                <w:sz w:val="18"/>
                <w:szCs w:val="20"/>
              </w:rPr>
              <w:t>35.000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tcBorders>
            <w:shd w:val="clear" w:color="auto" w:fill="FFFFFF" w:themeFill="background1"/>
            <w:vAlign w:val="center"/>
          </w:tcPr>
          <w:p w14:paraId="24AA0859" w14:textId="51C9F2A3" w:rsidR="00FB4AB2" w:rsidRPr="002274FE" w:rsidRDefault="00FB4AB2" w:rsidP="00FB4AB2">
            <w:pPr>
              <w:jc w:val="right"/>
              <w:rPr>
                <w:color w:val="000000" w:themeColor="text1"/>
                <w:sz w:val="18"/>
                <w:szCs w:val="20"/>
              </w:rPr>
            </w:pPr>
            <w:r>
              <w:rPr>
                <w:bCs w:val="0"/>
                <w:color w:val="000000" w:themeColor="text1"/>
                <w:sz w:val="18"/>
                <w:szCs w:val="20"/>
              </w:rPr>
              <w:t>40</w:t>
            </w:r>
            <w:r>
              <w:rPr>
                <w:color w:val="000000" w:themeColor="text1"/>
                <w:sz w:val="18"/>
                <w:szCs w:val="20"/>
              </w:rPr>
              <w:t>.000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tcBorders>
            <w:shd w:val="clear" w:color="auto" w:fill="FFFFFF" w:themeFill="background1"/>
            <w:vAlign w:val="center"/>
          </w:tcPr>
          <w:p w14:paraId="2A0EFF12" w14:textId="5D067BA3" w:rsidR="00FB4AB2" w:rsidRPr="002274FE" w:rsidRDefault="00FB4AB2" w:rsidP="00FB4AB2">
            <w:pPr>
              <w:jc w:val="right"/>
              <w:rPr>
                <w:color w:val="000000" w:themeColor="text1"/>
                <w:sz w:val="18"/>
              </w:rPr>
            </w:pPr>
            <w:r>
              <w:rPr>
                <w:color w:val="000000" w:themeColor="text1"/>
                <w:sz w:val="18"/>
              </w:rPr>
              <w:t>150.000</w:t>
            </w:r>
          </w:p>
        </w:tc>
      </w:tr>
    </w:tbl>
    <w:p w14:paraId="1736720D" w14:textId="77777777" w:rsidR="00987351" w:rsidRDefault="00987351">
      <w:pPr>
        <w:pStyle w:val="GvdeMetni"/>
        <w:spacing w:before="3"/>
        <w:rPr>
          <w:rFonts w:ascii="Times New Roman" w:hAnsi="Times New Roman" w:cs="Times New Roman"/>
          <w:b/>
        </w:rPr>
      </w:pPr>
    </w:p>
    <w:p w14:paraId="1EC22089" w14:textId="77777777" w:rsidR="00FD3545" w:rsidRPr="007324AC" w:rsidRDefault="00133410" w:rsidP="00856EA3">
      <w:pPr>
        <w:pStyle w:val="Balk2"/>
        <w:numPr>
          <w:ilvl w:val="1"/>
          <w:numId w:val="17"/>
        </w:numPr>
        <w:spacing w:before="0"/>
        <w:ind w:left="709"/>
        <w:jc w:val="both"/>
        <w:rPr>
          <w:rFonts w:ascii="Times New Roman" w:hAnsi="Times New Roman" w:cs="Times New Roman"/>
          <w:color w:val="002060"/>
          <w:sz w:val="24"/>
          <w:szCs w:val="24"/>
        </w:rPr>
      </w:pPr>
      <w:bookmarkStart w:id="24" w:name="_bookmark39"/>
      <w:bookmarkEnd w:id="24"/>
      <w:r w:rsidRPr="00E5482E">
        <w:rPr>
          <w:rFonts w:ascii="Times New Roman" w:hAnsi="Times New Roman" w:cs="Times New Roman"/>
          <w:color w:val="002060"/>
          <w:sz w:val="24"/>
          <w:szCs w:val="24"/>
        </w:rPr>
        <w:t>GZFT Analizi</w:t>
      </w:r>
    </w:p>
    <w:p w14:paraId="1866EA02" w14:textId="77777777" w:rsidR="00FD3545" w:rsidRPr="007324AC" w:rsidRDefault="001F6D02" w:rsidP="007324AC">
      <w:pPr>
        <w:pStyle w:val="Balk3"/>
        <w:spacing w:before="51"/>
        <w:rPr>
          <w:rFonts w:ascii="Times New Roman" w:hAnsi="Times New Roman" w:cs="Times New Roman"/>
          <w:color w:val="000000" w:themeColor="text1"/>
        </w:rPr>
      </w:pPr>
      <w:r>
        <w:rPr>
          <w:rFonts w:ascii="Times New Roman" w:hAnsi="Times New Roman" w:cs="Times New Roman"/>
          <w:color w:val="000000" w:themeColor="text1"/>
        </w:rPr>
        <w:t>Tablo 13</w:t>
      </w:r>
      <w:r w:rsidR="00133410" w:rsidRPr="00177E27">
        <w:rPr>
          <w:rFonts w:ascii="Times New Roman" w:hAnsi="Times New Roman" w:cs="Times New Roman"/>
          <w:color w:val="000000" w:themeColor="text1"/>
        </w:rPr>
        <w:t>: GZFT Listesi</w:t>
      </w:r>
    </w:p>
    <w:tbl>
      <w:tblPr>
        <w:tblStyle w:val="ListeTablo3-Vurgu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2273"/>
      </w:tblGrid>
      <w:tr w:rsidR="00FD3545" w:rsidRPr="00284AF8" w14:paraId="5E1F73C6" w14:textId="77777777" w:rsidTr="00B4117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537" w:type="dxa"/>
            <w:gridSpan w:val="2"/>
            <w:tcBorders>
              <w:bottom w:val="none" w:sz="0" w:space="0" w:color="auto"/>
              <w:right w:val="none" w:sz="0" w:space="0" w:color="auto"/>
            </w:tcBorders>
          </w:tcPr>
          <w:p w14:paraId="3F2C1815" w14:textId="77777777" w:rsidR="00FD3545" w:rsidRPr="00E426BB" w:rsidRDefault="00133410" w:rsidP="00FB4C95">
            <w:pPr>
              <w:pStyle w:val="TableParagraph"/>
              <w:spacing w:before="61"/>
              <w:ind w:left="425" w:right="568"/>
              <w:jc w:val="center"/>
              <w:rPr>
                <w:rFonts w:ascii="Times New Roman" w:hAnsi="Times New Roman" w:cs="Times New Roman"/>
                <w:sz w:val="24"/>
                <w:szCs w:val="24"/>
              </w:rPr>
            </w:pPr>
            <w:r w:rsidRPr="00E426BB">
              <w:rPr>
                <w:rFonts w:ascii="Times New Roman" w:hAnsi="Times New Roman" w:cs="Times New Roman"/>
                <w:color w:val="FFFFFF"/>
                <w:sz w:val="24"/>
                <w:szCs w:val="24"/>
              </w:rPr>
              <w:t>İç Çevre</w:t>
            </w:r>
          </w:p>
        </w:tc>
        <w:tc>
          <w:tcPr>
            <w:cnfStyle w:val="000100001000" w:firstRow="0" w:lastRow="0" w:firstColumn="0" w:lastColumn="1" w:oddVBand="0" w:evenVBand="0" w:oddHBand="0" w:evenHBand="0" w:firstRowFirstColumn="0" w:firstRowLastColumn="1" w:lastRowFirstColumn="0" w:lastRowLastColumn="0"/>
            <w:tcW w:w="4542" w:type="dxa"/>
            <w:gridSpan w:val="2"/>
            <w:tcBorders>
              <w:left w:val="none" w:sz="0" w:space="0" w:color="auto"/>
              <w:bottom w:val="none" w:sz="0" w:space="0" w:color="auto"/>
            </w:tcBorders>
          </w:tcPr>
          <w:p w14:paraId="19A4B0CD" w14:textId="77777777" w:rsidR="00FD3545" w:rsidRPr="00E426BB" w:rsidRDefault="00133410" w:rsidP="00FB4C95">
            <w:pPr>
              <w:pStyle w:val="TableParagraph"/>
              <w:spacing w:before="61"/>
              <w:ind w:left="-1" w:right="290" w:firstLine="142"/>
              <w:jc w:val="center"/>
              <w:rPr>
                <w:rFonts w:ascii="Times New Roman" w:hAnsi="Times New Roman" w:cs="Times New Roman"/>
                <w:sz w:val="24"/>
                <w:szCs w:val="24"/>
              </w:rPr>
            </w:pPr>
            <w:r w:rsidRPr="00E426BB">
              <w:rPr>
                <w:rFonts w:ascii="Times New Roman" w:hAnsi="Times New Roman" w:cs="Times New Roman"/>
                <w:color w:val="FFFFFF"/>
                <w:sz w:val="24"/>
                <w:szCs w:val="24"/>
              </w:rPr>
              <w:t>Dış Çevre</w:t>
            </w:r>
          </w:p>
        </w:tc>
      </w:tr>
      <w:tr w:rsidR="00FD3545" w:rsidRPr="00284AF8" w14:paraId="17620F43" w14:textId="77777777" w:rsidTr="00B4117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shd w:val="clear" w:color="auto" w:fill="8064A2" w:themeFill="accent4"/>
          </w:tcPr>
          <w:p w14:paraId="77A961D2" w14:textId="77777777" w:rsidR="00FD3545" w:rsidRPr="00E426BB" w:rsidRDefault="00133410">
            <w:pPr>
              <w:pStyle w:val="TableParagraph"/>
              <w:spacing w:before="59"/>
              <w:ind w:left="503"/>
              <w:rPr>
                <w:rFonts w:ascii="Times New Roman" w:hAnsi="Times New Roman" w:cs="Times New Roman"/>
                <w:sz w:val="24"/>
                <w:szCs w:val="24"/>
              </w:rPr>
            </w:pPr>
            <w:r w:rsidRPr="00E426BB">
              <w:rPr>
                <w:rFonts w:ascii="Times New Roman" w:hAnsi="Times New Roman" w:cs="Times New Roman"/>
                <w:color w:val="FFFFFF"/>
                <w:sz w:val="24"/>
                <w:szCs w:val="24"/>
              </w:rPr>
              <w:t>Güçlü yönler</w:t>
            </w:r>
          </w:p>
        </w:tc>
        <w:tc>
          <w:tcPr>
            <w:cnfStyle w:val="000010000000" w:firstRow="0" w:lastRow="0" w:firstColumn="0" w:lastColumn="0" w:oddVBand="1" w:evenVBand="0" w:oddHBand="0" w:evenHBand="0" w:firstRowFirstColumn="0" w:firstRowLastColumn="0" w:lastRowFirstColumn="0" w:lastRowLastColumn="0"/>
            <w:tcW w:w="2269" w:type="dxa"/>
            <w:tcBorders>
              <w:top w:val="none" w:sz="0" w:space="0" w:color="auto"/>
              <w:left w:val="none" w:sz="0" w:space="0" w:color="auto"/>
              <w:bottom w:val="none" w:sz="0" w:space="0" w:color="auto"/>
              <w:right w:val="none" w:sz="0" w:space="0" w:color="auto"/>
            </w:tcBorders>
            <w:shd w:val="clear" w:color="auto" w:fill="8064A2" w:themeFill="accent4"/>
          </w:tcPr>
          <w:p w14:paraId="381AAEE6" w14:textId="77777777" w:rsidR="00FD3545" w:rsidRPr="00E426BB" w:rsidRDefault="00133410">
            <w:pPr>
              <w:pStyle w:val="TableParagraph"/>
              <w:spacing w:before="59"/>
              <w:ind w:left="547"/>
              <w:rPr>
                <w:rFonts w:ascii="Times New Roman" w:hAnsi="Times New Roman" w:cs="Times New Roman"/>
                <w:b/>
                <w:sz w:val="24"/>
                <w:szCs w:val="24"/>
              </w:rPr>
            </w:pPr>
            <w:r w:rsidRPr="00E426BB">
              <w:rPr>
                <w:rFonts w:ascii="Times New Roman" w:hAnsi="Times New Roman" w:cs="Times New Roman"/>
                <w:b/>
                <w:color w:val="FFFFFF"/>
                <w:sz w:val="24"/>
                <w:szCs w:val="24"/>
              </w:rPr>
              <w:t>Zayıf yönler</w:t>
            </w:r>
          </w:p>
        </w:tc>
        <w:tc>
          <w:tcPr>
            <w:tcW w:w="2269" w:type="dxa"/>
            <w:tcBorders>
              <w:top w:val="none" w:sz="0" w:space="0" w:color="auto"/>
              <w:bottom w:val="none" w:sz="0" w:space="0" w:color="auto"/>
            </w:tcBorders>
            <w:shd w:val="clear" w:color="auto" w:fill="8064A2" w:themeFill="accent4"/>
          </w:tcPr>
          <w:p w14:paraId="72B47FE6" w14:textId="77777777" w:rsidR="00FD3545" w:rsidRPr="00E426BB" w:rsidRDefault="00133410">
            <w:pPr>
              <w:pStyle w:val="TableParagraph"/>
              <w:spacing w:before="59"/>
              <w:ind w:left="7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426BB">
              <w:rPr>
                <w:rFonts w:ascii="Times New Roman" w:hAnsi="Times New Roman" w:cs="Times New Roman"/>
                <w:b/>
                <w:color w:val="FFFFFF"/>
                <w:sz w:val="24"/>
                <w:szCs w:val="24"/>
              </w:rPr>
              <w:t>Fırsatlar</w:t>
            </w:r>
          </w:p>
        </w:tc>
        <w:tc>
          <w:tcPr>
            <w:cnfStyle w:val="000100000000" w:firstRow="0" w:lastRow="0" w:firstColumn="0" w:lastColumn="1" w:oddVBand="0" w:evenVBand="0" w:oddHBand="0" w:evenHBand="0" w:firstRowFirstColumn="0" w:firstRowLastColumn="0" w:lastRowFirstColumn="0" w:lastRowLastColumn="0"/>
            <w:tcW w:w="2273" w:type="dxa"/>
            <w:tcBorders>
              <w:top w:val="none" w:sz="0" w:space="0" w:color="auto"/>
              <w:left w:val="none" w:sz="0" w:space="0" w:color="auto"/>
              <w:bottom w:val="none" w:sz="0" w:space="0" w:color="auto"/>
            </w:tcBorders>
            <w:shd w:val="clear" w:color="auto" w:fill="8064A2" w:themeFill="accent4"/>
          </w:tcPr>
          <w:p w14:paraId="119B8C4D" w14:textId="77777777" w:rsidR="00FD3545" w:rsidRPr="00E426BB" w:rsidRDefault="00133410">
            <w:pPr>
              <w:pStyle w:val="TableParagraph"/>
              <w:spacing w:before="59"/>
              <w:ind w:left="680"/>
              <w:rPr>
                <w:rFonts w:ascii="Times New Roman" w:hAnsi="Times New Roman" w:cs="Times New Roman"/>
                <w:sz w:val="24"/>
                <w:szCs w:val="24"/>
              </w:rPr>
            </w:pPr>
            <w:r w:rsidRPr="00E426BB">
              <w:rPr>
                <w:rFonts w:ascii="Times New Roman" w:hAnsi="Times New Roman" w:cs="Times New Roman"/>
                <w:color w:val="FFFFFF"/>
                <w:sz w:val="24"/>
                <w:szCs w:val="24"/>
              </w:rPr>
              <w:t>Tehditler</w:t>
            </w:r>
          </w:p>
        </w:tc>
      </w:tr>
      <w:tr w:rsidR="00A84E0E" w:rsidRPr="00284AF8" w14:paraId="047E9D53" w14:textId="77777777" w:rsidTr="00B41171">
        <w:trPr>
          <w:cnfStyle w:val="010000000000" w:firstRow="0" w:lastRow="1" w:firstColumn="0" w:lastColumn="0" w:oddVBand="0" w:evenVBand="0" w:oddHBand="0" w:evenHBand="0" w:firstRowFirstColumn="0" w:firstRowLastColumn="0" w:lastRowFirstColumn="0" w:lastRowLastColumn="0"/>
          <w:trHeight w:val="1201"/>
        </w:trPr>
        <w:tc>
          <w:tcPr>
            <w:cnfStyle w:val="001000000001" w:firstRow="0" w:lastRow="0" w:firstColumn="1" w:lastColumn="0" w:oddVBand="0" w:evenVBand="0" w:oddHBand="0" w:evenHBand="0" w:firstRowFirstColumn="0" w:firstRowLastColumn="0" w:lastRowFirstColumn="1" w:lastRowLastColumn="0"/>
            <w:tcW w:w="2268" w:type="dxa"/>
            <w:tcBorders>
              <w:top w:val="none" w:sz="0" w:space="0" w:color="auto"/>
              <w:right w:val="none" w:sz="0" w:space="0" w:color="auto"/>
            </w:tcBorders>
          </w:tcPr>
          <w:p w14:paraId="27F0340A" w14:textId="77777777" w:rsidR="00A84E0E" w:rsidRPr="00E426BB" w:rsidRDefault="00A84E0E" w:rsidP="00856EA3">
            <w:pPr>
              <w:pStyle w:val="TableParagraph"/>
              <w:numPr>
                <w:ilvl w:val="0"/>
                <w:numId w:val="11"/>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Öğrenci vel</w:t>
            </w:r>
            <w:r w:rsidR="001F6D02">
              <w:rPr>
                <w:rFonts w:ascii="Times New Roman" w:hAnsi="Times New Roman" w:cs="Times New Roman"/>
                <w:b w:val="0"/>
                <w:sz w:val="18"/>
                <w:szCs w:val="18"/>
              </w:rPr>
              <w:t>il</w:t>
            </w:r>
            <w:r w:rsidRPr="00E426BB">
              <w:rPr>
                <w:rFonts w:ascii="Times New Roman" w:hAnsi="Times New Roman" w:cs="Times New Roman"/>
                <w:b w:val="0"/>
                <w:sz w:val="18"/>
                <w:szCs w:val="18"/>
              </w:rPr>
              <w:t>erinin eğitim faaliyetlerine önem veriyor olması</w:t>
            </w:r>
          </w:p>
          <w:p w14:paraId="45092E09" w14:textId="77777777" w:rsidR="00A84E0E" w:rsidRPr="00E426BB" w:rsidRDefault="00C25CEB" w:rsidP="00856EA3">
            <w:pPr>
              <w:pStyle w:val="TableParagraph"/>
              <w:numPr>
                <w:ilvl w:val="0"/>
                <w:numId w:val="12"/>
              </w:numPr>
              <w:ind w:left="146" w:hanging="146"/>
              <w:rPr>
                <w:rFonts w:ascii="Times New Roman" w:hAnsi="Times New Roman" w:cs="Times New Roman"/>
                <w:b w:val="0"/>
                <w:sz w:val="18"/>
                <w:szCs w:val="18"/>
              </w:rPr>
            </w:pPr>
            <w:r>
              <w:rPr>
                <w:rFonts w:ascii="Times New Roman" w:hAnsi="Times New Roman" w:cs="Times New Roman"/>
                <w:b w:val="0"/>
                <w:sz w:val="18"/>
                <w:szCs w:val="18"/>
              </w:rPr>
              <w:t>Okulumuzda şube ve derslik sayısının yeterli hatta fazla olması.</w:t>
            </w:r>
          </w:p>
          <w:p w14:paraId="0C37F746" w14:textId="77777777" w:rsidR="00A84E0E" w:rsidRPr="00FF2775" w:rsidRDefault="00A84E0E" w:rsidP="00856EA3">
            <w:pPr>
              <w:pStyle w:val="TableParagraph"/>
              <w:numPr>
                <w:ilvl w:val="0"/>
                <w:numId w:val="12"/>
              </w:numPr>
              <w:ind w:left="146" w:hanging="142"/>
              <w:rPr>
                <w:rFonts w:ascii="Times New Roman" w:hAnsi="Times New Roman" w:cs="Times New Roman"/>
                <w:b w:val="0"/>
                <w:sz w:val="18"/>
                <w:szCs w:val="18"/>
              </w:rPr>
            </w:pPr>
            <w:r w:rsidRPr="00FF2775">
              <w:rPr>
                <w:rFonts w:ascii="Times New Roman" w:hAnsi="Times New Roman" w:cs="Times New Roman"/>
                <w:b w:val="0"/>
                <w:sz w:val="18"/>
                <w:szCs w:val="18"/>
              </w:rPr>
              <w:t>İk</w:t>
            </w:r>
            <w:r w:rsidR="001F6D02" w:rsidRPr="00FF2775">
              <w:rPr>
                <w:rFonts w:ascii="Times New Roman" w:hAnsi="Times New Roman" w:cs="Times New Roman"/>
                <w:b w:val="0"/>
                <w:sz w:val="18"/>
                <w:szCs w:val="18"/>
              </w:rPr>
              <w:t>ili eğitim yapmaması</w:t>
            </w:r>
          </w:p>
          <w:p w14:paraId="5A15F066" w14:textId="77777777" w:rsidR="00A84E0E" w:rsidRPr="00E426BB" w:rsidRDefault="00A84E0E" w:rsidP="00856EA3">
            <w:pPr>
              <w:pStyle w:val="TableParagraph"/>
              <w:numPr>
                <w:ilvl w:val="0"/>
                <w:numId w:val="12"/>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Müdürlüğümüz faaliyetlerinin mevzuata uygun olarak yapılması</w:t>
            </w:r>
          </w:p>
          <w:p w14:paraId="16B46D32" w14:textId="20CE7BDF" w:rsidR="00A84E0E" w:rsidRPr="00E426BB" w:rsidRDefault="00C25CEB" w:rsidP="00856EA3">
            <w:pPr>
              <w:pStyle w:val="TableParagraph"/>
              <w:numPr>
                <w:ilvl w:val="0"/>
                <w:numId w:val="12"/>
              </w:numPr>
              <w:ind w:left="146" w:hanging="142"/>
              <w:rPr>
                <w:rFonts w:ascii="Times New Roman" w:hAnsi="Times New Roman" w:cs="Times New Roman"/>
                <w:b w:val="0"/>
                <w:sz w:val="18"/>
                <w:szCs w:val="18"/>
              </w:rPr>
            </w:pPr>
            <w:r>
              <w:rPr>
                <w:rFonts w:ascii="Times New Roman" w:hAnsi="Times New Roman" w:cs="Times New Roman"/>
                <w:b w:val="0"/>
                <w:sz w:val="18"/>
                <w:szCs w:val="18"/>
              </w:rPr>
              <w:t xml:space="preserve">Sınıflarımızın tamında </w:t>
            </w:r>
            <w:r w:rsidR="00267451">
              <w:rPr>
                <w:rFonts w:ascii="Times New Roman" w:hAnsi="Times New Roman" w:cs="Times New Roman"/>
                <w:b w:val="0"/>
                <w:sz w:val="18"/>
                <w:szCs w:val="18"/>
              </w:rPr>
              <w:t>16</w:t>
            </w:r>
            <w:r>
              <w:rPr>
                <w:rFonts w:ascii="Times New Roman" w:hAnsi="Times New Roman" w:cs="Times New Roman"/>
                <w:b w:val="0"/>
                <w:sz w:val="18"/>
                <w:szCs w:val="18"/>
              </w:rPr>
              <w:t xml:space="preserve"> adet ETKİLEŞİMLİ TAHTA bulunması. </w:t>
            </w:r>
          </w:p>
          <w:p w14:paraId="22CDDF79" w14:textId="77777777" w:rsidR="00A84E0E" w:rsidRPr="00E426BB" w:rsidRDefault="00A84E0E" w:rsidP="00856EA3">
            <w:pPr>
              <w:pStyle w:val="TableParagraph"/>
              <w:numPr>
                <w:ilvl w:val="0"/>
                <w:numId w:val="12"/>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 xml:space="preserve">İl, İlçe ve okul/kurum düzeyinde </w:t>
            </w:r>
            <w:r w:rsidR="00FF2775">
              <w:rPr>
                <w:rFonts w:ascii="Times New Roman" w:hAnsi="Times New Roman" w:cs="Times New Roman"/>
                <w:b w:val="0"/>
                <w:sz w:val="18"/>
                <w:szCs w:val="18"/>
              </w:rPr>
              <w:t>il</w:t>
            </w:r>
            <w:r w:rsidRPr="00E426BB">
              <w:rPr>
                <w:rFonts w:ascii="Times New Roman" w:hAnsi="Times New Roman" w:cs="Times New Roman"/>
                <w:b w:val="0"/>
                <w:sz w:val="18"/>
                <w:szCs w:val="18"/>
              </w:rPr>
              <w:t>etişim ve yazışmaların zamanında gerçekleşmesi</w:t>
            </w:r>
          </w:p>
          <w:p w14:paraId="4F02E34C" w14:textId="77777777" w:rsidR="00A84E0E" w:rsidRPr="00E426BB" w:rsidRDefault="00C25CEB" w:rsidP="00856EA3">
            <w:pPr>
              <w:pStyle w:val="TableParagraph"/>
              <w:numPr>
                <w:ilvl w:val="0"/>
                <w:numId w:val="12"/>
              </w:numPr>
              <w:ind w:left="146" w:hanging="142"/>
              <w:rPr>
                <w:rFonts w:ascii="Times New Roman" w:hAnsi="Times New Roman" w:cs="Times New Roman"/>
                <w:b w:val="0"/>
                <w:sz w:val="18"/>
                <w:szCs w:val="18"/>
              </w:rPr>
            </w:pPr>
            <w:r>
              <w:rPr>
                <w:rFonts w:ascii="Times New Roman" w:hAnsi="Times New Roman" w:cs="Times New Roman"/>
                <w:b w:val="0"/>
                <w:sz w:val="18"/>
                <w:szCs w:val="18"/>
              </w:rPr>
              <w:t xml:space="preserve">Kurumumuzda kadrolu asil </w:t>
            </w:r>
            <w:r w:rsidR="00A84E0E" w:rsidRPr="00E426BB">
              <w:rPr>
                <w:rFonts w:ascii="Times New Roman" w:hAnsi="Times New Roman" w:cs="Times New Roman"/>
                <w:b w:val="0"/>
                <w:sz w:val="18"/>
                <w:szCs w:val="18"/>
              </w:rPr>
              <w:t xml:space="preserve"> yönetici</w:t>
            </w:r>
            <w:r>
              <w:rPr>
                <w:rFonts w:ascii="Times New Roman" w:hAnsi="Times New Roman" w:cs="Times New Roman"/>
                <w:b w:val="0"/>
                <w:sz w:val="18"/>
                <w:szCs w:val="18"/>
              </w:rPr>
              <w:t>ler bulunması.</w:t>
            </w:r>
          </w:p>
          <w:p w14:paraId="3CD6B93F" w14:textId="77777777" w:rsidR="00A84E0E" w:rsidRPr="00E426BB" w:rsidRDefault="00A84E0E" w:rsidP="00856EA3">
            <w:pPr>
              <w:pStyle w:val="TableParagraph"/>
              <w:numPr>
                <w:ilvl w:val="0"/>
                <w:numId w:val="11"/>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Öğrenci devam oranlarının yüksek olması</w:t>
            </w:r>
          </w:p>
          <w:p w14:paraId="148D692D" w14:textId="77777777" w:rsidR="001F6D02" w:rsidRDefault="001F6D02" w:rsidP="00856EA3">
            <w:pPr>
              <w:pStyle w:val="TableParagraph"/>
              <w:numPr>
                <w:ilvl w:val="0"/>
                <w:numId w:val="11"/>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Özel eğitim hizmetlerinden yararlanması gereken vel</w:t>
            </w:r>
            <w:r>
              <w:rPr>
                <w:rFonts w:ascii="Times New Roman" w:hAnsi="Times New Roman" w:cs="Times New Roman"/>
                <w:b w:val="0"/>
                <w:sz w:val="18"/>
                <w:szCs w:val="18"/>
              </w:rPr>
              <w:t>il</w:t>
            </w:r>
            <w:r w:rsidRPr="00E426BB">
              <w:rPr>
                <w:rFonts w:ascii="Times New Roman" w:hAnsi="Times New Roman" w:cs="Times New Roman"/>
                <w:b w:val="0"/>
                <w:sz w:val="18"/>
                <w:szCs w:val="18"/>
              </w:rPr>
              <w:t xml:space="preserve">erin </w:t>
            </w:r>
            <w:r w:rsidR="00FF2775">
              <w:rPr>
                <w:rFonts w:ascii="Times New Roman" w:hAnsi="Times New Roman" w:cs="Times New Roman"/>
                <w:b w:val="0"/>
                <w:sz w:val="18"/>
                <w:szCs w:val="18"/>
              </w:rPr>
              <w:t>istekli olması.</w:t>
            </w:r>
          </w:p>
          <w:p w14:paraId="664DBD33" w14:textId="60E9FACB" w:rsidR="00A84E0E" w:rsidRPr="00267451" w:rsidRDefault="00FF2775" w:rsidP="00267451">
            <w:pPr>
              <w:pStyle w:val="TableParagraph"/>
              <w:numPr>
                <w:ilvl w:val="0"/>
                <w:numId w:val="12"/>
              </w:numPr>
              <w:ind w:left="146" w:hanging="142"/>
              <w:rPr>
                <w:rFonts w:ascii="Times New Roman" w:hAnsi="Times New Roman" w:cs="Times New Roman"/>
                <w:b w:val="0"/>
                <w:sz w:val="18"/>
                <w:szCs w:val="18"/>
              </w:rPr>
            </w:pPr>
            <w:r>
              <w:rPr>
                <w:rFonts w:ascii="Times New Roman" w:hAnsi="Times New Roman" w:cs="Times New Roman"/>
                <w:b w:val="0"/>
                <w:sz w:val="18"/>
                <w:szCs w:val="18"/>
              </w:rPr>
              <w:t xml:space="preserve"> Kurumumuzda </w:t>
            </w:r>
            <w:r w:rsidRPr="00E426BB">
              <w:rPr>
                <w:rFonts w:ascii="Times New Roman" w:hAnsi="Times New Roman" w:cs="Times New Roman"/>
                <w:b w:val="0"/>
                <w:sz w:val="18"/>
                <w:szCs w:val="18"/>
              </w:rPr>
              <w:t>güvenlik kamerası</w:t>
            </w:r>
            <w:r>
              <w:rPr>
                <w:rFonts w:ascii="Times New Roman" w:hAnsi="Times New Roman" w:cs="Times New Roman"/>
                <w:b w:val="0"/>
                <w:sz w:val="18"/>
                <w:szCs w:val="18"/>
              </w:rPr>
              <w:t>nın istenilen düzeye yakın olması.</w:t>
            </w:r>
            <w:r w:rsidRPr="00E426BB">
              <w:rPr>
                <w:rFonts w:ascii="Times New Roman" w:hAnsi="Times New Roman" w:cs="Times New Roman"/>
                <w:b w:val="0"/>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2269" w:type="dxa"/>
            <w:tcBorders>
              <w:top w:val="none" w:sz="0" w:space="0" w:color="auto"/>
              <w:left w:val="none" w:sz="0" w:space="0" w:color="auto"/>
              <w:right w:val="none" w:sz="0" w:space="0" w:color="auto"/>
            </w:tcBorders>
          </w:tcPr>
          <w:p w14:paraId="4F60317B" w14:textId="77777777" w:rsidR="00A84E0E" w:rsidRPr="00E426BB" w:rsidRDefault="00A84E0E" w:rsidP="00856EA3">
            <w:pPr>
              <w:pStyle w:val="TableParagraph"/>
              <w:numPr>
                <w:ilvl w:val="0"/>
                <w:numId w:val="11"/>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Öğrenci vel</w:t>
            </w:r>
            <w:r w:rsidR="001F6D02">
              <w:rPr>
                <w:rFonts w:ascii="Times New Roman" w:hAnsi="Times New Roman" w:cs="Times New Roman"/>
                <w:b w:val="0"/>
                <w:sz w:val="18"/>
                <w:szCs w:val="18"/>
              </w:rPr>
              <w:t>il</w:t>
            </w:r>
            <w:r w:rsidRPr="00E426BB">
              <w:rPr>
                <w:rFonts w:ascii="Times New Roman" w:hAnsi="Times New Roman" w:cs="Times New Roman"/>
                <w:b w:val="0"/>
                <w:sz w:val="18"/>
                <w:szCs w:val="18"/>
              </w:rPr>
              <w:t>erinin eğitimc</w:t>
            </w:r>
            <w:r w:rsidR="001F6D02">
              <w:rPr>
                <w:rFonts w:ascii="Times New Roman" w:hAnsi="Times New Roman" w:cs="Times New Roman"/>
                <w:b w:val="0"/>
                <w:sz w:val="18"/>
                <w:szCs w:val="18"/>
              </w:rPr>
              <w:t>il</w:t>
            </w:r>
            <w:r w:rsidRPr="00E426BB">
              <w:rPr>
                <w:rFonts w:ascii="Times New Roman" w:hAnsi="Times New Roman" w:cs="Times New Roman"/>
                <w:b w:val="0"/>
                <w:sz w:val="18"/>
                <w:szCs w:val="18"/>
              </w:rPr>
              <w:t>er yerine basın-yayın araç</w:t>
            </w:r>
            <w:r w:rsidR="00D63609" w:rsidRPr="00E426BB">
              <w:rPr>
                <w:rFonts w:ascii="Times New Roman" w:hAnsi="Times New Roman" w:cs="Times New Roman"/>
                <w:b w:val="0"/>
                <w:sz w:val="18"/>
                <w:szCs w:val="18"/>
              </w:rPr>
              <w:t>larını otorite kabul etmeleri</w:t>
            </w:r>
          </w:p>
          <w:p w14:paraId="3857215D" w14:textId="77777777" w:rsidR="00A84E0E" w:rsidRPr="00E426BB" w:rsidRDefault="00A84E0E" w:rsidP="00856EA3">
            <w:pPr>
              <w:pStyle w:val="TableParagraph"/>
              <w:numPr>
                <w:ilvl w:val="0"/>
                <w:numId w:val="11"/>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Öğrenci vel</w:t>
            </w:r>
            <w:r w:rsidR="001F6D02">
              <w:rPr>
                <w:rFonts w:ascii="Times New Roman" w:hAnsi="Times New Roman" w:cs="Times New Roman"/>
                <w:b w:val="0"/>
                <w:sz w:val="18"/>
                <w:szCs w:val="18"/>
              </w:rPr>
              <w:t>il</w:t>
            </w:r>
            <w:r w:rsidRPr="00E426BB">
              <w:rPr>
                <w:rFonts w:ascii="Times New Roman" w:hAnsi="Times New Roman" w:cs="Times New Roman"/>
                <w:b w:val="0"/>
                <w:sz w:val="18"/>
                <w:szCs w:val="18"/>
              </w:rPr>
              <w:t>erinin eğitimc</w:t>
            </w:r>
            <w:r w:rsidR="001F6D02">
              <w:rPr>
                <w:rFonts w:ascii="Times New Roman" w:hAnsi="Times New Roman" w:cs="Times New Roman"/>
                <w:b w:val="0"/>
                <w:sz w:val="18"/>
                <w:szCs w:val="18"/>
              </w:rPr>
              <w:t>il</w:t>
            </w:r>
            <w:r w:rsidRPr="00E426BB">
              <w:rPr>
                <w:rFonts w:ascii="Times New Roman" w:hAnsi="Times New Roman" w:cs="Times New Roman"/>
                <w:b w:val="0"/>
                <w:sz w:val="18"/>
                <w:szCs w:val="18"/>
              </w:rPr>
              <w:t>ere yönelik müdahale alanlarının fazla olması, eğitimc</w:t>
            </w:r>
            <w:r w:rsidR="001F6D02">
              <w:rPr>
                <w:rFonts w:ascii="Times New Roman" w:hAnsi="Times New Roman" w:cs="Times New Roman"/>
                <w:b w:val="0"/>
                <w:sz w:val="18"/>
                <w:szCs w:val="18"/>
              </w:rPr>
              <w:t>il</w:t>
            </w:r>
            <w:r w:rsidRPr="00E426BB">
              <w:rPr>
                <w:rFonts w:ascii="Times New Roman" w:hAnsi="Times New Roman" w:cs="Times New Roman"/>
                <w:b w:val="0"/>
                <w:sz w:val="18"/>
                <w:szCs w:val="18"/>
              </w:rPr>
              <w:t>erde mental yorgunluğa neden olması</w:t>
            </w:r>
          </w:p>
          <w:p w14:paraId="01A7B2EC" w14:textId="77777777" w:rsidR="00A84E0E" w:rsidRPr="00FF2775" w:rsidRDefault="00A84E0E" w:rsidP="00856EA3">
            <w:pPr>
              <w:pStyle w:val="TableParagraph"/>
              <w:numPr>
                <w:ilvl w:val="0"/>
                <w:numId w:val="11"/>
              </w:numPr>
              <w:ind w:left="146" w:hanging="146"/>
              <w:rPr>
                <w:rFonts w:ascii="Times New Roman" w:hAnsi="Times New Roman" w:cs="Times New Roman"/>
                <w:b w:val="0"/>
                <w:sz w:val="18"/>
                <w:szCs w:val="18"/>
              </w:rPr>
            </w:pPr>
            <w:r w:rsidRPr="00E426BB">
              <w:rPr>
                <w:rFonts w:ascii="Times New Roman" w:hAnsi="Times New Roman" w:cs="Times New Roman"/>
                <w:b w:val="0"/>
                <w:sz w:val="18"/>
                <w:szCs w:val="18"/>
              </w:rPr>
              <w:t>Yerel maddi destek bulmakta yaşanan güçlükler</w:t>
            </w:r>
          </w:p>
          <w:p w14:paraId="1987BBD0" w14:textId="77777777" w:rsidR="00A84E0E" w:rsidRPr="00E426BB" w:rsidRDefault="00A84E0E" w:rsidP="00856EA3">
            <w:pPr>
              <w:pStyle w:val="TableParagraph"/>
              <w:numPr>
                <w:ilvl w:val="0"/>
                <w:numId w:val="12"/>
              </w:numPr>
              <w:ind w:left="146" w:hanging="146"/>
              <w:rPr>
                <w:rFonts w:ascii="Times New Roman" w:hAnsi="Times New Roman" w:cs="Times New Roman"/>
                <w:b w:val="0"/>
                <w:sz w:val="18"/>
                <w:szCs w:val="18"/>
              </w:rPr>
            </w:pPr>
            <w:r w:rsidRPr="00E426BB">
              <w:rPr>
                <w:rFonts w:ascii="Times New Roman" w:hAnsi="Times New Roman" w:cs="Times New Roman"/>
                <w:b w:val="0"/>
                <w:sz w:val="18"/>
                <w:szCs w:val="18"/>
              </w:rPr>
              <w:t>B</w:t>
            </w:r>
            <w:r w:rsidR="00FF2775">
              <w:rPr>
                <w:rFonts w:ascii="Times New Roman" w:hAnsi="Times New Roman" w:cs="Times New Roman"/>
                <w:b w:val="0"/>
                <w:sz w:val="18"/>
                <w:szCs w:val="18"/>
              </w:rPr>
              <w:t>il</w:t>
            </w:r>
            <w:r w:rsidRPr="00E426BB">
              <w:rPr>
                <w:rFonts w:ascii="Times New Roman" w:hAnsi="Times New Roman" w:cs="Times New Roman"/>
                <w:b w:val="0"/>
                <w:sz w:val="18"/>
                <w:szCs w:val="18"/>
              </w:rPr>
              <w:t>imsel, teknolojik temalı çalışmalar için maddi kaynak temininde güçlük yaşanması</w:t>
            </w:r>
          </w:p>
          <w:p w14:paraId="073CD742" w14:textId="77777777" w:rsidR="00A84E0E" w:rsidRPr="00E426BB" w:rsidRDefault="00A84E0E" w:rsidP="00856EA3">
            <w:pPr>
              <w:pStyle w:val="TableParagraph"/>
              <w:numPr>
                <w:ilvl w:val="0"/>
                <w:numId w:val="12"/>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Okul-A</w:t>
            </w:r>
            <w:r w:rsidR="00FF2775">
              <w:rPr>
                <w:rFonts w:ascii="Times New Roman" w:hAnsi="Times New Roman" w:cs="Times New Roman"/>
                <w:b w:val="0"/>
                <w:sz w:val="18"/>
                <w:szCs w:val="18"/>
              </w:rPr>
              <w:t>il</w:t>
            </w:r>
            <w:r w:rsidRPr="00E426BB">
              <w:rPr>
                <w:rFonts w:ascii="Times New Roman" w:hAnsi="Times New Roman" w:cs="Times New Roman"/>
                <w:b w:val="0"/>
                <w:sz w:val="18"/>
                <w:szCs w:val="18"/>
              </w:rPr>
              <w:t>e Birliklerinin etkin işlet</w:t>
            </w:r>
            <w:r w:rsidR="00FF2775">
              <w:rPr>
                <w:rFonts w:ascii="Times New Roman" w:hAnsi="Times New Roman" w:cs="Times New Roman"/>
                <w:b w:val="0"/>
                <w:sz w:val="18"/>
                <w:szCs w:val="18"/>
              </w:rPr>
              <w:t>il</w:t>
            </w:r>
            <w:r w:rsidRPr="00E426BB">
              <w:rPr>
                <w:rFonts w:ascii="Times New Roman" w:hAnsi="Times New Roman" w:cs="Times New Roman"/>
                <w:b w:val="0"/>
                <w:sz w:val="18"/>
                <w:szCs w:val="18"/>
              </w:rPr>
              <w:t>ememesi, iş ve işlemlerin okul yönetimince yüklen</w:t>
            </w:r>
            <w:r w:rsidR="00FF2775">
              <w:rPr>
                <w:rFonts w:ascii="Times New Roman" w:hAnsi="Times New Roman" w:cs="Times New Roman"/>
                <w:b w:val="0"/>
                <w:sz w:val="18"/>
                <w:szCs w:val="18"/>
              </w:rPr>
              <w:t>il</w:t>
            </w:r>
            <w:r w:rsidRPr="00E426BB">
              <w:rPr>
                <w:rFonts w:ascii="Times New Roman" w:hAnsi="Times New Roman" w:cs="Times New Roman"/>
                <w:b w:val="0"/>
                <w:sz w:val="18"/>
                <w:szCs w:val="18"/>
              </w:rPr>
              <w:t>mesi</w:t>
            </w:r>
          </w:p>
          <w:p w14:paraId="441AC2E6" w14:textId="77777777" w:rsidR="00A84E0E" w:rsidRPr="00C25CEB" w:rsidRDefault="00A84E0E" w:rsidP="00856EA3">
            <w:pPr>
              <w:pStyle w:val="TableParagraph"/>
              <w:numPr>
                <w:ilvl w:val="0"/>
                <w:numId w:val="12"/>
              </w:numPr>
              <w:ind w:left="146" w:hanging="142"/>
              <w:rPr>
                <w:rFonts w:ascii="Times New Roman" w:hAnsi="Times New Roman" w:cs="Times New Roman"/>
                <w:b w:val="0"/>
                <w:sz w:val="18"/>
                <w:szCs w:val="18"/>
              </w:rPr>
            </w:pPr>
            <w:r w:rsidRPr="00E426BB">
              <w:rPr>
                <w:rFonts w:ascii="Times New Roman" w:hAnsi="Times New Roman" w:cs="Times New Roman"/>
                <w:b w:val="0"/>
                <w:sz w:val="18"/>
                <w:szCs w:val="18"/>
              </w:rPr>
              <w:t>Yönetici ve öğretmenlerin kişisel ve mesleki yeterl</w:t>
            </w:r>
            <w:r w:rsidR="00FF2775">
              <w:rPr>
                <w:rFonts w:ascii="Times New Roman" w:hAnsi="Times New Roman" w:cs="Times New Roman"/>
                <w:b w:val="0"/>
                <w:sz w:val="18"/>
                <w:szCs w:val="18"/>
              </w:rPr>
              <w:t>il</w:t>
            </w:r>
            <w:r w:rsidRPr="00E426BB">
              <w:rPr>
                <w:rFonts w:ascii="Times New Roman" w:hAnsi="Times New Roman" w:cs="Times New Roman"/>
                <w:b w:val="0"/>
                <w:sz w:val="18"/>
                <w:szCs w:val="18"/>
              </w:rPr>
              <w:t>ik kapsamında eğitim ihtiyacı</w:t>
            </w:r>
          </w:p>
          <w:p w14:paraId="51B3D16D" w14:textId="77777777" w:rsidR="00A84E0E" w:rsidRPr="00E426BB" w:rsidRDefault="00FF2775" w:rsidP="00856EA3">
            <w:pPr>
              <w:pStyle w:val="TableParagraph"/>
              <w:numPr>
                <w:ilvl w:val="0"/>
                <w:numId w:val="12"/>
              </w:numPr>
              <w:ind w:left="146" w:hanging="142"/>
              <w:rPr>
                <w:rFonts w:ascii="Times New Roman" w:hAnsi="Times New Roman" w:cs="Times New Roman"/>
                <w:b w:val="0"/>
                <w:sz w:val="18"/>
                <w:szCs w:val="18"/>
              </w:rPr>
            </w:pPr>
            <w:r>
              <w:rPr>
                <w:rFonts w:ascii="Times New Roman" w:hAnsi="Times New Roman" w:cs="Times New Roman"/>
                <w:b w:val="0"/>
                <w:sz w:val="18"/>
                <w:szCs w:val="18"/>
              </w:rPr>
              <w:t>Kurumumuzda</w:t>
            </w:r>
            <w:r w:rsidR="00A84E0E" w:rsidRPr="00E426BB">
              <w:rPr>
                <w:rFonts w:ascii="Times New Roman" w:hAnsi="Times New Roman" w:cs="Times New Roman"/>
                <w:b w:val="0"/>
                <w:sz w:val="18"/>
                <w:szCs w:val="18"/>
              </w:rPr>
              <w:t xml:space="preserve"> güvenlik görevlisi bulunmaması</w:t>
            </w:r>
            <w:r>
              <w:rPr>
                <w:rFonts w:ascii="Times New Roman" w:hAnsi="Times New Roman" w:cs="Times New Roman"/>
                <w:b w:val="0"/>
                <w:sz w:val="18"/>
                <w:szCs w:val="18"/>
              </w:rPr>
              <w:t>.</w:t>
            </w:r>
          </w:p>
          <w:p w14:paraId="7A7618E9" w14:textId="77777777" w:rsidR="00A84E0E" w:rsidRPr="00E426BB" w:rsidRDefault="00A84E0E" w:rsidP="00FF2775">
            <w:pPr>
              <w:pStyle w:val="TableParagraph"/>
              <w:ind w:left="146"/>
              <w:rPr>
                <w:rFonts w:ascii="Times New Roman" w:hAnsi="Times New Roman" w:cs="Times New Roman"/>
                <w:b w:val="0"/>
                <w:sz w:val="18"/>
                <w:szCs w:val="18"/>
              </w:rPr>
            </w:pPr>
          </w:p>
        </w:tc>
        <w:tc>
          <w:tcPr>
            <w:tcW w:w="2269" w:type="dxa"/>
            <w:tcBorders>
              <w:top w:val="none" w:sz="0" w:space="0" w:color="auto"/>
            </w:tcBorders>
          </w:tcPr>
          <w:p w14:paraId="1FA6AC71" w14:textId="77777777" w:rsidR="00A84E0E" w:rsidRPr="00E426BB" w:rsidRDefault="00A84E0E" w:rsidP="00856EA3">
            <w:pPr>
              <w:pStyle w:val="TableParagraph"/>
              <w:numPr>
                <w:ilvl w:val="0"/>
                <w:numId w:val="11"/>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426BB">
              <w:rPr>
                <w:rFonts w:ascii="Times New Roman" w:hAnsi="Times New Roman" w:cs="Times New Roman"/>
                <w:b w:val="0"/>
                <w:sz w:val="18"/>
                <w:szCs w:val="18"/>
              </w:rPr>
              <w:t xml:space="preserve">Müdürlüğümüzün öğretmen, yönetici ve personel normu doluluk oranının yüksek olması </w:t>
            </w:r>
          </w:p>
          <w:p w14:paraId="58322006" w14:textId="3862E070" w:rsidR="00A84E0E" w:rsidRPr="00E426BB" w:rsidRDefault="00A84E0E" w:rsidP="00856EA3">
            <w:pPr>
              <w:pStyle w:val="TableParagraph"/>
              <w:numPr>
                <w:ilvl w:val="0"/>
                <w:numId w:val="11"/>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426BB">
              <w:rPr>
                <w:rFonts w:ascii="Times New Roman" w:hAnsi="Times New Roman" w:cs="Times New Roman"/>
                <w:b w:val="0"/>
                <w:sz w:val="18"/>
                <w:szCs w:val="18"/>
              </w:rPr>
              <w:t xml:space="preserve">Ekonomik gelir düzeyinin Türkiye ortalamasına yakın değerde olması </w:t>
            </w:r>
          </w:p>
          <w:p w14:paraId="16037022" w14:textId="7DB2F2C6" w:rsidR="00A84E0E" w:rsidRPr="00E426BB" w:rsidRDefault="00A84E0E" w:rsidP="00856EA3">
            <w:pPr>
              <w:pStyle w:val="TableParagraph"/>
              <w:numPr>
                <w:ilvl w:val="0"/>
                <w:numId w:val="12"/>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426BB">
              <w:rPr>
                <w:rFonts w:ascii="Times New Roman" w:hAnsi="Times New Roman" w:cs="Times New Roman"/>
                <w:b w:val="0"/>
                <w:sz w:val="18"/>
                <w:szCs w:val="18"/>
              </w:rPr>
              <w:t xml:space="preserve">İşsizlik oranlarının Türkiye ortalamasının altında olması </w:t>
            </w:r>
          </w:p>
          <w:p w14:paraId="1CF175B0" w14:textId="77777777" w:rsidR="00A84E0E" w:rsidRPr="00E426BB" w:rsidRDefault="00A84E0E" w:rsidP="00856EA3">
            <w:pPr>
              <w:pStyle w:val="TableParagraph"/>
              <w:numPr>
                <w:ilvl w:val="0"/>
                <w:numId w:val="12"/>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426BB">
              <w:rPr>
                <w:rFonts w:ascii="Times New Roman" w:hAnsi="Times New Roman" w:cs="Times New Roman"/>
                <w:b w:val="0"/>
                <w:sz w:val="18"/>
                <w:szCs w:val="18"/>
              </w:rPr>
              <w:t xml:space="preserve">Ege Bölgesinin </w:t>
            </w:r>
            <w:r w:rsidR="00A3728E">
              <w:rPr>
                <w:rFonts w:ascii="Times New Roman" w:hAnsi="Times New Roman" w:cs="Times New Roman"/>
                <w:b w:val="0"/>
                <w:sz w:val="18"/>
                <w:szCs w:val="18"/>
              </w:rPr>
              <w:t>yaş incir</w:t>
            </w:r>
            <w:r w:rsidRPr="00E426BB">
              <w:rPr>
                <w:rFonts w:ascii="Times New Roman" w:hAnsi="Times New Roman" w:cs="Times New Roman"/>
                <w:b w:val="0"/>
                <w:sz w:val="18"/>
                <w:szCs w:val="18"/>
              </w:rPr>
              <w:t xml:space="preserve"> ihtiyacının büyük bölümünün </w:t>
            </w:r>
            <w:r w:rsidR="003E58AD">
              <w:rPr>
                <w:rFonts w:ascii="Times New Roman" w:hAnsi="Times New Roman" w:cs="Times New Roman"/>
                <w:b w:val="0"/>
                <w:sz w:val="18"/>
                <w:szCs w:val="18"/>
              </w:rPr>
              <w:t>Buharkent</w:t>
            </w:r>
            <w:r w:rsidRPr="00E426BB">
              <w:rPr>
                <w:rFonts w:ascii="Times New Roman" w:hAnsi="Times New Roman" w:cs="Times New Roman"/>
                <w:b w:val="0"/>
                <w:sz w:val="18"/>
                <w:szCs w:val="18"/>
              </w:rPr>
              <w:t xml:space="preserve"> </w:t>
            </w:r>
            <w:r w:rsidR="003E58AD">
              <w:rPr>
                <w:rFonts w:ascii="Times New Roman" w:hAnsi="Times New Roman" w:cs="Times New Roman"/>
                <w:b w:val="0"/>
                <w:sz w:val="18"/>
                <w:szCs w:val="18"/>
              </w:rPr>
              <w:t>ilçe</w:t>
            </w:r>
            <w:r w:rsidR="00FF2775">
              <w:rPr>
                <w:rFonts w:ascii="Times New Roman" w:hAnsi="Times New Roman" w:cs="Times New Roman"/>
                <w:b w:val="0"/>
                <w:sz w:val="18"/>
                <w:szCs w:val="18"/>
              </w:rPr>
              <w:t>s</w:t>
            </w:r>
            <w:r w:rsidRPr="00E426BB">
              <w:rPr>
                <w:rFonts w:ascii="Times New Roman" w:hAnsi="Times New Roman" w:cs="Times New Roman"/>
                <w:b w:val="0"/>
                <w:sz w:val="18"/>
                <w:szCs w:val="18"/>
              </w:rPr>
              <w:t>inden karş</w:t>
            </w:r>
            <w:r w:rsidR="00FF2775">
              <w:rPr>
                <w:rFonts w:ascii="Times New Roman" w:hAnsi="Times New Roman" w:cs="Times New Roman"/>
                <w:b w:val="0"/>
                <w:sz w:val="18"/>
                <w:szCs w:val="18"/>
              </w:rPr>
              <w:t>ıl</w:t>
            </w:r>
            <w:r w:rsidRPr="00E426BB">
              <w:rPr>
                <w:rFonts w:ascii="Times New Roman" w:hAnsi="Times New Roman" w:cs="Times New Roman"/>
                <w:b w:val="0"/>
                <w:sz w:val="18"/>
                <w:szCs w:val="18"/>
              </w:rPr>
              <w:t>anması</w:t>
            </w:r>
          </w:p>
          <w:p w14:paraId="763C904A" w14:textId="77777777" w:rsidR="00A84E0E" w:rsidRPr="00E426BB" w:rsidRDefault="00A84E0E" w:rsidP="00856EA3">
            <w:pPr>
              <w:pStyle w:val="TableParagraph"/>
              <w:numPr>
                <w:ilvl w:val="0"/>
                <w:numId w:val="12"/>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426BB">
              <w:rPr>
                <w:rFonts w:ascii="Times New Roman" w:hAnsi="Times New Roman" w:cs="Times New Roman"/>
                <w:b w:val="0"/>
                <w:sz w:val="18"/>
                <w:szCs w:val="18"/>
              </w:rPr>
              <w:t>Kadın-erkek nüfus dağ</w:t>
            </w:r>
            <w:r w:rsidR="00FF2775">
              <w:rPr>
                <w:rFonts w:ascii="Times New Roman" w:hAnsi="Times New Roman" w:cs="Times New Roman"/>
                <w:b w:val="0"/>
                <w:sz w:val="18"/>
                <w:szCs w:val="18"/>
              </w:rPr>
              <w:t>ıl</w:t>
            </w:r>
            <w:r w:rsidRPr="00E426BB">
              <w:rPr>
                <w:rFonts w:ascii="Times New Roman" w:hAnsi="Times New Roman" w:cs="Times New Roman"/>
                <w:b w:val="0"/>
                <w:sz w:val="18"/>
                <w:szCs w:val="18"/>
              </w:rPr>
              <w:t>ımının yakın değerde olması,</w:t>
            </w:r>
          </w:p>
          <w:p w14:paraId="0C785F4C" w14:textId="77777777" w:rsidR="00A84E0E" w:rsidRPr="00E426BB" w:rsidRDefault="00A84E0E" w:rsidP="00856EA3">
            <w:pPr>
              <w:pStyle w:val="TableParagraph"/>
              <w:numPr>
                <w:ilvl w:val="0"/>
                <w:numId w:val="12"/>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426BB">
              <w:rPr>
                <w:rFonts w:ascii="Times New Roman" w:hAnsi="Times New Roman" w:cs="Times New Roman"/>
                <w:b w:val="0"/>
                <w:sz w:val="18"/>
                <w:szCs w:val="18"/>
              </w:rPr>
              <w:t>Gelenek ve görenek bakımından zengin bir tarihi geçmişe sahip olması</w:t>
            </w:r>
          </w:p>
          <w:p w14:paraId="00EC9631" w14:textId="77777777" w:rsidR="00A84E0E" w:rsidRPr="00E426BB" w:rsidRDefault="00A84E0E" w:rsidP="00856EA3">
            <w:pPr>
              <w:pStyle w:val="TableParagraph"/>
              <w:numPr>
                <w:ilvl w:val="0"/>
                <w:numId w:val="12"/>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426BB">
              <w:rPr>
                <w:rFonts w:ascii="Times New Roman" w:hAnsi="Times New Roman" w:cs="Times New Roman"/>
                <w:b w:val="0"/>
                <w:sz w:val="18"/>
                <w:szCs w:val="18"/>
              </w:rPr>
              <w:t>Sınıf Öğretmeni ve branş öğretmeni ihtiyacının minimum düzeyde olması</w:t>
            </w:r>
          </w:p>
          <w:p w14:paraId="0F4A9664" w14:textId="77777777" w:rsidR="00A84E0E" w:rsidRPr="00E426BB" w:rsidRDefault="00A84E0E" w:rsidP="00856EA3">
            <w:pPr>
              <w:pStyle w:val="TableParagraph"/>
              <w:numPr>
                <w:ilvl w:val="0"/>
                <w:numId w:val="12"/>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426BB">
              <w:rPr>
                <w:rFonts w:ascii="Times New Roman" w:hAnsi="Times New Roman" w:cs="Times New Roman"/>
                <w:b w:val="0"/>
                <w:sz w:val="18"/>
                <w:szCs w:val="18"/>
              </w:rPr>
              <w:t>Eğitimc</w:t>
            </w:r>
            <w:r w:rsidR="00FF2775">
              <w:rPr>
                <w:rFonts w:ascii="Times New Roman" w:hAnsi="Times New Roman" w:cs="Times New Roman"/>
                <w:b w:val="0"/>
                <w:sz w:val="18"/>
                <w:szCs w:val="18"/>
              </w:rPr>
              <w:t>il</w:t>
            </w:r>
            <w:r w:rsidRPr="00E426BB">
              <w:rPr>
                <w:rFonts w:ascii="Times New Roman" w:hAnsi="Times New Roman" w:cs="Times New Roman"/>
                <w:b w:val="0"/>
                <w:sz w:val="18"/>
                <w:szCs w:val="18"/>
              </w:rPr>
              <w:t>er tarafından tercih ed</w:t>
            </w:r>
            <w:r w:rsidR="00FF2775">
              <w:rPr>
                <w:rFonts w:ascii="Times New Roman" w:hAnsi="Times New Roman" w:cs="Times New Roman"/>
                <w:b w:val="0"/>
                <w:sz w:val="18"/>
                <w:szCs w:val="18"/>
              </w:rPr>
              <w:t>il</w:t>
            </w:r>
            <w:r w:rsidRPr="00E426BB">
              <w:rPr>
                <w:rFonts w:ascii="Times New Roman" w:hAnsi="Times New Roman" w:cs="Times New Roman"/>
                <w:b w:val="0"/>
                <w:sz w:val="18"/>
                <w:szCs w:val="18"/>
              </w:rPr>
              <w:t xml:space="preserve">en bir </w:t>
            </w:r>
            <w:r w:rsidR="003E58AD">
              <w:rPr>
                <w:rFonts w:ascii="Times New Roman" w:hAnsi="Times New Roman" w:cs="Times New Roman"/>
                <w:b w:val="0"/>
                <w:sz w:val="18"/>
                <w:szCs w:val="18"/>
              </w:rPr>
              <w:t>ilçe</w:t>
            </w:r>
            <w:r w:rsidRPr="00E426BB">
              <w:rPr>
                <w:rFonts w:ascii="Times New Roman" w:hAnsi="Times New Roman" w:cs="Times New Roman"/>
                <w:b w:val="0"/>
                <w:sz w:val="18"/>
                <w:szCs w:val="18"/>
              </w:rPr>
              <w:t xml:space="preserve"> olması</w:t>
            </w:r>
          </w:p>
          <w:p w14:paraId="0FCF2EFE" w14:textId="26208B5E" w:rsidR="00A84E0E" w:rsidRPr="00267451" w:rsidRDefault="00A3728E" w:rsidP="00A84E0E">
            <w:pPr>
              <w:pStyle w:val="TableParagraph"/>
              <w:numPr>
                <w:ilvl w:val="0"/>
                <w:numId w:val="12"/>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8"/>
                <w:szCs w:val="18"/>
              </w:rPr>
              <w:t>İlçenin</w:t>
            </w:r>
            <w:r w:rsidR="00A84E0E" w:rsidRPr="00E426BB">
              <w:rPr>
                <w:rFonts w:ascii="Times New Roman" w:hAnsi="Times New Roman" w:cs="Times New Roman"/>
                <w:b w:val="0"/>
                <w:sz w:val="18"/>
                <w:szCs w:val="18"/>
              </w:rPr>
              <w:t>, Akdeniz iklim şartlarına sahip olması</w:t>
            </w:r>
          </w:p>
        </w:tc>
        <w:tc>
          <w:tcPr>
            <w:cnfStyle w:val="000100000010" w:firstRow="0" w:lastRow="0" w:firstColumn="0" w:lastColumn="1" w:oddVBand="0" w:evenVBand="0" w:oddHBand="0" w:evenHBand="0" w:firstRowFirstColumn="0" w:firstRowLastColumn="0" w:lastRowFirstColumn="0" w:lastRowLastColumn="1"/>
            <w:tcW w:w="2273" w:type="dxa"/>
            <w:tcBorders>
              <w:top w:val="none" w:sz="0" w:space="0" w:color="auto"/>
              <w:left w:val="none" w:sz="0" w:space="0" w:color="auto"/>
            </w:tcBorders>
          </w:tcPr>
          <w:p w14:paraId="1A4A7196" w14:textId="77777777" w:rsidR="00A84E0E" w:rsidRPr="00E426BB" w:rsidRDefault="00A84E0E" w:rsidP="00856EA3">
            <w:pPr>
              <w:pStyle w:val="TableParagraph"/>
              <w:numPr>
                <w:ilvl w:val="0"/>
                <w:numId w:val="11"/>
              </w:numPr>
              <w:ind w:left="146" w:hanging="146"/>
              <w:rPr>
                <w:rFonts w:ascii="Times New Roman" w:hAnsi="Times New Roman" w:cs="Times New Roman"/>
                <w:b w:val="0"/>
                <w:sz w:val="16"/>
                <w:szCs w:val="16"/>
              </w:rPr>
            </w:pPr>
            <w:r w:rsidRPr="00E426BB">
              <w:rPr>
                <w:rFonts w:ascii="Times New Roman" w:hAnsi="Times New Roman" w:cs="Times New Roman"/>
                <w:b w:val="0"/>
                <w:sz w:val="16"/>
                <w:szCs w:val="16"/>
              </w:rPr>
              <w:t>Yerel maddi destek bulmakta yaşanan güçlükler</w:t>
            </w:r>
          </w:p>
          <w:p w14:paraId="34F43A85" w14:textId="77777777" w:rsidR="00A84E0E" w:rsidRPr="00E426BB" w:rsidRDefault="00A84E0E" w:rsidP="00856EA3">
            <w:pPr>
              <w:pStyle w:val="TableParagraph"/>
              <w:numPr>
                <w:ilvl w:val="0"/>
                <w:numId w:val="12"/>
              </w:numPr>
              <w:ind w:left="146" w:hanging="142"/>
              <w:rPr>
                <w:rFonts w:ascii="Times New Roman" w:hAnsi="Times New Roman" w:cs="Times New Roman"/>
                <w:b w:val="0"/>
                <w:sz w:val="16"/>
                <w:szCs w:val="16"/>
              </w:rPr>
            </w:pPr>
            <w:r w:rsidRPr="00E426BB">
              <w:rPr>
                <w:rFonts w:ascii="Times New Roman" w:hAnsi="Times New Roman" w:cs="Times New Roman"/>
                <w:b w:val="0"/>
                <w:sz w:val="16"/>
                <w:szCs w:val="16"/>
              </w:rPr>
              <w:t>Çiftç</w:t>
            </w:r>
            <w:r w:rsidR="00FF2775">
              <w:rPr>
                <w:rFonts w:ascii="Times New Roman" w:hAnsi="Times New Roman" w:cs="Times New Roman"/>
                <w:b w:val="0"/>
                <w:sz w:val="16"/>
                <w:szCs w:val="16"/>
              </w:rPr>
              <w:t>il</w:t>
            </w:r>
            <w:r w:rsidRPr="00E426BB">
              <w:rPr>
                <w:rFonts w:ascii="Times New Roman" w:hAnsi="Times New Roman" w:cs="Times New Roman"/>
                <w:b w:val="0"/>
                <w:sz w:val="16"/>
                <w:szCs w:val="16"/>
              </w:rPr>
              <w:t>ik ve tarımla uğraşan yerleşimc</w:t>
            </w:r>
            <w:r w:rsidR="00FF2775">
              <w:rPr>
                <w:rFonts w:ascii="Times New Roman" w:hAnsi="Times New Roman" w:cs="Times New Roman"/>
                <w:b w:val="0"/>
                <w:sz w:val="16"/>
                <w:szCs w:val="16"/>
              </w:rPr>
              <w:t>il</w:t>
            </w:r>
            <w:r w:rsidRPr="00E426BB">
              <w:rPr>
                <w:rFonts w:ascii="Times New Roman" w:hAnsi="Times New Roman" w:cs="Times New Roman"/>
                <w:b w:val="0"/>
                <w:sz w:val="16"/>
                <w:szCs w:val="16"/>
              </w:rPr>
              <w:t xml:space="preserve">erin fazlalığı, </w:t>
            </w:r>
          </w:p>
          <w:p w14:paraId="1875CE8B" w14:textId="77777777" w:rsidR="00A84E0E" w:rsidRPr="00E426BB" w:rsidRDefault="00A84E0E" w:rsidP="00856EA3">
            <w:pPr>
              <w:pStyle w:val="TableParagraph"/>
              <w:numPr>
                <w:ilvl w:val="0"/>
                <w:numId w:val="12"/>
              </w:numPr>
              <w:ind w:left="146" w:hanging="146"/>
              <w:rPr>
                <w:rFonts w:ascii="Times New Roman" w:hAnsi="Times New Roman" w:cs="Times New Roman"/>
                <w:b w:val="0"/>
                <w:sz w:val="16"/>
                <w:szCs w:val="16"/>
              </w:rPr>
            </w:pPr>
            <w:r w:rsidRPr="00E426BB">
              <w:rPr>
                <w:rFonts w:ascii="Times New Roman" w:hAnsi="Times New Roman" w:cs="Times New Roman"/>
                <w:b w:val="0"/>
                <w:sz w:val="16"/>
                <w:szCs w:val="16"/>
              </w:rPr>
              <w:t>B</w:t>
            </w:r>
            <w:r w:rsidR="00FF2775">
              <w:rPr>
                <w:rFonts w:ascii="Times New Roman" w:hAnsi="Times New Roman" w:cs="Times New Roman"/>
                <w:b w:val="0"/>
                <w:sz w:val="16"/>
                <w:szCs w:val="16"/>
              </w:rPr>
              <w:t>il</w:t>
            </w:r>
            <w:r w:rsidRPr="00E426BB">
              <w:rPr>
                <w:rFonts w:ascii="Times New Roman" w:hAnsi="Times New Roman" w:cs="Times New Roman"/>
                <w:b w:val="0"/>
                <w:sz w:val="16"/>
                <w:szCs w:val="16"/>
              </w:rPr>
              <w:t>imsel, teknolojik temalı çalışmalar için maddi kaynak temininde güçlük yaşanması</w:t>
            </w:r>
          </w:p>
          <w:p w14:paraId="7A81763F" w14:textId="77777777" w:rsidR="00A84E0E" w:rsidRPr="00E426BB" w:rsidRDefault="00A84E0E" w:rsidP="00856EA3">
            <w:pPr>
              <w:pStyle w:val="TableParagraph"/>
              <w:numPr>
                <w:ilvl w:val="0"/>
                <w:numId w:val="12"/>
              </w:numPr>
              <w:ind w:left="146" w:hanging="142"/>
              <w:rPr>
                <w:rFonts w:ascii="Times New Roman" w:hAnsi="Times New Roman" w:cs="Times New Roman"/>
                <w:b w:val="0"/>
                <w:sz w:val="16"/>
                <w:szCs w:val="16"/>
              </w:rPr>
            </w:pPr>
            <w:r w:rsidRPr="00E426BB">
              <w:rPr>
                <w:rFonts w:ascii="Times New Roman" w:hAnsi="Times New Roman" w:cs="Times New Roman"/>
                <w:b w:val="0"/>
                <w:sz w:val="16"/>
                <w:szCs w:val="16"/>
              </w:rPr>
              <w:t>Mevzuat ve paydaş beklent</w:t>
            </w:r>
            <w:r w:rsidR="00FF2775">
              <w:rPr>
                <w:rFonts w:ascii="Times New Roman" w:hAnsi="Times New Roman" w:cs="Times New Roman"/>
                <w:b w:val="0"/>
                <w:sz w:val="16"/>
                <w:szCs w:val="16"/>
              </w:rPr>
              <w:t>il</w:t>
            </w:r>
            <w:r w:rsidRPr="00E426BB">
              <w:rPr>
                <w:rFonts w:ascii="Times New Roman" w:hAnsi="Times New Roman" w:cs="Times New Roman"/>
                <w:b w:val="0"/>
                <w:sz w:val="16"/>
                <w:szCs w:val="16"/>
              </w:rPr>
              <w:t>eri arasında yaşanan uyuşmazlık</w:t>
            </w:r>
          </w:p>
          <w:p w14:paraId="53A2413A" w14:textId="77777777" w:rsidR="00A84E0E" w:rsidRPr="00E426BB" w:rsidRDefault="00A84E0E" w:rsidP="00856EA3">
            <w:pPr>
              <w:pStyle w:val="TableParagraph"/>
              <w:numPr>
                <w:ilvl w:val="0"/>
                <w:numId w:val="12"/>
              </w:numPr>
              <w:ind w:left="146" w:hanging="142"/>
              <w:rPr>
                <w:rFonts w:ascii="Times New Roman" w:hAnsi="Times New Roman" w:cs="Times New Roman"/>
                <w:b w:val="0"/>
                <w:sz w:val="16"/>
                <w:szCs w:val="16"/>
              </w:rPr>
            </w:pPr>
            <w:r w:rsidRPr="00E426BB">
              <w:rPr>
                <w:rFonts w:ascii="Times New Roman" w:hAnsi="Times New Roman" w:cs="Times New Roman"/>
                <w:b w:val="0"/>
                <w:sz w:val="16"/>
                <w:szCs w:val="16"/>
              </w:rPr>
              <w:t>Performans Değerlendirme Sisteminin eksikliği</w:t>
            </w:r>
          </w:p>
          <w:p w14:paraId="12AD2F1B" w14:textId="77777777" w:rsidR="00A84E0E" w:rsidRPr="00E426BB" w:rsidRDefault="00A84E0E" w:rsidP="00856EA3">
            <w:pPr>
              <w:pStyle w:val="TableParagraph"/>
              <w:numPr>
                <w:ilvl w:val="0"/>
                <w:numId w:val="12"/>
              </w:numPr>
              <w:ind w:left="146" w:hanging="146"/>
              <w:rPr>
                <w:rFonts w:ascii="Times New Roman" w:hAnsi="Times New Roman" w:cs="Times New Roman"/>
                <w:b w:val="0"/>
                <w:sz w:val="16"/>
                <w:szCs w:val="16"/>
              </w:rPr>
            </w:pPr>
            <w:r w:rsidRPr="00E426BB">
              <w:rPr>
                <w:rFonts w:ascii="Times New Roman" w:hAnsi="Times New Roman" w:cs="Times New Roman"/>
                <w:b w:val="0"/>
                <w:sz w:val="16"/>
                <w:szCs w:val="16"/>
              </w:rPr>
              <w:t>Jeotermal çalışmalarının çevresel zararları</w:t>
            </w:r>
          </w:p>
          <w:p w14:paraId="18F4DAE7" w14:textId="77777777" w:rsidR="00A84E0E" w:rsidRPr="00E426BB" w:rsidRDefault="00A84E0E" w:rsidP="00856EA3">
            <w:pPr>
              <w:pStyle w:val="TableParagraph"/>
              <w:numPr>
                <w:ilvl w:val="0"/>
                <w:numId w:val="12"/>
              </w:numPr>
              <w:ind w:left="146" w:hanging="146"/>
              <w:rPr>
                <w:rFonts w:ascii="Times New Roman" w:hAnsi="Times New Roman" w:cs="Times New Roman"/>
                <w:b w:val="0"/>
                <w:sz w:val="16"/>
                <w:szCs w:val="16"/>
              </w:rPr>
            </w:pPr>
            <w:r w:rsidRPr="00E426BB">
              <w:rPr>
                <w:rFonts w:ascii="Times New Roman" w:hAnsi="Times New Roman" w:cs="Times New Roman"/>
                <w:b w:val="0"/>
                <w:sz w:val="16"/>
                <w:szCs w:val="16"/>
              </w:rPr>
              <w:t>Hayvanc</w:t>
            </w:r>
            <w:r w:rsidR="00FF2775">
              <w:rPr>
                <w:rFonts w:ascii="Times New Roman" w:hAnsi="Times New Roman" w:cs="Times New Roman"/>
                <w:b w:val="0"/>
                <w:sz w:val="16"/>
                <w:szCs w:val="16"/>
              </w:rPr>
              <w:t>ıl</w:t>
            </w:r>
            <w:r w:rsidRPr="00E426BB">
              <w:rPr>
                <w:rFonts w:ascii="Times New Roman" w:hAnsi="Times New Roman" w:cs="Times New Roman"/>
                <w:b w:val="0"/>
                <w:sz w:val="16"/>
                <w:szCs w:val="16"/>
              </w:rPr>
              <w:t>ık faaliyetlerinin az olması</w:t>
            </w:r>
          </w:p>
        </w:tc>
      </w:tr>
    </w:tbl>
    <w:p w14:paraId="08661E9F" w14:textId="2E0A8E2B" w:rsidR="00E31DD9" w:rsidRDefault="00E31DD9">
      <w:pPr>
        <w:pStyle w:val="GvdeMetni"/>
        <w:spacing w:before="10"/>
        <w:rPr>
          <w:rFonts w:ascii="Times New Roman" w:hAnsi="Times New Roman" w:cs="Times New Roman"/>
        </w:rPr>
      </w:pPr>
    </w:p>
    <w:p w14:paraId="65FCD0D3" w14:textId="77777777" w:rsidR="00D64B3B" w:rsidRDefault="00D64B3B">
      <w:pPr>
        <w:pStyle w:val="GvdeMetni"/>
        <w:spacing w:before="10"/>
        <w:rPr>
          <w:rFonts w:ascii="Times New Roman" w:hAnsi="Times New Roman" w:cs="Times New Roman"/>
        </w:rPr>
      </w:pPr>
    </w:p>
    <w:p w14:paraId="50B16658" w14:textId="77777777" w:rsidR="00FD3545" w:rsidRPr="004530F5" w:rsidRDefault="00133410" w:rsidP="00856EA3">
      <w:pPr>
        <w:pStyle w:val="Balk2"/>
        <w:numPr>
          <w:ilvl w:val="1"/>
          <w:numId w:val="17"/>
        </w:numPr>
        <w:spacing w:before="0"/>
        <w:ind w:left="709"/>
        <w:jc w:val="both"/>
        <w:rPr>
          <w:rFonts w:ascii="Times New Roman" w:hAnsi="Times New Roman" w:cs="Times New Roman"/>
          <w:color w:val="002060"/>
          <w:sz w:val="24"/>
          <w:szCs w:val="24"/>
        </w:rPr>
      </w:pPr>
      <w:bookmarkStart w:id="25" w:name="_bookmark42"/>
      <w:bookmarkEnd w:id="25"/>
      <w:r w:rsidRPr="00E5482E">
        <w:rPr>
          <w:rFonts w:ascii="Times New Roman" w:hAnsi="Times New Roman" w:cs="Times New Roman"/>
          <w:color w:val="002060"/>
          <w:sz w:val="24"/>
          <w:szCs w:val="24"/>
        </w:rPr>
        <w:lastRenderedPageBreak/>
        <w:t>Tespitler ve İhtiyaçların Belirlenmesi</w:t>
      </w:r>
    </w:p>
    <w:p w14:paraId="40B01ABB" w14:textId="77777777" w:rsidR="00FD3545" w:rsidRPr="00177E27" w:rsidRDefault="00FF2775">
      <w:pPr>
        <w:pStyle w:val="Balk3"/>
        <w:spacing w:before="51"/>
        <w:rPr>
          <w:rFonts w:ascii="Times New Roman" w:hAnsi="Times New Roman" w:cs="Times New Roman"/>
          <w:color w:val="000000" w:themeColor="text1"/>
        </w:rPr>
      </w:pPr>
      <w:bookmarkStart w:id="26" w:name="_bookmark43"/>
      <w:bookmarkEnd w:id="26"/>
      <w:r>
        <w:rPr>
          <w:rFonts w:ascii="Times New Roman" w:hAnsi="Times New Roman" w:cs="Times New Roman"/>
          <w:color w:val="000000" w:themeColor="text1"/>
        </w:rPr>
        <w:t>Tablo 14</w:t>
      </w:r>
      <w:r w:rsidR="00133410" w:rsidRPr="00177E27">
        <w:rPr>
          <w:rFonts w:ascii="Times New Roman" w:hAnsi="Times New Roman" w:cs="Times New Roman"/>
          <w:color w:val="000000" w:themeColor="text1"/>
        </w:rPr>
        <w:t>: Tespitler ve İhtiyaçlar</w:t>
      </w:r>
    </w:p>
    <w:p w14:paraId="3EFE4CD4" w14:textId="77777777" w:rsidR="00FD3545" w:rsidRPr="00284AF8" w:rsidRDefault="00FD3545">
      <w:pPr>
        <w:pStyle w:val="GvdeMetni"/>
        <w:spacing w:before="11"/>
        <w:rPr>
          <w:rFonts w:ascii="Times New Roman" w:hAnsi="Times New Roman" w:cs="Times New Roman"/>
          <w:b/>
        </w:rPr>
      </w:pPr>
    </w:p>
    <w:tbl>
      <w:tblPr>
        <w:tblStyle w:val="ListeTablo3-Vurgu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835"/>
        <w:gridCol w:w="4252"/>
      </w:tblGrid>
      <w:tr w:rsidR="007147A2" w:rsidRPr="00284AF8" w14:paraId="572434FE" w14:textId="77777777" w:rsidTr="00B41171">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1839" w:type="dxa"/>
            <w:tcBorders>
              <w:bottom w:val="none" w:sz="0" w:space="0" w:color="auto"/>
              <w:right w:val="none" w:sz="0" w:space="0" w:color="auto"/>
            </w:tcBorders>
            <w:vAlign w:val="center"/>
          </w:tcPr>
          <w:p w14:paraId="3CD63323" w14:textId="77777777" w:rsidR="007147A2" w:rsidRPr="00E426BB" w:rsidRDefault="007147A2" w:rsidP="0075430E">
            <w:pPr>
              <w:pStyle w:val="TableParagraph"/>
              <w:ind w:left="107"/>
              <w:jc w:val="center"/>
              <w:rPr>
                <w:rFonts w:ascii="Times New Roman" w:hAnsi="Times New Roman" w:cs="Times New Roman"/>
                <w:sz w:val="18"/>
                <w:szCs w:val="24"/>
              </w:rPr>
            </w:pPr>
            <w:r w:rsidRPr="00E426BB">
              <w:rPr>
                <w:rFonts w:ascii="Times New Roman" w:hAnsi="Times New Roman" w:cs="Times New Roman"/>
                <w:color w:val="FFFFFF"/>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0074A28E" w14:textId="77777777" w:rsidR="007147A2" w:rsidRPr="00E426BB" w:rsidRDefault="007147A2" w:rsidP="0075430E">
            <w:pPr>
              <w:pStyle w:val="TableParagraph"/>
              <w:ind w:left="147"/>
              <w:jc w:val="center"/>
              <w:rPr>
                <w:rFonts w:ascii="Times New Roman" w:hAnsi="Times New Roman" w:cs="Times New Roman"/>
                <w:sz w:val="18"/>
                <w:szCs w:val="24"/>
              </w:rPr>
            </w:pPr>
            <w:r w:rsidRPr="00E426BB">
              <w:rPr>
                <w:rFonts w:ascii="Times New Roman" w:hAnsi="Times New Roman" w:cs="Times New Roman"/>
                <w:color w:val="FFFFFF"/>
                <w:sz w:val="18"/>
                <w:szCs w:val="24"/>
              </w:rPr>
              <w:t>TESPİTLER/ SORUN ALANLARI</w:t>
            </w:r>
          </w:p>
        </w:tc>
        <w:tc>
          <w:tcPr>
            <w:cnfStyle w:val="000100001000" w:firstRow="0" w:lastRow="0" w:firstColumn="0" w:lastColumn="1" w:oddVBand="0" w:evenVBand="0" w:oddHBand="0" w:evenHBand="0" w:firstRowFirstColumn="0" w:firstRowLastColumn="1" w:lastRowFirstColumn="0" w:lastRowLastColumn="0"/>
            <w:tcW w:w="4252" w:type="dxa"/>
            <w:tcBorders>
              <w:left w:val="none" w:sz="0" w:space="0" w:color="auto"/>
              <w:bottom w:val="none" w:sz="0" w:space="0" w:color="auto"/>
            </w:tcBorders>
            <w:vAlign w:val="center"/>
          </w:tcPr>
          <w:p w14:paraId="158CD716" w14:textId="77777777" w:rsidR="007147A2" w:rsidRPr="00E426BB" w:rsidRDefault="007147A2" w:rsidP="0075430E">
            <w:pPr>
              <w:pStyle w:val="TableParagraph"/>
              <w:ind w:left="78" w:right="-9"/>
              <w:jc w:val="center"/>
              <w:rPr>
                <w:rFonts w:ascii="Times New Roman" w:hAnsi="Times New Roman" w:cs="Times New Roman"/>
                <w:sz w:val="18"/>
                <w:szCs w:val="24"/>
              </w:rPr>
            </w:pPr>
            <w:r w:rsidRPr="00E426BB">
              <w:rPr>
                <w:rFonts w:ascii="Times New Roman" w:hAnsi="Times New Roman" w:cs="Times New Roman"/>
                <w:color w:val="FFFFFF"/>
                <w:sz w:val="18"/>
                <w:szCs w:val="24"/>
              </w:rPr>
              <w:t>İHTİYAÇLAR/ GELİŞİM ALANLARI</w:t>
            </w:r>
          </w:p>
        </w:tc>
      </w:tr>
      <w:tr w:rsidR="007147A2" w:rsidRPr="00284AF8" w14:paraId="43FCE58C" w14:textId="77777777" w:rsidTr="00B4117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2311DCFD"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Uygulanmakta Olan Stratejik Planın Değerlendir</w:t>
            </w:r>
            <w:r w:rsidR="00FF2775">
              <w:rPr>
                <w:rFonts w:ascii="Times New Roman" w:hAnsi="Times New Roman" w:cs="Times New Roman"/>
                <w:b w:val="0"/>
                <w:sz w:val="18"/>
                <w:szCs w:val="24"/>
              </w:rPr>
              <w:t>il</w:t>
            </w:r>
            <w:r w:rsidRPr="00E426BB">
              <w:rPr>
                <w:rFonts w:ascii="Times New Roman" w:hAnsi="Times New Roman" w:cs="Times New Roman"/>
                <w:b w:val="0"/>
                <w:sz w:val="18"/>
                <w:szCs w:val="24"/>
              </w:rPr>
              <w:t>mesi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7F57967F" w14:textId="77777777" w:rsidR="007147A2" w:rsidRPr="00E426BB" w:rsidRDefault="007147A2" w:rsidP="00856EA3">
            <w:pPr>
              <w:pStyle w:val="TableParagraph"/>
              <w:numPr>
                <w:ilvl w:val="0"/>
                <w:numId w:val="13"/>
              </w:numPr>
              <w:ind w:left="137" w:right="142" w:hanging="137"/>
              <w:jc w:val="both"/>
              <w:rPr>
                <w:rFonts w:ascii="Times New Roman" w:hAnsi="Times New Roman" w:cs="Times New Roman"/>
                <w:sz w:val="16"/>
                <w:szCs w:val="16"/>
              </w:rPr>
            </w:pPr>
            <w:r w:rsidRPr="00E426BB">
              <w:rPr>
                <w:rFonts w:ascii="Times New Roman" w:hAnsi="Times New Roman" w:cs="Times New Roman"/>
                <w:sz w:val="16"/>
                <w:szCs w:val="16"/>
              </w:rPr>
              <w:t>Hedeflerin paydaş beklent</w:t>
            </w:r>
            <w:r w:rsidR="00FF2775">
              <w:rPr>
                <w:rFonts w:ascii="Times New Roman" w:hAnsi="Times New Roman" w:cs="Times New Roman"/>
                <w:sz w:val="16"/>
                <w:szCs w:val="16"/>
              </w:rPr>
              <w:t>il</w:t>
            </w:r>
            <w:r w:rsidRPr="00E426BB">
              <w:rPr>
                <w:rFonts w:ascii="Times New Roman" w:hAnsi="Times New Roman" w:cs="Times New Roman"/>
                <w:sz w:val="16"/>
                <w:szCs w:val="16"/>
              </w:rPr>
              <w:t>erini tam olarak ifade edecek şek</w:t>
            </w:r>
            <w:r w:rsidR="00E31DD9">
              <w:rPr>
                <w:rFonts w:ascii="Times New Roman" w:hAnsi="Times New Roman" w:cs="Times New Roman"/>
                <w:sz w:val="16"/>
                <w:szCs w:val="16"/>
              </w:rPr>
              <w:t>il</w:t>
            </w:r>
            <w:r w:rsidRPr="00E426BB">
              <w:rPr>
                <w:rFonts w:ascii="Times New Roman" w:hAnsi="Times New Roman" w:cs="Times New Roman"/>
                <w:sz w:val="16"/>
                <w:szCs w:val="16"/>
              </w:rPr>
              <w:t>de ihtiyaçları karşılayacak sayıda o</w:t>
            </w:r>
            <w:r w:rsidR="0075430E" w:rsidRPr="00E426BB">
              <w:rPr>
                <w:rFonts w:ascii="Times New Roman" w:hAnsi="Times New Roman" w:cs="Times New Roman"/>
                <w:sz w:val="16"/>
                <w:szCs w:val="16"/>
              </w:rPr>
              <w:t>l</w:t>
            </w:r>
            <w:r w:rsidRPr="00E426BB">
              <w:rPr>
                <w:rFonts w:ascii="Times New Roman" w:hAnsi="Times New Roman" w:cs="Times New Roman"/>
                <w:sz w:val="16"/>
                <w:szCs w:val="16"/>
              </w:rPr>
              <w:t>maması</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5E357601" w14:textId="77777777" w:rsidR="007147A2" w:rsidRPr="00E426BB" w:rsidRDefault="007147A2" w:rsidP="00856EA3">
            <w:pPr>
              <w:pStyle w:val="TableParagraph"/>
              <w:numPr>
                <w:ilvl w:val="0"/>
                <w:numId w:val="15"/>
              </w:numPr>
              <w:ind w:left="142" w:right="141" w:hanging="142"/>
              <w:jc w:val="both"/>
              <w:rPr>
                <w:rFonts w:ascii="Times New Roman" w:hAnsi="Times New Roman" w:cs="Times New Roman"/>
                <w:b w:val="0"/>
                <w:sz w:val="16"/>
                <w:szCs w:val="16"/>
              </w:rPr>
            </w:pPr>
            <w:r w:rsidRPr="00E426BB">
              <w:rPr>
                <w:rFonts w:ascii="Times New Roman" w:hAnsi="Times New Roman" w:cs="Times New Roman"/>
                <w:b w:val="0"/>
                <w:sz w:val="16"/>
                <w:szCs w:val="16"/>
              </w:rPr>
              <w:t>Hedeflerin, stratejik planda yer alan analizlerin tamamı değerlendir</w:t>
            </w:r>
            <w:r w:rsidR="00FF2775">
              <w:rPr>
                <w:rFonts w:ascii="Times New Roman" w:hAnsi="Times New Roman" w:cs="Times New Roman"/>
                <w:b w:val="0"/>
                <w:sz w:val="16"/>
                <w:szCs w:val="16"/>
              </w:rPr>
              <w:t>il</w:t>
            </w:r>
            <w:r w:rsidRPr="00E426BB">
              <w:rPr>
                <w:rFonts w:ascii="Times New Roman" w:hAnsi="Times New Roman" w:cs="Times New Roman"/>
                <w:b w:val="0"/>
                <w:sz w:val="16"/>
                <w:szCs w:val="16"/>
              </w:rPr>
              <w:t>erek, içerik ve sayı bakımından iyi ifade ed</w:t>
            </w:r>
            <w:r w:rsidR="00FF2775">
              <w:rPr>
                <w:rFonts w:ascii="Times New Roman" w:hAnsi="Times New Roman" w:cs="Times New Roman"/>
                <w:b w:val="0"/>
                <w:sz w:val="16"/>
                <w:szCs w:val="16"/>
              </w:rPr>
              <w:t>il</w:t>
            </w:r>
            <w:r w:rsidRPr="00E426BB">
              <w:rPr>
                <w:rFonts w:ascii="Times New Roman" w:hAnsi="Times New Roman" w:cs="Times New Roman"/>
                <w:b w:val="0"/>
                <w:sz w:val="16"/>
                <w:szCs w:val="16"/>
              </w:rPr>
              <w:t>mesi</w:t>
            </w:r>
          </w:p>
        </w:tc>
      </w:tr>
      <w:tr w:rsidR="007147A2" w:rsidRPr="00284AF8" w14:paraId="742737B7" w14:textId="77777777" w:rsidTr="00B41171">
        <w:trPr>
          <w:trHeight w:val="364"/>
        </w:trPr>
        <w:tc>
          <w:tcPr>
            <w:cnfStyle w:val="001000000000" w:firstRow="0" w:lastRow="0" w:firstColumn="1" w:lastColumn="0" w:oddVBand="0" w:evenVBand="0" w:oddHBand="0" w:evenHBand="0" w:firstRowFirstColumn="0" w:firstRowLastColumn="0" w:lastRowFirstColumn="0" w:lastRowLastColumn="0"/>
            <w:tcW w:w="1839" w:type="dxa"/>
            <w:tcBorders>
              <w:right w:val="none" w:sz="0" w:space="0" w:color="auto"/>
            </w:tcBorders>
            <w:vAlign w:val="center"/>
          </w:tcPr>
          <w:p w14:paraId="57FEF5E3"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6B2BF0FC" w14:textId="77777777" w:rsidR="007147A2" w:rsidRPr="00E426BB" w:rsidRDefault="007147A2" w:rsidP="00856EA3">
            <w:pPr>
              <w:pStyle w:val="TableParagraph"/>
              <w:numPr>
                <w:ilvl w:val="0"/>
                <w:numId w:val="13"/>
              </w:numPr>
              <w:ind w:left="137" w:right="142" w:hanging="137"/>
              <w:jc w:val="both"/>
              <w:rPr>
                <w:rFonts w:ascii="Times New Roman" w:hAnsi="Times New Roman" w:cs="Times New Roman"/>
                <w:sz w:val="16"/>
                <w:szCs w:val="16"/>
              </w:rPr>
            </w:pPr>
            <w:r w:rsidRPr="00E426BB">
              <w:rPr>
                <w:rFonts w:ascii="Times New Roman" w:hAnsi="Times New Roman" w:cs="Times New Roman"/>
                <w:sz w:val="16"/>
                <w:szCs w:val="16"/>
              </w:rPr>
              <w:t xml:space="preserve">Özel sektör kuruluşları, üniversiteler ve yerel kuruluşlar </w:t>
            </w:r>
            <w:r w:rsidR="00FC4AD8">
              <w:rPr>
                <w:rFonts w:ascii="Times New Roman" w:hAnsi="Times New Roman" w:cs="Times New Roman"/>
                <w:sz w:val="16"/>
                <w:szCs w:val="16"/>
              </w:rPr>
              <w:t>il</w:t>
            </w:r>
            <w:r w:rsidRPr="00E426BB">
              <w:rPr>
                <w:rFonts w:ascii="Times New Roman" w:hAnsi="Times New Roman" w:cs="Times New Roman"/>
                <w:sz w:val="16"/>
                <w:szCs w:val="16"/>
              </w:rPr>
              <w:t>e işbirliği gerektiren çalışmalarda, kurum ve kuruluşların mevzuat farklılığından kaynaklanan sorunlar</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vAlign w:val="center"/>
          </w:tcPr>
          <w:p w14:paraId="0FC8E67D" w14:textId="690A4B56" w:rsidR="007147A2" w:rsidRPr="00E426BB" w:rsidRDefault="007147A2" w:rsidP="00856EA3">
            <w:pPr>
              <w:pStyle w:val="ListeParagraf"/>
              <w:numPr>
                <w:ilvl w:val="0"/>
                <w:numId w:val="15"/>
              </w:numPr>
              <w:spacing w:before="0"/>
              <w:ind w:left="142" w:right="141" w:hanging="142"/>
              <w:jc w:val="both"/>
              <w:rPr>
                <w:rFonts w:ascii="Times New Roman" w:hAnsi="Times New Roman" w:cs="Times New Roman"/>
                <w:b w:val="0"/>
                <w:sz w:val="16"/>
                <w:szCs w:val="16"/>
                <w:lang w:val="en-US"/>
              </w:rPr>
            </w:pPr>
            <w:r w:rsidRPr="00E426BB">
              <w:rPr>
                <w:rFonts w:ascii="Times New Roman" w:hAnsi="Times New Roman" w:cs="Times New Roman"/>
                <w:b w:val="0"/>
                <w:sz w:val="16"/>
                <w:szCs w:val="16"/>
              </w:rPr>
              <w:t>Özel sektör, üniversite ve yerel kuruluşlarla</w:t>
            </w:r>
            <w:r w:rsidRPr="00E426BB">
              <w:rPr>
                <w:rFonts w:ascii="Times New Roman" w:hAnsi="Times New Roman" w:cs="Times New Roman"/>
                <w:b w:val="0"/>
                <w:sz w:val="16"/>
                <w:szCs w:val="16"/>
                <w:lang w:val="en-US"/>
              </w:rPr>
              <w:t xml:space="preserve"> düzenlenen protokoller</w:t>
            </w:r>
            <w:r w:rsidR="00267451">
              <w:rPr>
                <w:rFonts w:ascii="Times New Roman" w:hAnsi="Times New Roman" w:cs="Times New Roman"/>
                <w:b w:val="0"/>
                <w:sz w:val="16"/>
                <w:szCs w:val="16"/>
                <w:lang w:val="en-US"/>
              </w:rPr>
              <w:t xml:space="preserve"> </w:t>
            </w:r>
            <w:r w:rsidRPr="00E426BB">
              <w:rPr>
                <w:rFonts w:ascii="Times New Roman" w:hAnsi="Times New Roman" w:cs="Times New Roman"/>
                <w:b w:val="0"/>
                <w:sz w:val="16"/>
                <w:szCs w:val="16"/>
                <w:lang w:val="en-US"/>
              </w:rPr>
              <w:t>de mevzuatla birlikte kurumumuzun mevcut durumu ve kuruluş politik</w:t>
            </w:r>
            <w:r w:rsidRPr="00E426BB">
              <w:rPr>
                <w:rFonts w:ascii="Times New Roman" w:hAnsi="Times New Roman" w:cs="Times New Roman"/>
                <w:b w:val="0"/>
                <w:sz w:val="16"/>
                <w:szCs w:val="16"/>
              </w:rPr>
              <w:t>alarının birlikte değerlendir</w:t>
            </w:r>
            <w:r w:rsidR="00FC4AD8">
              <w:rPr>
                <w:rFonts w:ascii="Times New Roman" w:hAnsi="Times New Roman" w:cs="Times New Roman"/>
                <w:b w:val="0"/>
                <w:sz w:val="16"/>
                <w:szCs w:val="16"/>
              </w:rPr>
              <w:t>il</w:t>
            </w:r>
            <w:r w:rsidRPr="00E426BB">
              <w:rPr>
                <w:rFonts w:ascii="Times New Roman" w:hAnsi="Times New Roman" w:cs="Times New Roman"/>
                <w:b w:val="0"/>
                <w:sz w:val="16"/>
                <w:szCs w:val="16"/>
              </w:rPr>
              <w:t>mesi</w:t>
            </w:r>
          </w:p>
          <w:p w14:paraId="293F1577" w14:textId="77777777" w:rsidR="007147A2" w:rsidRPr="00E426BB" w:rsidRDefault="007147A2" w:rsidP="0075430E">
            <w:pPr>
              <w:pStyle w:val="TableParagraph"/>
              <w:ind w:left="142" w:right="141" w:hanging="142"/>
              <w:jc w:val="both"/>
              <w:rPr>
                <w:rFonts w:ascii="Times New Roman" w:hAnsi="Times New Roman" w:cs="Times New Roman"/>
                <w:b w:val="0"/>
                <w:sz w:val="16"/>
                <w:szCs w:val="16"/>
              </w:rPr>
            </w:pPr>
          </w:p>
        </w:tc>
      </w:tr>
      <w:tr w:rsidR="007147A2" w:rsidRPr="00284AF8" w14:paraId="04F8EA5D" w14:textId="77777777" w:rsidTr="00B4117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1F915E3E"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Üst Politika Belgeleri Analizi</w:t>
            </w:r>
            <w:r w:rsidRPr="00E426BB">
              <w:rPr>
                <w:rFonts w:ascii="Times New Roman" w:hAnsi="Times New Roman" w:cs="Times New Roman"/>
                <w:b w:val="0"/>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26D9469E" w14:textId="77777777" w:rsidR="007147A2" w:rsidRPr="00E426BB" w:rsidRDefault="007147A2" w:rsidP="0075430E">
            <w:pPr>
              <w:pStyle w:val="TableParagraph"/>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7876E9EC" w14:textId="77777777" w:rsidR="007147A2" w:rsidRPr="00E426BB" w:rsidRDefault="007147A2" w:rsidP="00856EA3">
            <w:pPr>
              <w:pStyle w:val="TableParagraph"/>
              <w:numPr>
                <w:ilvl w:val="0"/>
                <w:numId w:val="15"/>
              </w:numPr>
              <w:ind w:left="142" w:right="141" w:hanging="142"/>
              <w:jc w:val="both"/>
              <w:rPr>
                <w:rFonts w:ascii="Times New Roman" w:hAnsi="Times New Roman" w:cs="Times New Roman"/>
                <w:b w:val="0"/>
                <w:sz w:val="16"/>
                <w:szCs w:val="16"/>
              </w:rPr>
            </w:pPr>
            <w:r w:rsidRPr="00E426BB">
              <w:rPr>
                <w:rFonts w:ascii="Times New Roman" w:hAnsi="Times New Roman" w:cs="Times New Roman"/>
                <w:b w:val="0"/>
                <w:sz w:val="16"/>
                <w:szCs w:val="16"/>
              </w:rPr>
              <w:t xml:space="preserve">Stratejik Plan Hazırlama, Performans Programı ve Faaliyet Raporu Hazırlama, Stratejik Yönetim Süreci </w:t>
            </w:r>
            <w:r w:rsidR="00FC4AD8">
              <w:rPr>
                <w:rFonts w:ascii="Times New Roman" w:hAnsi="Times New Roman" w:cs="Times New Roman"/>
                <w:b w:val="0"/>
                <w:sz w:val="16"/>
                <w:szCs w:val="16"/>
              </w:rPr>
              <w:t>il</w:t>
            </w:r>
            <w:r w:rsidRPr="00E426BB">
              <w:rPr>
                <w:rFonts w:ascii="Times New Roman" w:hAnsi="Times New Roman" w:cs="Times New Roman"/>
                <w:b w:val="0"/>
                <w:sz w:val="16"/>
                <w:szCs w:val="16"/>
              </w:rPr>
              <w:t xml:space="preserve">e </w:t>
            </w:r>
            <w:r w:rsidR="00FC4AD8">
              <w:rPr>
                <w:rFonts w:ascii="Times New Roman" w:hAnsi="Times New Roman" w:cs="Times New Roman"/>
                <w:b w:val="0"/>
                <w:sz w:val="16"/>
                <w:szCs w:val="16"/>
              </w:rPr>
              <w:t>il</w:t>
            </w:r>
            <w:r w:rsidRPr="00E426BB">
              <w:rPr>
                <w:rFonts w:ascii="Times New Roman" w:hAnsi="Times New Roman" w:cs="Times New Roman"/>
                <w:b w:val="0"/>
                <w:sz w:val="16"/>
                <w:szCs w:val="16"/>
              </w:rPr>
              <w:t>g</w:t>
            </w:r>
            <w:r w:rsidR="00FC4AD8">
              <w:rPr>
                <w:rFonts w:ascii="Times New Roman" w:hAnsi="Times New Roman" w:cs="Times New Roman"/>
                <w:b w:val="0"/>
                <w:sz w:val="16"/>
                <w:szCs w:val="16"/>
              </w:rPr>
              <w:t>il</w:t>
            </w:r>
            <w:r w:rsidRPr="00E426BB">
              <w:rPr>
                <w:rFonts w:ascii="Times New Roman" w:hAnsi="Times New Roman" w:cs="Times New Roman"/>
                <w:b w:val="0"/>
                <w:sz w:val="16"/>
                <w:szCs w:val="16"/>
              </w:rPr>
              <w:t>i diğer iş ve işlemler</w:t>
            </w:r>
          </w:p>
        </w:tc>
      </w:tr>
      <w:tr w:rsidR="007147A2" w:rsidRPr="00284AF8" w14:paraId="08C70B41" w14:textId="77777777" w:rsidTr="00B41171">
        <w:trPr>
          <w:trHeight w:val="364"/>
        </w:trPr>
        <w:tc>
          <w:tcPr>
            <w:cnfStyle w:val="001000000000" w:firstRow="0" w:lastRow="0" w:firstColumn="1" w:lastColumn="0" w:oddVBand="0" w:evenVBand="0" w:oddHBand="0" w:evenHBand="0" w:firstRowFirstColumn="0" w:firstRowLastColumn="0" w:lastRowFirstColumn="0" w:lastRowLastColumn="0"/>
            <w:tcW w:w="1839" w:type="dxa"/>
            <w:tcBorders>
              <w:right w:val="none" w:sz="0" w:space="0" w:color="auto"/>
            </w:tcBorders>
            <w:vAlign w:val="center"/>
          </w:tcPr>
          <w:p w14:paraId="5C43AD5A"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2B5E3F0C" w14:textId="77777777" w:rsidR="007147A2" w:rsidRPr="00E426BB" w:rsidRDefault="007147A2" w:rsidP="00856EA3">
            <w:pPr>
              <w:pStyle w:val="TableParagraph"/>
              <w:numPr>
                <w:ilvl w:val="0"/>
                <w:numId w:val="13"/>
              </w:numPr>
              <w:ind w:left="137" w:right="142" w:hanging="137"/>
              <w:jc w:val="both"/>
              <w:rPr>
                <w:rFonts w:ascii="Times New Roman" w:hAnsi="Times New Roman" w:cs="Times New Roman"/>
                <w:sz w:val="16"/>
                <w:szCs w:val="16"/>
              </w:rPr>
            </w:pPr>
            <w:r w:rsidRPr="00E426BB">
              <w:rPr>
                <w:rFonts w:ascii="Times New Roman" w:hAnsi="Times New Roman" w:cs="Times New Roman"/>
                <w:sz w:val="16"/>
                <w:szCs w:val="16"/>
              </w:rPr>
              <w:t>Paydaşların çeşitl</w:t>
            </w:r>
            <w:r w:rsidR="00FC4AD8">
              <w:rPr>
                <w:rFonts w:ascii="Times New Roman" w:hAnsi="Times New Roman" w:cs="Times New Roman"/>
                <w:sz w:val="16"/>
                <w:szCs w:val="16"/>
              </w:rPr>
              <w:t>il</w:t>
            </w:r>
            <w:r w:rsidRPr="00E426BB">
              <w:rPr>
                <w:rFonts w:ascii="Times New Roman" w:hAnsi="Times New Roman" w:cs="Times New Roman"/>
                <w:sz w:val="16"/>
                <w:szCs w:val="16"/>
              </w:rPr>
              <w:t xml:space="preserve">iği ve paydaş kitlesinin nicel büyüklüğü, </w:t>
            </w:r>
          </w:p>
          <w:p w14:paraId="59A571AB" w14:textId="77777777" w:rsidR="007147A2" w:rsidRPr="00E426BB" w:rsidRDefault="00E31DD9" w:rsidP="00856EA3">
            <w:pPr>
              <w:pStyle w:val="TableParagraph"/>
              <w:numPr>
                <w:ilvl w:val="0"/>
                <w:numId w:val="13"/>
              </w:numPr>
              <w:ind w:left="137" w:right="142" w:hanging="137"/>
              <w:jc w:val="both"/>
              <w:rPr>
                <w:rFonts w:ascii="Times New Roman" w:hAnsi="Times New Roman" w:cs="Times New Roman"/>
                <w:sz w:val="16"/>
                <w:szCs w:val="16"/>
              </w:rPr>
            </w:pPr>
            <w:r>
              <w:rPr>
                <w:rFonts w:ascii="Times New Roman" w:hAnsi="Times New Roman" w:cs="Times New Roman"/>
                <w:sz w:val="16"/>
                <w:szCs w:val="16"/>
              </w:rPr>
              <w:t>İ</w:t>
            </w:r>
            <w:r w:rsidR="007147A2" w:rsidRPr="00E426BB">
              <w:rPr>
                <w:rFonts w:ascii="Times New Roman" w:hAnsi="Times New Roman" w:cs="Times New Roman"/>
                <w:sz w:val="16"/>
                <w:szCs w:val="16"/>
              </w:rPr>
              <w:t>darenin sorumluluk veya yetki alanı dışında paydaş beklent</w:t>
            </w:r>
            <w:r>
              <w:rPr>
                <w:rFonts w:ascii="Times New Roman" w:hAnsi="Times New Roman" w:cs="Times New Roman"/>
                <w:sz w:val="16"/>
                <w:szCs w:val="16"/>
              </w:rPr>
              <w:t>il</w:t>
            </w:r>
            <w:r w:rsidR="007147A2" w:rsidRPr="00E426BB">
              <w:rPr>
                <w:rFonts w:ascii="Times New Roman" w:hAnsi="Times New Roman" w:cs="Times New Roman"/>
                <w:sz w:val="16"/>
                <w:szCs w:val="16"/>
              </w:rPr>
              <w:t>erinin bulunması</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vAlign w:val="center"/>
          </w:tcPr>
          <w:p w14:paraId="3B06A3CF" w14:textId="77777777" w:rsidR="007147A2" w:rsidRPr="00E426BB" w:rsidRDefault="007147A2" w:rsidP="00856EA3">
            <w:pPr>
              <w:pStyle w:val="TableParagraph"/>
              <w:numPr>
                <w:ilvl w:val="0"/>
                <w:numId w:val="15"/>
              </w:numPr>
              <w:ind w:left="142" w:right="141" w:hanging="142"/>
              <w:jc w:val="both"/>
              <w:rPr>
                <w:rFonts w:ascii="Times New Roman" w:hAnsi="Times New Roman" w:cs="Times New Roman"/>
                <w:b w:val="0"/>
                <w:sz w:val="16"/>
                <w:szCs w:val="16"/>
              </w:rPr>
            </w:pPr>
            <w:r w:rsidRPr="00E426BB">
              <w:rPr>
                <w:rFonts w:ascii="Times New Roman" w:hAnsi="Times New Roman" w:cs="Times New Roman"/>
                <w:b w:val="0"/>
                <w:sz w:val="16"/>
                <w:szCs w:val="16"/>
              </w:rPr>
              <w:t>Paydaşların idareden beklent</w:t>
            </w:r>
            <w:r w:rsidR="00E31DD9">
              <w:rPr>
                <w:rFonts w:ascii="Times New Roman" w:hAnsi="Times New Roman" w:cs="Times New Roman"/>
                <w:b w:val="0"/>
                <w:sz w:val="16"/>
                <w:szCs w:val="16"/>
              </w:rPr>
              <w:t>il</w:t>
            </w:r>
            <w:r w:rsidRPr="00E426BB">
              <w:rPr>
                <w:rFonts w:ascii="Times New Roman" w:hAnsi="Times New Roman" w:cs="Times New Roman"/>
                <w:b w:val="0"/>
                <w:sz w:val="16"/>
                <w:szCs w:val="16"/>
              </w:rPr>
              <w:t>erinin faaliyet alanlarıyla uyumu sağlanmalı, plan döneminde kurumsal faaliyetler hakkında paydaşlara düzenli b</w:t>
            </w:r>
            <w:r w:rsidR="00E31DD9">
              <w:rPr>
                <w:rFonts w:ascii="Times New Roman" w:hAnsi="Times New Roman" w:cs="Times New Roman"/>
                <w:b w:val="0"/>
                <w:sz w:val="16"/>
                <w:szCs w:val="16"/>
              </w:rPr>
              <w:t>il</w:t>
            </w:r>
            <w:r w:rsidRPr="00E426BB">
              <w:rPr>
                <w:rFonts w:ascii="Times New Roman" w:hAnsi="Times New Roman" w:cs="Times New Roman"/>
                <w:b w:val="0"/>
                <w:sz w:val="16"/>
                <w:szCs w:val="16"/>
              </w:rPr>
              <w:t>g</w:t>
            </w:r>
            <w:r w:rsidR="00E31DD9">
              <w:rPr>
                <w:rFonts w:ascii="Times New Roman" w:hAnsi="Times New Roman" w:cs="Times New Roman"/>
                <w:b w:val="0"/>
                <w:sz w:val="16"/>
                <w:szCs w:val="16"/>
              </w:rPr>
              <w:t>il</w:t>
            </w:r>
            <w:r w:rsidRPr="00E426BB">
              <w:rPr>
                <w:rFonts w:ascii="Times New Roman" w:hAnsi="Times New Roman" w:cs="Times New Roman"/>
                <w:b w:val="0"/>
                <w:sz w:val="16"/>
                <w:szCs w:val="16"/>
              </w:rPr>
              <w:t>endirme yap</w:t>
            </w:r>
            <w:r w:rsidR="00E31DD9">
              <w:rPr>
                <w:rFonts w:ascii="Times New Roman" w:hAnsi="Times New Roman" w:cs="Times New Roman"/>
                <w:b w:val="0"/>
                <w:sz w:val="16"/>
                <w:szCs w:val="16"/>
              </w:rPr>
              <w:t>ıl</w:t>
            </w:r>
            <w:r w:rsidRPr="00E426BB">
              <w:rPr>
                <w:rFonts w:ascii="Times New Roman" w:hAnsi="Times New Roman" w:cs="Times New Roman"/>
                <w:b w:val="0"/>
                <w:sz w:val="16"/>
                <w:szCs w:val="16"/>
              </w:rPr>
              <w:t>ması</w:t>
            </w:r>
          </w:p>
        </w:tc>
      </w:tr>
      <w:tr w:rsidR="007147A2" w:rsidRPr="00284AF8" w14:paraId="60822DBA" w14:textId="77777777" w:rsidTr="00B4117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570761ED"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5144AC78" w14:textId="77777777" w:rsidR="007147A2" w:rsidRPr="00E426BB" w:rsidRDefault="007147A2" w:rsidP="00856EA3">
            <w:pPr>
              <w:pStyle w:val="TableParagraph"/>
              <w:numPr>
                <w:ilvl w:val="0"/>
                <w:numId w:val="12"/>
              </w:numPr>
              <w:ind w:left="146" w:right="142" w:hanging="142"/>
              <w:jc w:val="both"/>
              <w:rPr>
                <w:rFonts w:ascii="Times New Roman" w:hAnsi="Times New Roman" w:cs="Times New Roman"/>
                <w:sz w:val="16"/>
                <w:szCs w:val="16"/>
                <w:lang w:val="en-US"/>
              </w:rPr>
            </w:pPr>
            <w:r w:rsidRPr="00E426BB">
              <w:rPr>
                <w:rFonts w:ascii="Times New Roman" w:hAnsi="Times New Roman" w:cs="Times New Roman"/>
                <w:sz w:val="16"/>
                <w:szCs w:val="16"/>
              </w:rPr>
              <w:t>Ulaşılab</w:t>
            </w:r>
            <w:r w:rsidR="00E31DD9">
              <w:rPr>
                <w:rFonts w:ascii="Times New Roman" w:hAnsi="Times New Roman" w:cs="Times New Roman"/>
                <w:sz w:val="16"/>
                <w:szCs w:val="16"/>
              </w:rPr>
              <w:t>il</w:t>
            </w:r>
            <w:r w:rsidRPr="00E426BB">
              <w:rPr>
                <w:rFonts w:ascii="Times New Roman" w:hAnsi="Times New Roman" w:cs="Times New Roman"/>
                <w:sz w:val="16"/>
                <w:szCs w:val="16"/>
              </w:rPr>
              <w:t xml:space="preserve">ir imkânlar ve doğal koşullar nedeni </w:t>
            </w:r>
            <w:r w:rsidR="00E31DD9">
              <w:rPr>
                <w:rFonts w:ascii="Times New Roman" w:hAnsi="Times New Roman" w:cs="Times New Roman"/>
                <w:sz w:val="16"/>
                <w:szCs w:val="16"/>
              </w:rPr>
              <w:t>il</w:t>
            </w:r>
            <w:r w:rsidRPr="00E426BB">
              <w:rPr>
                <w:rFonts w:ascii="Times New Roman" w:hAnsi="Times New Roman" w:cs="Times New Roman"/>
                <w:sz w:val="16"/>
                <w:szCs w:val="16"/>
              </w:rPr>
              <w:t xml:space="preserve">e öğretmenlerin </w:t>
            </w:r>
            <w:r w:rsidR="00E31DD9">
              <w:rPr>
                <w:rFonts w:ascii="Times New Roman" w:hAnsi="Times New Roman" w:cs="Times New Roman"/>
                <w:sz w:val="16"/>
                <w:szCs w:val="16"/>
              </w:rPr>
              <w:t>il</w:t>
            </w:r>
            <w:r w:rsidRPr="00E426BB">
              <w:rPr>
                <w:rFonts w:ascii="Times New Roman" w:hAnsi="Times New Roman" w:cs="Times New Roman"/>
                <w:sz w:val="16"/>
                <w:szCs w:val="16"/>
              </w:rPr>
              <w:t xml:space="preserve"> merkezini veya belirli </w:t>
            </w:r>
            <w:r w:rsidR="003E58AD">
              <w:rPr>
                <w:rFonts w:ascii="Times New Roman" w:hAnsi="Times New Roman" w:cs="Times New Roman"/>
                <w:sz w:val="16"/>
                <w:szCs w:val="16"/>
              </w:rPr>
              <w:t>ilçe</w:t>
            </w:r>
            <w:r w:rsidRPr="00E426BB">
              <w:rPr>
                <w:rFonts w:ascii="Times New Roman" w:hAnsi="Times New Roman" w:cs="Times New Roman"/>
                <w:sz w:val="16"/>
                <w:szCs w:val="16"/>
              </w:rPr>
              <w:t xml:space="preserve">leri tercih etmeleri </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52995C99" w14:textId="1C8A0CF5" w:rsidR="007147A2" w:rsidRPr="00E426BB" w:rsidRDefault="007147A2" w:rsidP="00856EA3">
            <w:pPr>
              <w:pStyle w:val="TableParagraph"/>
              <w:numPr>
                <w:ilvl w:val="0"/>
                <w:numId w:val="15"/>
              </w:numPr>
              <w:ind w:left="142" w:right="141" w:hanging="142"/>
              <w:jc w:val="both"/>
              <w:rPr>
                <w:rFonts w:ascii="Times New Roman" w:hAnsi="Times New Roman" w:cs="Times New Roman"/>
                <w:b w:val="0"/>
                <w:sz w:val="16"/>
                <w:szCs w:val="16"/>
              </w:rPr>
            </w:pPr>
            <w:r w:rsidRPr="00E426BB">
              <w:rPr>
                <w:rFonts w:ascii="Times New Roman" w:hAnsi="Times New Roman" w:cs="Times New Roman"/>
                <w:b w:val="0"/>
                <w:sz w:val="16"/>
                <w:szCs w:val="16"/>
              </w:rPr>
              <w:t>Atama ve yer değiştirme döneminde daha az tercih ed</w:t>
            </w:r>
            <w:r w:rsidR="00E31DD9">
              <w:rPr>
                <w:rFonts w:ascii="Times New Roman" w:hAnsi="Times New Roman" w:cs="Times New Roman"/>
                <w:b w:val="0"/>
                <w:sz w:val="16"/>
                <w:szCs w:val="16"/>
              </w:rPr>
              <w:t>il</w:t>
            </w:r>
            <w:r w:rsidRPr="00E426BB">
              <w:rPr>
                <w:rFonts w:ascii="Times New Roman" w:hAnsi="Times New Roman" w:cs="Times New Roman"/>
                <w:b w:val="0"/>
                <w:sz w:val="16"/>
                <w:szCs w:val="16"/>
              </w:rPr>
              <w:t xml:space="preserve">en </w:t>
            </w:r>
            <w:r w:rsidR="003E58AD">
              <w:rPr>
                <w:rFonts w:ascii="Times New Roman" w:hAnsi="Times New Roman" w:cs="Times New Roman"/>
                <w:b w:val="0"/>
                <w:sz w:val="16"/>
                <w:szCs w:val="16"/>
              </w:rPr>
              <w:t>il</w:t>
            </w:r>
            <w:r w:rsidRPr="00E426BB">
              <w:rPr>
                <w:rFonts w:ascii="Times New Roman" w:hAnsi="Times New Roman" w:cs="Times New Roman"/>
                <w:b w:val="0"/>
                <w:sz w:val="16"/>
                <w:szCs w:val="16"/>
              </w:rPr>
              <w:t>çelerde öğretmenlere yönelik sosyal/kültürel faaliyetlere, motivasyon çalışmalarına daha fazla önem ver</w:t>
            </w:r>
            <w:r w:rsidR="003E58AD">
              <w:rPr>
                <w:rFonts w:ascii="Times New Roman" w:hAnsi="Times New Roman" w:cs="Times New Roman"/>
                <w:b w:val="0"/>
                <w:sz w:val="16"/>
                <w:szCs w:val="16"/>
              </w:rPr>
              <w:t>il</w:t>
            </w:r>
            <w:r w:rsidRPr="00E426BB">
              <w:rPr>
                <w:rFonts w:ascii="Times New Roman" w:hAnsi="Times New Roman" w:cs="Times New Roman"/>
                <w:b w:val="0"/>
                <w:sz w:val="16"/>
                <w:szCs w:val="16"/>
              </w:rPr>
              <w:t>mesi</w:t>
            </w:r>
          </w:p>
        </w:tc>
      </w:tr>
      <w:tr w:rsidR="007147A2" w:rsidRPr="00284AF8" w14:paraId="1913ADC6" w14:textId="77777777" w:rsidTr="00B41171">
        <w:trPr>
          <w:trHeight w:val="364"/>
        </w:trPr>
        <w:tc>
          <w:tcPr>
            <w:cnfStyle w:val="001000000000" w:firstRow="0" w:lastRow="0" w:firstColumn="1" w:lastColumn="0" w:oddVBand="0" w:evenVBand="0" w:oddHBand="0" w:evenHBand="0" w:firstRowFirstColumn="0" w:firstRowLastColumn="0" w:lastRowFirstColumn="0" w:lastRowLastColumn="0"/>
            <w:tcW w:w="1839" w:type="dxa"/>
            <w:tcBorders>
              <w:right w:val="none" w:sz="0" w:space="0" w:color="auto"/>
            </w:tcBorders>
            <w:vAlign w:val="center"/>
          </w:tcPr>
          <w:p w14:paraId="7D2111BB"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78B238FA" w14:textId="44F77AC8" w:rsidR="007147A2" w:rsidRPr="00E426BB" w:rsidRDefault="007147A2" w:rsidP="00856EA3">
            <w:pPr>
              <w:pStyle w:val="TableParagraph"/>
              <w:numPr>
                <w:ilvl w:val="0"/>
                <w:numId w:val="14"/>
              </w:numPr>
              <w:ind w:left="137" w:right="142" w:hanging="137"/>
              <w:jc w:val="both"/>
              <w:rPr>
                <w:rFonts w:ascii="Times New Roman" w:hAnsi="Times New Roman" w:cs="Times New Roman"/>
                <w:sz w:val="16"/>
                <w:szCs w:val="16"/>
              </w:rPr>
            </w:pPr>
            <w:r w:rsidRPr="00E426BB">
              <w:rPr>
                <w:rFonts w:ascii="Times New Roman" w:hAnsi="Times New Roman" w:cs="Times New Roman"/>
                <w:sz w:val="16"/>
                <w:szCs w:val="16"/>
              </w:rPr>
              <w:t xml:space="preserve">Stratejik Yönetim Süreci </w:t>
            </w:r>
            <w:r w:rsidR="00267451">
              <w:rPr>
                <w:rFonts w:ascii="Times New Roman" w:hAnsi="Times New Roman" w:cs="Times New Roman"/>
                <w:sz w:val="16"/>
                <w:szCs w:val="16"/>
              </w:rPr>
              <w:t>ilçe</w:t>
            </w:r>
            <w:r w:rsidRPr="00E426BB">
              <w:rPr>
                <w:rFonts w:ascii="Times New Roman" w:hAnsi="Times New Roman" w:cs="Times New Roman"/>
                <w:sz w:val="16"/>
                <w:szCs w:val="16"/>
              </w:rPr>
              <w:t xml:space="preserve"> </w:t>
            </w:r>
            <w:r w:rsidR="00267451">
              <w:rPr>
                <w:rFonts w:ascii="Times New Roman" w:hAnsi="Times New Roman" w:cs="Times New Roman"/>
                <w:sz w:val="16"/>
                <w:szCs w:val="16"/>
              </w:rPr>
              <w:t>ilçe</w:t>
            </w:r>
            <w:r w:rsidR="00267451" w:rsidRPr="00E426BB">
              <w:rPr>
                <w:rFonts w:ascii="Times New Roman" w:hAnsi="Times New Roman" w:cs="Times New Roman"/>
                <w:sz w:val="16"/>
                <w:szCs w:val="16"/>
              </w:rPr>
              <w:t>l</w:t>
            </w:r>
            <w:r w:rsidR="00267451">
              <w:rPr>
                <w:rFonts w:ascii="Times New Roman" w:hAnsi="Times New Roman" w:cs="Times New Roman"/>
                <w:sz w:val="16"/>
                <w:szCs w:val="16"/>
              </w:rPr>
              <w:t>iler</w:t>
            </w:r>
            <w:r w:rsidR="00267451" w:rsidRPr="00E426BB">
              <w:rPr>
                <w:rFonts w:ascii="Times New Roman" w:hAnsi="Times New Roman" w:cs="Times New Roman"/>
                <w:sz w:val="16"/>
                <w:szCs w:val="16"/>
              </w:rPr>
              <w:t>i</w:t>
            </w:r>
            <w:r w:rsidRPr="00E426BB">
              <w:rPr>
                <w:rFonts w:ascii="Times New Roman" w:hAnsi="Times New Roman" w:cs="Times New Roman"/>
                <w:sz w:val="16"/>
                <w:szCs w:val="16"/>
              </w:rPr>
              <w:t xml:space="preserve"> iş ve işlemleri koordine edecek, nitelikli personel sayısının az olması</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vAlign w:val="center"/>
          </w:tcPr>
          <w:p w14:paraId="6840CD5F" w14:textId="66E7E35D" w:rsidR="007147A2" w:rsidRPr="00E426BB" w:rsidRDefault="007147A2" w:rsidP="00856EA3">
            <w:pPr>
              <w:pStyle w:val="TableParagraph"/>
              <w:numPr>
                <w:ilvl w:val="0"/>
                <w:numId w:val="12"/>
              </w:numPr>
              <w:ind w:left="142" w:right="141" w:hanging="142"/>
              <w:jc w:val="both"/>
              <w:rPr>
                <w:rFonts w:ascii="Times New Roman" w:hAnsi="Times New Roman" w:cs="Times New Roman"/>
                <w:b w:val="0"/>
                <w:sz w:val="16"/>
                <w:szCs w:val="16"/>
              </w:rPr>
            </w:pPr>
            <w:r w:rsidRPr="00E426BB">
              <w:rPr>
                <w:rFonts w:ascii="Times New Roman" w:hAnsi="Times New Roman" w:cs="Times New Roman"/>
                <w:b w:val="0"/>
                <w:sz w:val="16"/>
                <w:szCs w:val="16"/>
              </w:rPr>
              <w:t>Merkezi ve mahalli hizmet</w:t>
            </w:r>
            <w:r w:rsidR="00267451">
              <w:rPr>
                <w:rFonts w:ascii="Times New Roman" w:hAnsi="Times New Roman" w:cs="Times New Roman"/>
                <w:b w:val="0"/>
                <w:sz w:val="16"/>
                <w:szCs w:val="16"/>
              </w:rPr>
              <w:t xml:space="preserve"> </w:t>
            </w:r>
            <w:r w:rsidRPr="00E426BB">
              <w:rPr>
                <w:rFonts w:ascii="Times New Roman" w:hAnsi="Times New Roman" w:cs="Times New Roman"/>
                <w:b w:val="0"/>
                <w:sz w:val="16"/>
                <w:szCs w:val="16"/>
              </w:rPr>
              <w:t xml:space="preserve">içi eğitim faaliyetleri </w:t>
            </w:r>
            <w:r w:rsidR="00267451">
              <w:rPr>
                <w:rFonts w:ascii="Times New Roman" w:hAnsi="Times New Roman" w:cs="Times New Roman"/>
                <w:b w:val="0"/>
                <w:sz w:val="16"/>
                <w:szCs w:val="16"/>
              </w:rPr>
              <w:t>ilçe</w:t>
            </w:r>
            <w:r w:rsidRPr="00E426BB">
              <w:rPr>
                <w:rFonts w:ascii="Times New Roman" w:hAnsi="Times New Roman" w:cs="Times New Roman"/>
                <w:b w:val="0"/>
                <w:sz w:val="16"/>
                <w:szCs w:val="16"/>
              </w:rPr>
              <w:t xml:space="preserve"> Stratejik Yönetim Süreci iş ve işlemlerini koordine edecek personel sayısının artırılması</w:t>
            </w:r>
          </w:p>
        </w:tc>
      </w:tr>
      <w:tr w:rsidR="007147A2" w:rsidRPr="00284AF8" w14:paraId="034F1CFE" w14:textId="77777777" w:rsidTr="00B4117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22FE4CDD"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10D77C26" w14:textId="193DEFA9" w:rsidR="007147A2" w:rsidRPr="00E426BB" w:rsidRDefault="007147A2" w:rsidP="00856EA3">
            <w:pPr>
              <w:pStyle w:val="TableParagraph"/>
              <w:numPr>
                <w:ilvl w:val="0"/>
                <w:numId w:val="14"/>
              </w:numPr>
              <w:ind w:left="137" w:right="142" w:hanging="137"/>
              <w:jc w:val="both"/>
              <w:rPr>
                <w:rFonts w:ascii="Times New Roman" w:hAnsi="Times New Roman" w:cs="Times New Roman"/>
                <w:sz w:val="16"/>
                <w:szCs w:val="16"/>
              </w:rPr>
            </w:pPr>
            <w:r w:rsidRPr="00E426BB">
              <w:rPr>
                <w:rFonts w:ascii="Times New Roman" w:hAnsi="Times New Roman" w:cs="Times New Roman"/>
                <w:sz w:val="16"/>
                <w:szCs w:val="16"/>
              </w:rPr>
              <w:t xml:space="preserve">Kurumumuzdaki pikap, </w:t>
            </w:r>
            <w:r w:rsidR="00267451" w:rsidRPr="00E426BB">
              <w:rPr>
                <w:rFonts w:ascii="Times New Roman" w:hAnsi="Times New Roman" w:cs="Times New Roman"/>
                <w:sz w:val="16"/>
                <w:szCs w:val="16"/>
              </w:rPr>
              <w:t>minibüs</w:t>
            </w:r>
            <w:r w:rsidRPr="00E426BB">
              <w:rPr>
                <w:rFonts w:ascii="Times New Roman" w:hAnsi="Times New Roman" w:cs="Times New Roman"/>
                <w:sz w:val="16"/>
                <w:szCs w:val="16"/>
              </w:rPr>
              <w:t xml:space="preserve"> türü taşıma araçlarının sayısı, ihtiyaçların karş</w:t>
            </w:r>
            <w:r w:rsidR="00085A1D">
              <w:rPr>
                <w:rFonts w:ascii="Times New Roman" w:hAnsi="Times New Roman" w:cs="Times New Roman"/>
                <w:sz w:val="16"/>
                <w:szCs w:val="16"/>
              </w:rPr>
              <w:t>ıl</w:t>
            </w:r>
            <w:r w:rsidRPr="00E426BB">
              <w:rPr>
                <w:rFonts w:ascii="Times New Roman" w:hAnsi="Times New Roman" w:cs="Times New Roman"/>
                <w:sz w:val="16"/>
                <w:szCs w:val="16"/>
              </w:rPr>
              <w:t>anmasında yetersizdir</w:t>
            </w: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35C28AAF" w14:textId="77777777" w:rsidR="007147A2" w:rsidRPr="00E426BB" w:rsidRDefault="007147A2" w:rsidP="00856EA3">
            <w:pPr>
              <w:pStyle w:val="TableParagraph"/>
              <w:numPr>
                <w:ilvl w:val="0"/>
                <w:numId w:val="12"/>
              </w:numPr>
              <w:ind w:left="142" w:right="141" w:hanging="142"/>
              <w:jc w:val="both"/>
              <w:rPr>
                <w:rFonts w:ascii="Times New Roman" w:hAnsi="Times New Roman" w:cs="Times New Roman"/>
                <w:b w:val="0"/>
                <w:sz w:val="16"/>
                <w:szCs w:val="16"/>
              </w:rPr>
            </w:pPr>
            <w:r w:rsidRPr="00E426BB">
              <w:rPr>
                <w:rFonts w:ascii="Times New Roman" w:hAnsi="Times New Roman" w:cs="Times New Roman"/>
                <w:b w:val="0"/>
                <w:sz w:val="16"/>
                <w:szCs w:val="16"/>
              </w:rPr>
              <w:t>Kurumumuz bünyesinde yürütülen proje çalışmalarında öğrenci ve öğretmenlerin taşınması için ulaşım aracı tahsis ed</w:t>
            </w:r>
            <w:r w:rsidR="00085A1D">
              <w:rPr>
                <w:rFonts w:ascii="Times New Roman" w:hAnsi="Times New Roman" w:cs="Times New Roman"/>
                <w:b w:val="0"/>
                <w:sz w:val="16"/>
                <w:szCs w:val="16"/>
              </w:rPr>
              <w:t>il</w:t>
            </w:r>
            <w:r w:rsidRPr="00E426BB">
              <w:rPr>
                <w:rFonts w:ascii="Times New Roman" w:hAnsi="Times New Roman" w:cs="Times New Roman"/>
                <w:b w:val="0"/>
                <w:sz w:val="16"/>
                <w:szCs w:val="16"/>
              </w:rPr>
              <w:t xml:space="preserve">mesi </w:t>
            </w:r>
          </w:p>
        </w:tc>
      </w:tr>
      <w:tr w:rsidR="007147A2" w:rsidRPr="00284AF8" w14:paraId="175C6A3B" w14:textId="77777777" w:rsidTr="00B41171">
        <w:trPr>
          <w:trHeight w:val="364"/>
        </w:trPr>
        <w:tc>
          <w:tcPr>
            <w:cnfStyle w:val="001000000000" w:firstRow="0" w:lastRow="0" w:firstColumn="1" w:lastColumn="0" w:oddVBand="0" w:evenVBand="0" w:oddHBand="0" w:evenHBand="0" w:firstRowFirstColumn="0" w:firstRowLastColumn="0" w:lastRowFirstColumn="0" w:lastRowLastColumn="0"/>
            <w:tcW w:w="1839" w:type="dxa"/>
            <w:tcBorders>
              <w:right w:val="none" w:sz="0" w:space="0" w:color="auto"/>
            </w:tcBorders>
            <w:vAlign w:val="center"/>
          </w:tcPr>
          <w:p w14:paraId="0D17DF58"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Teknoloji ve B</w:t>
            </w:r>
            <w:r w:rsidR="00E31DD9">
              <w:rPr>
                <w:rFonts w:ascii="Times New Roman" w:hAnsi="Times New Roman" w:cs="Times New Roman"/>
                <w:b w:val="0"/>
                <w:sz w:val="18"/>
                <w:szCs w:val="24"/>
              </w:rPr>
              <w:t>il</w:t>
            </w:r>
            <w:r w:rsidRPr="00E426BB">
              <w:rPr>
                <w:rFonts w:ascii="Times New Roman" w:hAnsi="Times New Roman" w:cs="Times New Roman"/>
                <w:b w:val="0"/>
                <w:sz w:val="18"/>
                <w:szCs w:val="24"/>
              </w:rPr>
              <w:t>işim Altyapısı Analizi</w:t>
            </w:r>
          </w:p>
        </w:tc>
        <w:tc>
          <w:tcPr>
            <w:cnfStyle w:val="000010000000" w:firstRow="0" w:lastRow="0" w:firstColumn="0" w:lastColumn="0" w:oddVBand="1" w:evenVBand="0" w:oddHBand="0" w:evenHBand="0" w:firstRowFirstColumn="0" w:firstRowLastColumn="0" w:lastRowFirstColumn="0" w:lastRowLastColumn="0"/>
            <w:tcW w:w="2835" w:type="dxa"/>
            <w:tcBorders>
              <w:left w:val="none" w:sz="0" w:space="0" w:color="auto"/>
              <w:right w:val="none" w:sz="0" w:space="0" w:color="auto"/>
            </w:tcBorders>
            <w:vAlign w:val="center"/>
          </w:tcPr>
          <w:p w14:paraId="67DFE6BF" w14:textId="77777777" w:rsidR="007147A2" w:rsidRPr="00E426BB" w:rsidRDefault="007147A2" w:rsidP="00856EA3">
            <w:pPr>
              <w:pStyle w:val="TableParagraph"/>
              <w:numPr>
                <w:ilvl w:val="0"/>
                <w:numId w:val="14"/>
              </w:numPr>
              <w:ind w:left="137" w:right="142" w:hanging="137"/>
              <w:jc w:val="both"/>
              <w:rPr>
                <w:rFonts w:ascii="Times New Roman" w:hAnsi="Times New Roman" w:cs="Times New Roman"/>
                <w:sz w:val="16"/>
                <w:szCs w:val="16"/>
              </w:rPr>
            </w:pPr>
            <w:r w:rsidRPr="00E426BB">
              <w:rPr>
                <w:rFonts w:ascii="Times New Roman" w:hAnsi="Times New Roman" w:cs="Times New Roman"/>
                <w:sz w:val="16"/>
                <w:szCs w:val="16"/>
              </w:rPr>
              <w:t>Yerel düzeyde oluşturulan istatistik sisteminin etkin şek</w:t>
            </w:r>
            <w:r w:rsidR="00085A1D">
              <w:rPr>
                <w:rFonts w:ascii="Times New Roman" w:hAnsi="Times New Roman" w:cs="Times New Roman"/>
                <w:sz w:val="16"/>
                <w:szCs w:val="16"/>
              </w:rPr>
              <w:t>il</w:t>
            </w:r>
            <w:r w:rsidRPr="00E426BB">
              <w:rPr>
                <w:rFonts w:ascii="Times New Roman" w:hAnsi="Times New Roman" w:cs="Times New Roman"/>
                <w:sz w:val="16"/>
                <w:szCs w:val="16"/>
              </w:rPr>
              <w:t>de kullanılamaması</w:t>
            </w:r>
          </w:p>
        </w:tc>
        <w:tc>
          <w:tcPr>
            <w:cnfStyle w:val="000100000000" w:firstRow="0" w:lastRow="0" w:firstColumn="0" w:lastColumn="1" w:oddVBand="0" w:evenVBand="0" w:oddHBand="0" w:evenHBand="0" w:firstRowFirstColumn="0" w:firstRowLastColumn="0" w:lastRowFirstColumn="0" w:lastRowLastColumn="0"/>
            <w:tcW w:w="4252" w:type="dxa"/>
            <w:tcBorders>
              <w:left w:val="none" w:sz="0" w:space="0" w:color="auto"/>
            </w:tcBorders>
            <w:vAlign w:val="center"/>
          </w:tcPr>
          <w:p w14:paraId="13A40B91" w14:textId="77777777" w:rsidR="007147A2" w:rsidRPr="00E426BB" w:rsidRDefault="007147A2" w:rsidP="00856EA3">
            <w:pPr>
              <w:pStyle w:val="TableParagraph"/>
              <w:numPr>
                <w:ilvl w:val="0"/>
                <w:numId w:val="12"/>
              </w:numPr>
              <w:ind w:left="142" w:right="141" w:hanging="142"/>
              <w:jc w:val="both"/>
              <w:rPr>
                <w:rFonts w:ascii="Times New Roman" w:hAnsi="Times New Roman" w:cs="Times New Roman"/>
                <w:b w:val="0"/>
                <w:sz w:val="16"/>
                <w:szCs w:val="16"/>
              </w:rPr>
            </w:pPr>
            <w:r w:rsidRPr="00E426BB">
              <w:rPr>
                <w:rFonts w:ascii="Times New Roman" w:hAnsi="Times New Roman" w:cs="Times New Roman"/>
                <w:b w:val="0"/>
                <w:sz w:val="16"/>
                <w:szCs w:val="16"/>
              </w:rPr>
              <w:t>Yerel istatistik sisteminin etkin şek</w:t>
            </w:r>
            <w:r w:rsidR="00085A1D">
              <w:rPr>
                <w:rFonts w:ascii="Times New Roman" w:hAnsi="Times New Roman" w:cs="Times New Roman"/>
                <w:b w:val="0"/>
                <w:sz w:val="16"/>
                <w:szCs w:val="16"/>
              </w:rPr>
              <w:t>il</w:t>
            </w:r>
            <w:r w:rsidRPr="00E426BB">
              <w:rPr>
                <w:rFonts w:ascii="Times New Roman" w:hAnsi="Times New Roman" w:cs="Times New Roman"/>
                <w:b w:val="0"/>
                <w:sz w:val="16"/>
                <w:szCs w:val="16"/>
              </w:rPr>
              <w:t>de kullanılması için gerekli yasal düzenlemelerin yap</w:t>
            </w:r>
            <w:r w:rsidR="00085A1D">
              <w:rPr>
                <w:rFonts w:ascii="Times New Roman" w:hAnsi="Times New Roman" w:cs="Times New Roman"/>
                <w:b w:val="0"/>
                <w:sz w:val="16"/>
                <w:szCs w:val="16"/>
              </w:rPr>
              <w:t>ıl</w:t>
            </w:r>
            <w:r w:rsidRPr="00E426BB">
              <w:rPr>
                <w:rFonts w:ascii="Times New Roman" w:hAnsi="Times New Roman" w:cs="Times New Roman"/>
                <w:b w:val="0"/>
                <w:sz w:val="16"/>
                <w:szCs w:val="16"/>
              </w:rPr>
              <w:t>ması</w:t>
            </w:r>
          </w:p>
        </w:tc>
      </w:tr>
      <w:tr w:rsidR="007147A2" w:rsidRPr="00284AF8" w14:paraId="6E0374C2" w14:textId="77777777" w:rsidTr="00B4117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bottom w:val="none" w:sz="0" w:space="0" w:color="auto"/>
              <w:right w:val="none" w:sz="0" w:space="0" w:color="auto"/>
            </w:tcBorders>
            <w:vAlign w:val="center"/>
          </w:tcPr>
          <w:p w14:paraId="4F6427E2" w14:textId="77777777" w:rsidR="007147A2" w:rsidRPr="00E426BB" w:rsidRDefault="007147A2" w:rsidP="0075430E">
            <w:pPr>
              <w:pStyle w:val="TableParagraph"/>
              <w:ind w:left="107"/>
              <w:rPr>
                <w:rFonts w:ascii="Times New Roman" w:hAnsi="Times New Roman" w:cs="Times New Roman"/>
                <w:b w:val="0"/>
                <w:sz w:val="18"/>
                <w:szCs w:val="24"/>
              </w:rPr>
            </w:pPr>
            <w:r w:rsidRPr="00E426BB">
              <w:rPr>
                <w:rFonts w:ascii="Times New Roman" w:hAnsi="Times New Roman" w:cs="Times New Roman"/>
                <w:b w:val="0"/>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505AE9C2" w14:textId="77777777" w:rsidR="007147A2" w:rsidRPr="00E426BB" w:rsidRDefault="007147A2" w:rsidP="00856EA3">
            <w:pPr>
              <w:pStyle w:val="TableParagraph"/>
              <w:numPr>
                <w:ilvl w:val="0"/>
                <w:numId w:val="14"/>
              </w:numPr>
              <w:ind w:left="137" w:right="142" w:hanging="137"/>
              <w:jc w:val="both"/>
              <w:rPr>
                <w:rFonts w:ascii="Times New Roman" w:hAnsi="Times New Roman" w:cs="Times New Roman"/>
                <w:sz w:val="16"/>
                <w:szCs w:val="16"/>
              </w:rPr>
            </w:pPr>
            <w:r w:rsidRPr="00E426BB">
              <w:rPr>
                <w:rFonts w:ascii="Times New Roman" w:hAnsi="Times New Roman" w:cs="Times New Roman"/>
                <w:sz w:val="16"/>
                <w:szCs w:val="16"/>
              </w:rPr>
              <w:t>Öngörülemeyen nedenlerden dolayı bütçede kesinti ihtimalinin yap</w:t>
            </w:r>
            <w:r w:rsidR="00FC4AD8">
              <w:rPr>
                <w:rFonts w:ascii="Times New Roman" w:hAnsi="Times New Roman" w:cs="Times New Roman"/>
                <w:sz w:val="16"/>
                <w:szCs w:val="16"/>
              </w:rPr>
              <w:t>ıl</w:t>
            </w:r>
            <w:r w:rsidRPr="00E426BB">
              <w:rPr>
                <w:rFonts w:ascii="Times New Roman" w:hAnsi="Times New Roman" w:cs="Times New Roman"/>
                <w:sz w:val="16"/>
                <w:szCs w:val="16"/>
              </w:rPr>
              <w:t xml:space="preserve">ması </w:t>
            </w:r>
          </w:p>
          <w:p w14:paraId="4AC69D74" w14:textId="77777777" w:rsidR="007147A2" w:rsidRPr="00E426BB" w:rsidRDefault="007147A2" w:rsidP="00FC4AD8">
            <w:pPr>
              <w:pStyle w:val="TableParagraph"/>
              <w:ind w:left="137" w:right="142"/>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tcBorders>
            <w:vAlign w:val="center"/>
          </w:tcPr>
          <w:p w14:paraId="40934D26" w14:textId="77777777" w:rsidR="007147A2" w:rsidRPr="00E426BB" w:rsidRDefault="007147A2" w:rsidP="00856EA3">
            <w:pPr>
              <w:pStyle w:val="TableParagraph"/>
              <w:numPr>
                <w:ilvl w:val="0"/>
                <w:numId w:val="12"/>
              </w:numPr>
              <w:ind w:left="142" w:right="141" w:hanging="142"/>
              <w:jc w:val="both"/>
              <w:rPr>
                <w:rFonts w:ascii="Times New Roman" w:hAnsi="Times New Roman" w:cs="Times New Roman"/>
                <w:b w:val="0"/>
                <w:sz w:val="16"/>
                <w:szCs w:val="16"/>
              </w:rPr>
            </w:pPr>
            <w:r w:rsidRPr="00E426BB">
              <w:rPr>
                <w:rFonts w:ascii="Times New Roman" w:hAnsi="Times New Roman" w:cs="Times New Roman"/>
                <w:b w:val="0"/>
                <w:sz w:val="16"/>
                <w:szCs w:val="16"/>
              </w:rPr>
              <w:t>Harcama planlamalarında mali kaynaklarda meydana gelecek öngörülemeyen değişikliklerin dikkate alınması</w:t>
            </w:r>
          </w:p>
        </w:tc>
      </w:tr>
      <w:tr w:rsidR="007147A2" w:rsidRPr="00284AF8" w14:paraId="2D50D2C1" w14:textId="77777777" w:rsidTr="00B41171">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8926" w:type="dxa"/>
            <w:gridSpan w:val="3"/>
            <w:tcBorders>
              <w:top w:val="none" w:sz="0" w:space="0" w:color="auto"/>
              <w:right w:val="none" w:sz="0" w:space="0" w:color="auto"/>
            </w:tcBorders>
            <w:vAlign w:val="center"/>
          </w:tcPr>
          <w:p w14:paraId="15A31B09" w14:textId="77777777" w:rsidR="007147A2" w:rsidRPr="00E426BB" w:rsidRDefault="007147A2" w:rsidP="0075430E">
            <w:pPr>
              <w:ind w:left="136"/>
              <w:rPr>
                <w:rFonts w:ascii="Times New Roman" w:hAnsi="Times New Roman" w:cs="Times New Roman"/>
                <w:b w:val="0"/>
                <w:sz w:val="20"/>
                <w:szCs w:val="24"/>
              </w:rPr>
            </w:pPr>
            <w:r w:rsidRPr="00E426BB">
              <w:rPr>
                <w:rFonts w:ascii="Times New Roman" w:hAnsi="Times New Roman" w:cs="Times New Roman"/>
                <w:b w:val="0"/>
                <w:position w:val="7"/>
                <w:sz w:val="20"/>
                <w:szCs w:val="24"/>
              </w:rPr>
              <w:t xml:space="preserve">* </w:t>
            </w:r>
            <w:r w:rsidRPr="00E426BB">
              <w:rPr>
                <w:rFonts w:ascii="Times New Roman" w:hAnsi="Times New Roman" w:cs="Times New Roman"/>
                <w:b w:val="0"/>
                <w:sz w:val="20"/>
                <w:szCs w:val="24"/>
              </w:rPr>
              <w:t>Üst politika belgeleri analizinde Tablo 3’ten yararlanılarak sadece ihtiyaçlar/gelişim alanları sütunu doldurulmuştur.</w:t>
            </w:r>
          </w:p>
        </w:tc>
      </w:tr>
    </w:tbl>
    <w:p w14:paraId="10B20F95" w14:textId="33CF56BD" w:rsidR="007324AC" w:rsidRDefault="007324AC" w:rsidP="00085A1D">
      <w:pPr>
        <w:pStyle w:val="GvdeMetni"/>
        <w:tabs>
          <w:tab w:val="left" w:pos="2540"/>
        </w:tabs>
        <w:spacing w:before="5"/>
        <w:rPr>
          <w:rFonts w:ascii="Times New Roman" w:hAnsi="Times New Roman" w:cs="Times New Roman"/>
          <w:b/>
        </w:rPr>
      </w:pPr>
    </w:p>
    <w:p w14:paraId="343F5752" w14:textId="09C742D1" w:rsidR="004E4400" w:rsidRDefault="004E4400" w:rsidP="00085A1D">
      <w:pPr>
        <w:pStyle w:val="GvdeMetni"/>
        <w:tabs>
          <w:tab w:val="left" w:pos="2540"/>
        </w:tabs>
        <w:spacing w:before="5"/>
        <w:rPr>
          <w:rFonts w:ascii="Times New Roman" w:hAnsi="Times New Roman" w:cs="Times New Roman"/>
          <w:b/>
        </w:rPr>
      </w:pPr>
    </w:p>
    <w:p w14:paraId="3C5B04DF" w14:textId="129AD6DF" w:rsidR="004E4400" w:rsidRDefault="004E4400" w:rsidP="00085A1D">
      <w:pPr>
        <w:pStyle w:val="GvdeMetni"/>
        <w:tabs>
          <w:tab w:val="left" w:pos="2540"/>
        </w:tabs>
        <w:spacing w:before="5"/>
        <w:rPr>
          <w:rFonts w:ascii="Times New Roman" w:hAnsi="Times New Roman" w:cs="Times New Roman"/>
          <w:b/>
        </w:rPr>
      </w:pPr>
    </w:p>
    <w:p w14:paraId="5931D285" w14:textId="6DF423EB" w:rsidR="004E4400" w:rsidRDefault="004E4400" w:rsidP="00085A1D">
      <w:pPr>
        <w:pStyle w:val="GvdeMetni"/>
        <w:tabs>
          <w:tab w:val="left" w:pos="2540"/>
        </w:tabs>
        <w:spacing w:before="5"/>
        <w:rPr>
          <w:rFonts w:ascii="Times New Roman" w:hAnsi="Times New Roman" w:cs="Times New Roman"/>
          <w:b/>
        </w:rPr>
      </w:pPr>
    </w:p>
    <w:p w14:paraId="4A12CFED" w14:textId="47A5F390" w:rsidR="004E4400" w:rsidRDefault="004E4400" w:rsidP="00085A1D">
      <w:pPr>
        <w:pStyle w:val="GvdeMetni"/>
        <w:tabs>
          <w:tab w:val="left" w:pos="2540"/>
        </w:tabs>
        <w:spacing w:before="5"/>
        <w:rPr>
          <w:rFonts w:ascii="Times New Roman" w:hAnsi="Times New Roman" w:cs="Times New Roman"/>
          <w:b/>
        </w:rPr>
      </w:pPr>
    </w:p>
    <w:p w14:paraId="447DAD5C" w14:textId="39059BA6" w:rsidR="004E4400" w:rsidRDefault="004E4400" w:rsidP="00085A1D">
      <w:pPr>
        <w:pStyle w:val="GvdeMetni"/>
        <w:tabs>
          <w:tab w:val="left" w:pos="2540"/>
        </w:tabs>
        <w:spacing w:before="5"/>
        <w:rPr>
          <w:rFonts w:ascii="Times New Roman" w:hAnsi="Times New Roman" w:cs="Times New Roman"/>
          <w:b/>
        </w:rPr>
      </w:pPr>
    </w:p>
    <w:p w14:paraId="27311176" w14:textId="293A8040" w:rsidR="004E4400" w:rsidRDefault="004E4400" w:rsidP="00085A1D">
      <w:pPr>
        <w:pStyle w:val="GvdeMetni"/>
        <w:tabs>
          <w:tab w:val="left" w:pos="2540"/>
        </w:tabs>
        <w:spacing w:before="5"/>
        <w:rPr>
          <w:rFonts w:ascii="Times New Roman" w:hAnsi="Times New Roman" w:cs="Times New Roman"/>
          <w:b/>
        </w:rPr>
      </w:pPr>
    </w:p>
    <w:p w14:paraId="4456E639" w14:textId="08DB7772" w:rsidR="004E4400" w:rsidRDefault="004E4400" w:rsidP="00085A1D">
      <w:pPr>
        <w:pStyle w:val="GvdeMetni"/>
        <w:tabs>
          <w:tab w:val="left" w:pos="2540"/>
        </w:tabs>
        <w:spacing w:before="5"/>
        <w:rPr>
          <w:rFonts w:ascii="Times New Roman" w:hAnsi="Times New Roman" w:cs="Times New Roman"/>
          <w:b/>
        </w:rPr>
      </w:pPr>
    </w:p>
    <w:p w14:paraId="6681FBA5" w14:textId="120B36EB" w:rsidR="004E4400" w:rsidRDefault="004E4400" w:rsidP="00085A1D">
      <w:pPr>
        <w:pStyle w:val="GvdeMetni"/>
        <w:tabs>
          <w:tab w:val="left" w:pos="2540"/>
        </w:tabs>
        <w:spacing w:before="5"/>
        <w:rPr>
          <w:rFonts w:ascii="Times New Roman" w:hAnsi="Times New Roman" w:cs="Times New Roman"/>
          <w:b/>
        </w:rPr>
      </w:pPr>
    </w:p>
    <w:p w14:paraId="53468733" w14:textId="40F12B91" w:rsidR="004E4400" w:rsidRDefault="004E4400" w:rsidP="00085A1D">
      <w:pPr>
        <w:pStyle w:val="GvdeMetni"/>
        <w:tabs>
          <w:tab w:val="left" w:pos="2540"/>
        </w:tabs>
        <w:spacing w:before="5"/>
        <w:rPr>
          <w:rFonts w:ascii="Times New Roman" w:hAnsi="Times New Roman" w:cs="Times New Roman"/>
          <w:b/>
        </w:rPr>
      </w:pPr>
    </w:p>
    <w:p w14:paraId="7F212427" w14:textId="1279FB1D" w:rsidR="004E4400" w:rsidRDefault="004E4400" w:rsidP="00085A1D">
      <w:pPr>
        <w:pStyle w:val="GvdeMetni"/>
        <w:tabs>
          <w:tab w:val="left" w:pos="2540"/>
        </w:tabs>
        <w:spacing w:before="5"/>
        <w:rPr>
          <w:rFonts w:ascii="Times New Roman" w:hAnsi="Times New Roman" w:cs="Times New Roman"/>
          <w:b/>
        </w:rPr>
      </w:pPr>
    </w:p>
    <w:p w14:paraId="6CA342BA" w14:textId="408D54AE" w:rsidR="004E4400" w:rsidRDefault="004E4400" w:rsidP="00085A1D">
      <w:pPr>
        <w:pStyle w:val="GvdeMetni"/>
        <w:tabs>
          <w:tab w:val="left" w:pos="2540"/>
        </w:tabs>
        <w:spacing w:before="5"/>
        <w:rPr>
          <w:rFonts w:ascii="Times New Roman" w:hAnsi="Times New Roman" w:cs="Times New Roman"/>
          <w:b/>
        </w:rPr>
      </w:pPr>
    </w:p>
    <w:p w14:paraId="08F663DE" w14:textId="37402326" w:rsidR="004E4400" w:rsidRDefault="004E4400" w:rsidP="00085A1D">
      <w:pPr>
        <w:pStyle w:val="GvdeMetni"/>
        <w:tabs>
          <w:tab w:val="left" w:pos="2540"/>
        </w:tabs>
        <w:spacing w:before="5"/>
        <w:rPr>
          <w:rFonts w:ascii="Times New Roman" w:hAnsi="Times New Roman" w:cs="Times New Roman"/>
          <w:b/>
        </w:rPr>
      </w:pPr>
    </w:p>
    <w:p w14:paraId="32914724" w14:textId="74C13DBA" w:rsidR="004E4400" w:rsidRDefault="004E4400" w:rsidP="00085A1D">
      <w:pPr>
        <w:pStyle w:val="GvdeMetni"/>
        <w:tabs>
          <w:tab w:val="left" w:pos="2540"/>
        </w:tabs>
        <w:spacing w:before="5"/>
        <w:rPr>
          <w:rFonts w:ascii="Times New Roman" w:hAnsi="Times New Roman" w:cs="Times New Roman"/>
          <w:b/>
        </w:rPr>
      </w:pPr>
    </w:p>
    <w:p w14:paraId="3469ECE6" w14:textId="1A730A48" w:rsidR="004E4400" w:rsidRDefault="004E4400" w:rsidP="00085A1D">
      <w:pPr>
        <w:pStyle w:val="GvdeMetni"/>
        <w:tabs>
          <w:tab w:val="left" w:pos="2540"/>
        </w:tabs>
        <w:spacing w:before="5"/>
        <w:rPr>
          <w:rFonts w:ascii="Times New Roman" w:hAnsi="Times New Roman" w:cs="Times New Roman"/>
          <w:b/>
        </w:rPr>
      </w:pPr>
    </w:p>
    <w:p w14:paraId="4A5E301E" w14:textId="7C32EA96" w:rsidR="004E4400" w:rsidRDefault="004E4400" w:rsidP="00085A1D">
      <w:pPr>
        <w:pStyle w:val="GvdeMetni"/>
        <w:tabs>
          <w:tab w:val="left" w:pos="2540"/>
        </w:tabs>
        <w:spacing w:before="5"/>
        <w:rPr>
          <w:rFonts w:ascii="Times New Roman" w:hAnsi="Times New Roman" w:cs="Times New Roman"/>
          <w:b/>
        </w:rPr>
      </w:pPr>
    </w:p>
    <w:p w14:paraId="485E67DD" w14:textId="2CCFAB92" w:rsidR="004E4400" w:rsidRDefault="004E4400" w:rsidP="00085A1D">
      <w:pPr>
        <w:pStyle w:val="GvdeMetni"/>
        <w:tabs>
          <w:tab w:val="left" w:pos="2540"/>
        </w:tabs>
        <w:spacing w:before="5"/>
        <w:rPr>
          <w:rFonts w:ascii="Times New Roman" w:hAnsi="Times New Roman" w:cs="Times New Roman"/>
          <w:b/>
        </w:rPr>
      </w:pPr>
    </w:p>
    <w:p w14:paraId="35F5D89B" w14:textId="6E3240FA" w:rsidR="004E4400" w:rsidRDefault="004E4400" w:rsidP="00085A1D">
      <w:pPr>
        <w:pStyle w:val="GvdeMetni"/>
        <w:tabs>
          <w:tab w:val="left" w:pos="2540"/>
        </w:tabs>
        <w:spacing w:before="5"/>
        <w:rPr>
          <w:rFonts w:ascii="Times New Roman" w:hAnsi="Times New Roman" w:cs="Times New Roman"/>
          <w:b/>
        </w:rPr>
      </w:pPr>
    </w:p>
    <w:p w14:paraId="18F398D4" w14:textId="6DA26DCD" w:rsidR="004E4400" w:rsidRDefault="004E4400" w:rsidP="00085A1D">
      <w:pPr>
        <w:pStyle w:val="GvdeMetni"/>
        <w:tabs>
          <w:tab w:val="left" w:pos="2540"/>
        </w:tabs>
        <w:spacing w:before="5"/>
        <w:rPr>
          <w:rFonts w:ascii="Times New Roman" w:hAnsi="Times New Roman" w:cs="Times New Roman"/>
          <w:b/>
        </w:rPr>
      </w:pPr>
    </w:p>
    <w:p w14:paraId="0B5B4A56" w14:textId="63D042E8" w:rsidR="004E4400" w:rsidRDefault="004E4400" w:rsidP="00085A1D">
      <w:pPr>
        <w:pStyle w:val="GvdeMetni"/>
        <w:tabs>
          <w:tab w:val="left" w:pos="2540"/>
        </w:tabs>
        <w:spacing w:before="5"/>
        <w:rPr>
          <w:rFonts w:ascii="Times New Roman" w:hAnsi="Times New Roman" w:cs="Times New Roman"/>
          <w:b/>
        </w:rPr>
      </w:pPr>
    </w:p>
    <w:p w14:paraId="47A3A0E3" w14:textId="77777777" w:rsidR="004E4400" w:rsidRPr="00284AF8" w:rsidRDefault="004E4400" w:rsidP="00085A1D">
      <w:pPr>
        <w:pStyle w:val="GvdeMetni"/>
        <w:tabs>
          <w:tab w:val="left" w:pos="2540"/>
        </w:tabs>
        <w:spacing w:before="5"/>
        <w:rPr>
          <w:rFonts w:ascii="Times New Roman" w:hAnsi="Times New Roman" w:cs="Times New Roman"/>
          <w:b/>
        </w:rPr>
      </w:pPr>
    </w:p>
    <w:p w14:paraId="1A0C75F6" w14:textId="77777777" w:rsidR="00FD3545" w:rsidRPr="00E5482E" w:rsidRDefault="00133410" w:rsidP="00856EA3">
      <w:pPr>
        <w:pStyle w:val="Balk1"/>
        <w:numPr>
          <w:ilvl w:val="0"/>
          <w:numId w:val="17"/>
        </w:numPr>
        <w:tabs>
          <w:tab w:val="left" w:pos="858"/>
          <w:tab w:val="left" w:pos="859"/>
        </w:tabs>
        <w:rPr>
          <w:rFonts w:ascii="Times New Roman" w:hAnsi="Times New Roman" w:cs="Times New Roman"/>
          <w:color w:val="002060"/>
          <w:sz w:val="24"/>
          <w:szCs w:val="24"/>
        </w:rPr>
      </w:pPr>
      <w:bookmarkStart w:id="27" w:name="_bookmark44"/>
      <w:bookmarkEnd w:id="27"/>
      <w:r w:rsidRPr="00E5482E">
        <w:rPr>
          <w:rFonts w:ascii="Times New Roman" w:hAnsi="Times New Roman" w:cs="Times New Roman"/>
          <w:color w:val="002060"/>
          <w:sz w:val="24"/>
          <w:szCs w:val="24"/>
        </w:rPr>
        <w:lastRenderedPageBreak/>
        <w:t>GELECEĞE</w:t>
      </w:r>
      <w:r w:rsidRPr="00E5482E">
        <w:rPr>
          <w:rFonts w:ascii="Times New Roman" w:hAnsi="Times New Roman" w:cs="Times New Roman"/>
          <w:color w:val="002060"/>
          <w:spacing w:val="-3"/>
          <w:sz w:val="24"/>
          <w:szCs w:val="24"/>
        </w:rPr>
        <w:t xml:space="preserve"> </w:t>
      </w:r>
      <w:r w:rsidRPr="00E5482E">
        <w:rPr>
          <w:rFonts w:ascii="Times New Roman" w:hAnsi="Times New Roman" w:cs="Times New Roman"/>
          <w:color w:val="002060"/>
          <w:sz w:val="24"/>
          <w:szCs w:val="24"/>
        </w:rPr>
        <w:t>BAKIŞ</w:t>
      </w:r>
    </w:p>
    <w:p w14:paraId="6B1625FF" w14:textId="77777777" w:rsidR="00FD3545" w:rsidRPr="00284AF8" w:rsidRDefault="00FD3545">
      <w:pPr>
        <w:pStyle w:val="GvdeMetni"/>
        <w:spacing w:before="8"/>
        <w:rPr>
          <w:rFonts w:ascii="Times New Roman" w:hAnsi="Times New Roman" w:cs="Times New Roman"/>
          <w:b/>
        </w:rPr>
      </w:pPr>
    </w:p>
    <w:p w14:paraId="4BBC9A5A" w14:textId="77777777" w:rsidR="00FD3545" w:rsidRPr="00E5482E" w:rsidRDefault="00133410" w:rsidP="00856EA3">
      <w:pPr>
        <w:pStyle w:val="Balk2"/>
        <w:numPr>
          <w:ilvl w:val="1"/>
          <w:numId w:val="17"/>
        </w:numPr>
        <w:tabs>
          <w:tab w:val="left" w:pos="859"/>
          <w:tab w:val="left" w:pos="859"/>
        </w:tabs>
        <w:ind w:left="858"/>
        <w:jc w:val="both"/>
        <w:rPr>
          <w:rFonts w:ascii="Times New Roman" w:hAnsi="Times New Roman" w:cs="Times New Roman"/>
          <w:color w:val="002060"/>
          <w:sz w:val="24"/>
          <w:szCs w:val="24"/>
        </w:rPr>
      </w:pPr>
      <w:bookmarkStart w:id="28" w:name="_bookmark46"/>
      <w:bookmarkEnd w:id="28"/>
      <w:r w:rsidRPr="00E5482E">
        <w:rPr>
          <w:rFonts w:ascii="Times New Roman" w:hAnsi="Times New Roman" w:cs="Times New Roman"/>
          <w:color w:val="002060"/>
          <w:sz w:val="24"/>
          <w:szCs w:val="24"/>
        </w:rPr>
        <w:t>Misyon</w:t>
      </w:r>
      <w:bookmarkStart w:id="29" w:name="_bookmark48"/>
      <w:bookmarkStart w:id="30" w:name="_bookmark49"/>
      <w:bookmarkEnd w:id="29"/>
      <w:bookmarkEnd w:id="30"/>
      <w:r w:rsidR="00707697" w:rsidRPr="00E5482E">
        <w:rPr>
          <w:rFonts w:ascii="Times New Roman" w:hAnsi="Times New Roman" w:cs="Times New Roman"/>
          <w:color w:val="002060"/>
          <w:sz w:val="24"/>
          <w:szCs w:val="24"/>
        </w:rPr>
        <w:t>,</w:t>
      </w:r>
      <w:r w:rsidR="007D13A9" w:rsidRPr="00E5482E">
        <w:rPr>
          <w:rFonts w:ascii="Times New Roman" w:hAnsi="Times New Roman" w:cs="Times New Roman"/>
          <w:color w:val="002060"/>
          <w:sz w:val="24"/>
          <w:szCs w:val="24"/>
        </w:rPr>
        <w:t xml:space="preserve"> </w:t>
      </w:r>
      <w:r w:rsidRPr="00E5482E">
        <w:rPr>
          <w:rFonts w:ascii="Times New Roman" w:hAnsi="Times New Roman" w:cs="Times New Roman"/>
          <w:color w:val="002060"/>
          <w:sz w:val="24"/>
          <w:szCs w:val="24"/>
        </w:rPr>
        <w:t>Vizyon</w:t>
      </w:r>
      <w:r w:rsidR="007D13A9" w:rsidRPr="00E5482E">
        <w:rPr>
          <w:rFonts w:ascii="Times New Roman" w:hAnsi="Times New Roman" w:cs="Times New Roman"/>
          <w:color w:val="002060"/>
          <w:sz w:val="24"/>
          <w:szCs w:val="24"/>
        </w:rPr>
        <w:t xml:space="preserve"> ve Temel Değerler</w:t>
      </w:r>
    </w:p>
    <w:p w14:paraId="1D7A4C22" w14:textId="77777777" w:rsidR="004F1D11" w:rsidRDefault="004F1D11" w:rsidP="004F1D11">
      <w:pPr>
        <w:pStyle w:val="Balk2"/>
        <w:tabs>
          <w:tab w:val="left" w:pos="859"/>
          <w:tab w:val="left" w:pos="859"/>
        </w:tabs>
        <w:ind w:left="858" w:firstLine="0"/>
        <w:jc w:val="both"/>
        <w:rPr>
          <w:rFonts w:ascii="Times New Roman" w:hAnsi="Times New Roman" w:cs="Times New Roman"/>
          <w:sz w:val="24"/>
          <w:szCs w:val="24"/>
        </w:rPr>
      </w:pPr>
    </w:p>
    <w:p w14:paraId="77C77B3B" w14:textId="77777777" w:rsidR="00B41171" w:rsidRPr="00284AF8" w:rsidRDefault="00B41171" w:rsidP="004F1D11">
      <w:pPr>
        <w:pStyle w:val="Balk2"/>
        <w:tabs>
          <w:tab w:val="left" w:pos="859"/>
          <w:tab w:val="left" w:pos="859"/>
        </w:tabs>
        <w:ind w:left="858" w:firstLine="0"/>
        <w:jc w:val="both"/>
        <w:rPr>
          <w:rFonts w:ascii="Times New Roman" w:hAnsi="Times New Roman" w:cs="Times New Roman"/>
          <w:sz w:val="24"/>
          <w:szCs w:val="24"/>
        </w:rPr>
      </w:pPr>
    </w:p>
    <w:bookmarkStart w:id="31" w:name="_bookmark51"/>
    <w:bookmarkEnd w:id="31"/>
    <w:p w14:paraId="3ACF8031" w14:textId="601875BE" w:rsidR="000C0DE3" w:rsidRDefault="007554F4">
      <w:pPr>
        <w:pStyle w:val="GvdeMetni"/>
        <w:spacing w:before="1"/>
        <w:rPr>
          <w:rFonts w:ascii="Times New Roman" w:hAnsi="Times New Roman" w:cs="Times New Roman"/>
          <w:b/>
        </w:rPr>
      </w:pPr>
      <w:r>
        <w:rPr>
          <w:rFonts w:ascii="Times New Roman" w:hAnsi="Times New Roman" w:cs="Times New Roman"/>
          <w:b/>
          <w:noProof/>
          <w:lang w:bidi="ar-SA"/>
        </w:rPr>
        <mc:AlternateContent>
          <mc:Choice Requires="wps">
            <w:drawing>
              <wp:anchor distT="0" distB="0" distL="114300" distR="114300" simplePos="0" relativeHeight="251756032" behindDoc="0" locked="0" layoutInCell="1" allowOverlap="1" wp14:anchorId="0C4E67A9" wp14:editId="7BF42410">
                <wp:simplePos x="0" y="0"/>
                <wp:positionH relativeFrom="column">
                  <wp:posOffset>325755</wp:posOffset>
                </wp:positionH>
                <wp:positionV relativeFrom="paragraph">
                  <wp:posOffset>13970</wp:posOffset>
                </wp:positionV>
                <wp:extent cx="5348605" cy="914400"/>
                <wp:effectExtent l="19050" t="19050" r="23495" b="19050"/>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605" cy="914400"/>
                        </a:xfrm>
                        <a:prstGeom prst="roundRect">
                          <a:avLst>
                            <a:gd name="adj" fmla="val 16667"/>
                          </a:avLst>
                        </a:prstGeom>
                        <a:solidFill>
                          <a:schemeClr val="lt1">
                            <a:lumMod val="100000"/>
                            <a:lumOff val="0"/>
                          </a:schemeClr>
                        </a:solidFill>
                        <a:ln w="63500" cmpd="thickThin">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BCD153" w14:textId="77777777" w:rsidR="00137539" w:rsidRPr="008A65D4" w:rsidRDefault="00137539" w:rsidP="008A65D4">
                            <w:pPr>
                              <w:jc w:val="center"/>
                              <w:rPr>
                                <w:rFonts w:ascii="Monotype Corsiva" w:hAnsi="Monotype Corsiva"/>
                                <w:sz w:val="28"/>
                                <w:szCs w:val="36"/>
                              </w:rPr>
                            </w:pPr>
                            <w:r w:rsidRPr="008A65D4">
                              <w:rPr>
                                <w:rFonts w:ascii="Monotype Corsiva" w:hAnsi="Monotype Corsiva"/>
                                <w:sz w:val="28"/>
                                <w:szCs w:val="36"/>
                              </w:rPr>
                              <w:t>MİSYONUMUZ;</w:t>
                            </w:r>
                          </w:p>
                          <w:p w14:paraId="52B73E2F" w14:textId="77777777" w:rsidR="00137539" w:rsidRDefault="00137539" w:rsidP="00BF5542">
                            <w:pPr>
                              <w:jc w:val="center"/>
                              <w:rPr>
                                <w:rFonts w:ascii="Monotype Corsiva" w:hAnsi="Monotype Corsiva"/>
                                <w:sz w:val="28"/>
                                <w:szCs w:val="36"/>
                              </w:rPr>
                            </w:pPr>
                            <w:r>
                              <w:rPr>
                                <w:rFonts w:ascii="Monotype Corsiva" w:hAnsi="Monotype Corsiva"/>
                                <w:sz w:val="28"/>
                                <w:szCs w:val="36"/>
                              </w:rPr>
                              <w:t>Anayasa ve kanunlar çerçevesinde öğrencilerimizi en iyi şekilde yetiştirmek, üst öğrenime ve hayata hazırlamak.</w:t>
                            </w:r>
                          </w:p>
                          <w:p w14:paraId="5AD97387" w14:textId="77777777" w:rsidR="00137539" w:rsidRPr="00BF5542" w:rsidRDefault="00137539" w:rsidP="00BF5542">
                            <w:pPr>
                              <w:jc w:val="center"/>
                              <w:rPr>
                                <w:rFonts w:ascii="Monotype Corsiva" w:hAnsi="Monotype Corsiva"/>
                                <w:sz w:val="28"/>
                                <w:szCs w:val="36"/>
                              </w:rPr>
                            </w:pPr>
                          </w:p>
                          <w:p w14:paraId="6331F5CE" w14:textId="77777777" w:rsidR="00137539" w:rsidRPr="008A65D4" w:rsidRDefault="00137539" w:rsidP="008A65D4">
                            <w:pPr>
                              <w:jc w:val="center"/>
                              <w:rPr>
                                <w:rFonts w:ascii="Monotype Corsiva" w:hAnsi="Monotype Corsiva"/>
                                <w:sz w:val="28"/>
                                <w:szCs w:val="36"/>
                              </w:rPr>
                            </w:pPr>
                          </w:p>
                          <w:p w14:paraId="0EAFD208" w14:textId="77777777" w:rsidR="00137539" w:rsidRPr="008A65D4" w:rsidRDefault="00137539" w:rsidP="008A65D4">
                            <w:pPr>
                              <w:jc w:val="center"/>
                              <w:rPr>
                                <w:rFonts w:ascii="Monotype Corsiva" w:hAnsi="Monotype Corsiva"/>
                                <w:sz w:val="2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E67A9" id="Yuvarlatılmış Dikdörtgen 2" o:spid="_x0000_s1053" style="position:absolute;margin-left:25.65pt;margin-top:1.1pt;width:421.15pt;height:1in;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" fillcolor="white [3201]" strokecolor="#0070c0" strokeweight="5pt">
                <v:stroke linestyle="thickThin"/>
                <v:shadow color="#868686"/>
                <v:textbox>
                  <w:txbxContent>
                    <w:p w14:paraId="5CBCD153" w14:textId="77777777" w:rsidR="00137539" w:rsidRPr="008A65D4" w:rsidRDefault="00137539" w:rsidP="008A65D4">
                      <w:pPr>
                        <w:jc w:val="center"/>
                        <w:rPr>
                          <w:rFonts w:ascii="Monotype Corsiva" w:hAnsi="Monotype Corsiva"/>
                          <w:sz w:val="28"/>
                          <w:szCs w:val="36"/>
                        </w:rPr>
                      </w:pPr>
                      <w:r w:rsidRPr="008A65D4">
                        <w:rPr>
                          <w:rFonts w:ascii="Monotype Corsiva" w:hAnsi="Monotype Corsiva"/>
                          <w:sz w:val="28"/>
                          <w:szCs w:val="36"/>
                        </w:rPr>
                        <w:t>MİSYONUMUZ;</w:t>
                      </w:r>
                    </w:p>
                    <w:p w14:paraId="52B73E2F" w14:textId="77777777" w:rsidR="00137539" w:rsidRDefault="00137539" w:rsidP="00BF5542">
                      <w:pPr>
                        <w:jc w:val="center"/>
                        <w:rPr>
                          <w:rFonts w:ascii="Monotype Corsiva" w:hAnsi="Monotype Corsiva"/>
                          <w:sz w:val="28"/>
                          <w:szCs w:val="36"/>
                        </w:rPr>
                      </w:pPr>
                      <w:r>
                        <w:rPr>
                          <w:rFonts w:ascii="Monotype Corsiva" w:hAnsi="Monotype Corsiva"/>
                          <w:sz w:val="28"/>
                          <w:szCs w:val="36"/>
                        </w:rPr>
                        <w:t>Anayasa ve kanunlar çerçevesinde öğrencilerimizi en iyi şekilde yetiştirmek, üst öğrenime ve hayata hazırlamak.</w:t>
                      </w:r>
                    </w:p>
                    <w:p w14:paraId="5AD97387" w14:textId="77777777" w:rsidR="00137539" w:rsidRPr="00BF5542" w:rsidRDefault="00137539" w:rsidP="00BF5542">
                      <w:pPr>
                        <w:jc w:val="center"/>
                        <w:rPr>
                          <w:rFonts w:ascii="Monotype Corsiva" w:hAnsi="Monotype Corsiva"/>
                          <w:sz w:val="28"/>
                          <w:szCs w:val="36"/>
                        </w:rPr>
                      </w:pPr>
                    </w:p>
                    <w:p w14:paraId="6331F5CE" w14:textId="77777777" w:rsidR="00137539" w:rsidRPr="008A65D4" w:rsidRDefault="00137539" w:rsidP="008A65D4">
                      <w:pPr>
                        <w:jc w:val="center"/>
                        <w:rPr>
                          <w:rFonts w:ascii="Monotype Corsiva" w:hAnsi="Monotype Corsiva"/>
                          <w:sz w:val="28"/>
                          <w:szCs w:val="36"/>
                        </w:rPr>
                      </w:pPr>
                    </w:p>
                    <w:p w14:paraId="0EAFD208" w14:textId="77777777" w:rsidR="00137539" w:rsidRPr="008A65D4" w:rsidRDefault="00137539" w:rsidP="008A65D4">
                      <w:pPr>
                        <w:jc w:val="center"/>
                        <w:rPr>
                          <w:rFonts w:ascii="Monotype Corsiva" w:hAnsi="Monotype Corsiva"/>
                          <w:sz w:val="28"/>
                          <w:szCs w:val="36"/>
                        </w:rPr>
                      </w:pPr>
                    </w:p>
                  </w:txbxContent>
                </v:textbox>
              </v:roundrect>
            </w:pict>
          </mc:Fallback>
        </mc:AlternateContent>
      </w:r>
    </w:p>
    <w:p w14:paraId="4575B815" w14:textId="77777777" w:rsidR="000C0DE3" w:rsidRDefault="000C0DE3">
      <w:pPr>
        <w:pStyle w:val="GvdeMetni"/>
        <w:spacing w:before="1"/>
        <w:rPr>
          <w:rFonts w:ascii="Times New Roman" w:hAnsi="Times New Roman" w:cs="Times New Roman"/>
          <w:b/>
        </w:rPr>
      </w:pPr>
    </w:p>
    <w:p w14:paraId="5023E721" w14:textId="77777777" w:rsidR="000C0DE3" w:rsidRDefault="000C0DE3">
      <w:pPr>
        <w:pStyle w:val="GvdeMetni"/>
        <w:spacing w:before="1"/>
        <w:rPr>
          <w:rFonts w:ascii="Times New Roman" w:hAnsi="Times New Roman" w:cs="Times New Roman"/>
          <w:b/>
        </w:rPr>
      </w:pPr>
    </w:p>
    <w:p w14:paraId="0C66AD3D" w14:textId="77777777" w:rsidR="000C0DE3" w:rsidRDefault="000C0DE3">
      <w:pPr>
        <w:pStyle w:val="GvdeMetni"/>
        <w:spacing w:before="1"/>
        <w:rPr>
          <w:rFonts w:ascii="Times New Roman" w:hAnsi="Times New Roman" w:cs="Times New Roman"/>
          <w:b/>
        </w:rPr>
      </w:pPr>
    </w:p>
    <w:p w14:paraId="5A10C53D" w14:textId="77777777" w:rsidR="000C0DE3" w:rsidRDefault="000C0DE3">
      <w:pPr>
        <w:pStyle w:val="GvdeMetni"/>
        <w:spacing w:before="1"/>
        <w:rPr>
          <w:rFonts w:ascii="Times New Roman" w:hAnsi="Times New Roman" w:cs="Times New Roman"/>
          <w:b/>
        </w:rPr>
      </w:pPr>
    </w:p>
    <w:p w14:paraId="506BAB52" w14:textId="77777777" w:rsidR="000C0DE3" w:rsidRDefault="000C0DE3">
      <w:pPr>
        <w:pStyle w:val="GvdeMetni"/>
        <w:spacing w:before="1"/>
        <w:rPr>
          <w:rFonts w:ascii="Times New Roman" w:hAnsi="Times New Roman" w:cs="Times New Roman"/>
          <w:b/>
        </w:rPr>
      </w:pPr>
    </w:p>
    <w:p w14:paraId="4D9853C9" w14:textId="77777777" w:rsidR="00B41171" w:rsidRDefault="00B41171">
      <w:pPr>
        <w:pStyle w:val="GvdeMetni"/>
        <w:spacing w:before="1"/>
        <w:rPr>
          <w:rFonts w:ascii="Times New Roman" w:hAnsi="Times New Roman" w:cs="Times New Roman"/>
          <w:b/>
        </w:rPr>
      </w:pPr>
    </w:p>
    <w:p w14:paraId="67D32E8B" w14:textId="77777777" w:rsidR="00B41171" w:rsidRDefault="00B41171">
      <w:pPr>
        <w:pStyle w:val="GvdeMetni"/>
        <w:spacing w:before="1"/>
        <w:rPr>
          <w:rFonts w:ascii="Times New Roman" w:hAnsi="Times New Roman" w:cs="Times New Roman"/>
          <w:b/>
        </w:rPr>
      </w:pPr>
    </w:p>
    <w:p w14:paraId="2BAD733F" w14:textId="77777777" w:rsidR="00F8594E" w:rsidRDefault="00F8594E">
      <w:pPr>
        <w:pStyle w:val="GvdeMetni"/>
        <w:spacing w:before="1"/>
        <w:rPr>
          <w:rFonts w:ascii="Times New Roman" w:hAnsi="Times New Roman" w:cs="Times New Roman"/>
          <w:b/>
        </w:rPr>
      </w:pPr>
    </w:p>
    <w:p w14:paraId="382B0F2E" w14:textId="3A75694A" w:rsidR="00260563" w:rsidRDefault="007554F4">
      <w:pPr>
        <w:pStyle w:val="GvdeMetni"/>
        <w:spacing w:before="1"/>
        <w:rPr>
          <w:rFonts w:ascii="Times New Roman" w:hAnsi="Times New Roman" w:cs="Times New Roman"/>
          <w:b/>
        </w:rPr>
      </w:pPr>
      <w:r>
        <w:rPr>
          <w:rFonts w:ascii="Times New Roman" w:hAnsi="Times New Roman" w:cs="Times New Roman"/>
          <w:b/>
          <w:noProof/>
          <w:lang w:bidi="ar-SA"/>
        </w:rPr>
        <mc:AlternateContent>
          <mc:Choice Requires="wps">
            <w:drawing>
              <wp:anchor distT="0" distB="0" distL="114300" distR="114300" simplePos="0" relativeHeight="251758080" behindDoc="0" locked="0" layoutInCell="1" allowOverlap="1" wp14:anchorId="36EB6EB9" wp14:editId="44F3078C">
                <wp:simplePos x="0" y="0"/>
                <wp:positionH relativeFrom="column">
                  <wp:posOffset>325755</wp:posOffset>
                </wp:positionH>
                <wp:positionV relativeFrom="paragraph">
                  <wp:posOffset>97155</wp:posOffset>
                </wp:positionV>
                <wp:extent cx="5347970" cy="836930"/>
                <wp:effectExtent l="19050" t="19050" r="24130" b="20320"/>
                <wp:wrapNone/>
                <wp:docPr id="807228430"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970" cy="836930"/>
                        </a:xfrm>
                        <a:prstGeom prst="roundRect">
                          <a:avLst>
                            <a:gd name="adj" fmla="val 16667"/>
                          </a:avLst>
                        </a:prstGeom>
                        <a:solidFill>
                          <a:sysClr val="window" lastClr="FFFFFF">
                            <a:lumMod val="100000"/>
                            <a:lumOff val="0"/>
                          </a:sysClr>
                        </a:solidFill>
                        <a:ln w="63500" cmpd="thickThin">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597D2D" w14:textId="77777777" w:rsidR="00137539" w:rsidRPr="008A65D4" w:rsidRDefault="00137539" w:rsidP="008A65D4">
                            <w:pPr>
                              <w:jc w:val="center"/>
                              <w:rPr>
                                <w:rFonts w:ascii="Monotype Corsiva" w:hAnsi="Monotype Corsiva"/>
                                <w:sz w:val="28"/>
                                <w:szCs w:val="36"/>
                              </w:rPr>
                            </w:pPr>
                            <w:r>
                              <w:rPr>
                                <w:rFonts w:ascii="Monotype Corsiva" w:hAnsi="Monotype Corsiva"/>
                                <w:sz w:val="28"/>
                                <w:szCs w:val="36"/>
                              </w:rPr>
                              <w:t>VİZ</w:t>
                            </w:r>
                            <w:r w:rsidRPr="008A65D4">
                              <w:rPr>
                                <w:rFonts w:ascii="Monotype Corsiva" w:hAnsi="Monotype Corsiva"/>
                                <w:sz w:val="28"/>
                                <w:szCs w:val="36"/>
                              </w:rPr>
                              <w:t>YONUMUZ;</w:t>
                            </w:r>
                          </w:p>
                          <w:p w14:paraId="3E23D5E1" w14:textId="77777777" w:rsidR="00137539" w:rsidRPr="00BF5542" w:rsidRDefault="00137539" w:rsidP="00BF5542">
                            <w:pPr>
                              <w:jc w:val="center"/>
                              <w:rPr>
                                <w:rFonts w:ascii="Monotype Corsiva" w:hAnsi="Monotype Corsiva"/>
                                <w:sz w:val="28"/>
                              </w:rPr>
                            </w:pPr>
                            <w:r>
                              <w:rPr>
                                <w:rFonts w:ascii="Monotype Corsiva" w:hAnsi="Monotype Corsiva"/>
                                <w:sz w:val="28"/>
                              </w:rPr>
                              <w:t>Vatanını milletini seven, özgüvene sahip, mutlu bireyler yetiştirmek.</w:t>
                            </w:r>
                          </w:p>
                          <w:p w14:paraId="7FD0EADC" w14:textId="77777777" w:rsidR="00137539" w:rsidRPr="008A65D4" w:rsidRDefault="00137539" w:rsidP="008A65D4">
                            <w:pPr>
                              <w:jc w:val="center"/>
                              <w:rPr>
                                <w:rFonts w:ascii="Monotype Corsiva" w:hAnsi="Monotype Corsiva"/>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B6EB9" id="Yuvarlatılmış Dikdörtgen 5" o:spid="_x0000_s1054" style="position:absolute;margin-left:25.65pt;margin-top:7.65pt;width:421.1pt;height:65.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" strokecolor="#0070c0" strokeweight="5pt">
                <v:stroke linestyle="thickThin"/>
                <v:shadow color="#868686"/>
                <v:textbox>
                  <w:txbxContent>
                    <w:p w14:paraId="02597D2D" w14:textId="77777777" w:rsidR="00137539" w:rsidRPr="008A65D4" w:rsidRDefault="00137539" w:rsidP="008A65D4">
                      <w:pPr>
                        <w:jc w:val="center"/>
                        <w:rPr>
                          <w:rFonts w:ascii="Monotype Corsiva" w:hAnsi="Monotype Corsiva"/>
                          <w:sz w:val="28"/>
                          <w:szCs w:val="36"/>
                        </w:rPr>
                      </w:pPr>
                      <w:r>
                        <w:rPr>
                          <w:rFonts w:ascii="Monotype Corsiva" w:hAnsi="Monotype Corsiva"/>
                          <w:sz w:val="28"/>
                          <w:szCs w:val="36"/>
                        </w:rPr>
                        <w:t>VİZ</w:t>
                      </w:r>
                      <w:r w:rsidRPr="008A65D4">
                        <w:rPr>
                          <w:rFonts w:ascii="Monotype Corsiva" w:hAnsi="Monotype Corsiva"/>
                          <w:sz w:val="28"/>
                          <w:szCs w:val="36"/>
                        </w:rPr>
                        <w:t>YONUMUZ;</w:t>
                      </w:r>
                    </w:p>
                    <w:p w14:paraId="3E23D5E1" w14:textId="77777777" w:rsidR="00137539" w:rsidRPr="00BF5542" w:rsidRDefault="00137539" w:rsidP="00BF5542">
                      <w:pPr>
                        <w:jc w:val="center"/>
                        <w:rPr>
                          <w:rFonts w:ascii="Monotype Corsiva" w:hAnsi="Monotype Corsiva"/>
                          <w:sz w:val="28"/>
                        </w:rPr>
                      </w:pPr>
                      <w:r>
                        <w:rPr>
                          <w:rFonts w:ascii="Monotype Corsiva" w:hAnsi="Monotype Corsiva"/>
                          <w:sz w:val="28"/>
                        </w:rPr>
                        <w:t>Vatanını milletini seven, özgüvene sahip, mutlu bireyler yetiştirmek.</w:t>
                      </w:r>
                    </w:p>
                    <w:p w14:paraId="7FD0EADC" w14:textId="77777777" w:rsidR="00137539" w:rsidRPr="008A65D4" w:rsidRDefault="00137539" w:rsidP="008A65D4">
                      <w:pPr>
                        <w:jc w:val="center"/>
                        <w:rPr>
                          <w:rFonts w:ascii="Monotype Corsiva" w:hAnsi="Monotype Corsiva"/>
                          <w:szCs w:val="36"/>
                        </w:rPr>
                      </w:pPr>
                    </w:p>
                  </w:txbxContent>
                </v:textbox>
              </v:roundrect>
            </w:pict>
          </mc:Fallback>
        </mc:AlternateContent>
      </w:r>
    </w:p>
    <w:p w14:paraId="66F222A3" w14:textId="77777777" w:rsidR="00085A1D" w:rsidRDefault="00085A1D">
      <w:pPr>
        <w:pStyle w:val="GvdeMetni"/>
        <w:spacing w:before="1"/>
        <w:rPr>
          <w:rFonts w:ascii="Times New Roman" w:hAnsi="Times New Roman" w:cs="Times New Roman"/>
          <w:b/>
        </w:rPr>
      </w:pPr>
    </w:p>
    <w:p w14:paraId="7227B9A1" w14:textId="77777777" w:rsidR="00763246" w:rsidRDefault="00763246">
      <w:pPr>
        <w:pStyle w:val="GvdeMetni"/>
        <w:spacing w:before="1"/>
        <w:rPr>
          <w:rFonts w:ascii="Times New Roman" w:hAnsi="Times New Roman" w:cs="Times New Roman"/>
          <w:b/>
        </w:rPr>
      </w:pPr>
    </w:p>
    <w:p w14:paraId="79093D56" w14:textId="7BC405CF" w:rsidR="00763246" w:rsidRDefault="00763246">
      <w:pPr>
        <w:pStyle w:val="GvdeMetni"/>
        <w:spacing w:before="1"/>
        <w:rPr>
          <w:rFonts w:ascii="Times New Roman" w:hAnsi="Times New Roman" w:cs="Times New Roman"/>
          <w:b/>
        </w:rPr>
      </w:pPr>
    </w:p>
    <w:p w14:paraId="72830327" w14:textId="77777777" w:rsidR="00763246" w:rsidRDefault="00763246">
      <w:pPr>
        <w:pStyle w:val="GvdeMetni"/>
        <w:spacing w:before="1"/>
        <w:rPr>
          <w:rFonts w:ascii="Times New Roman" w:hAnsi="Times New Roman" w:cs="Times New Roman"/>
          <w:b/>
        </w:rPr>
      </w:pPr>
    </w:p>
    <w:p w14:paraId="271CD333" w14:textId="77777777" w:rsidR="00763246" w:rsidRDefault="00763246">
      <w:pPr>
        <w:pStyle w:val="GvdeMetni"/>
        <w:spacing w:before="1"/>
        <w:rPr>
          <w:rFonts w:ascii="Times New Roman" w:hAnsi="Times New Roman" w:cs="Times New Roman"/>
          <w:b/>
        </w:rPr>
      </w:pPr>
    </w:p>
    <w:p w14:paraId="17DF11E3" w14:textId="04A09B76" w:rsidR="00763246" w:rsidRDefault="00763246">
      <w:pPr>
        <w:pStyle w:val="GvdeMetni"/>
        <w:spacing w:before="1"/>
        <w:rPr>
          <w:rFonts w:ascii="Times New Roman" w:hAnsi="Times New Roman" w:cs="Times New Roman"/>
          <w:b/>
        </w:rPr>
      </w:pPr>
    </w:p>
    <w:p w14:paraId="63BDFA71" w14:textId="42174F03" w:rsidR="00763246" w:rsidRDefault="00FB4AB2">
      <w:pPr>
        <w:pStyle w:val="GvdeMetni"/>
        <w:spacing w:before="1"/>
        <w:rPr>
          <w:rFonts w:ascii="Times New Roman" w:hAnsi="Times New Roman" w:cs="Times New Roman"/>
          <w:b/>
        </w:rPr>
      </w:pPr>
      <w:r>
        <w:rPr>
          <w:rFonts w:ascii="Times New Roman" w:hAnsi="Times New Roman" w:cs="Times New Roman"/>
          <w:b/>
          <w:noProof/>
          <w:lang w:bidi="ar-SA"/>
        </w:rPr>
        <mc:AlternateContent>
          <mc:Choice Requires="wps">
            <w:drawing>
              <wp:anchor distT="0" distB="0" distL="114300" distR="114300" simplePos="0" relativeHeight="251761152" behindDoc="0" locked="0" layoutInCell="1" allowOverlap="1" wp14:anchorId="55129805" wp14:editId="133EF571">
                <wp:simplePos x="0" y="0"/>
                <wp:positionH relativeFrom="margin">
                  <wp:align>center</wp:align>
                </wp:positionH>
                <wp:positionV relativeFrom="paragraph">
                  <wp:posOffset>-367030</wp:posOffset>
                </wp:positionV>
                <wp:extent cx="3712210" cy="3974465"/>
                <wp:effectExtent l="19050" t="19050" r="40640" b="45085"/>
                <wp:wrapNone/>
                <wp:docPr id="1907163785" name="Akış Çizelgesi: Öteki İşle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3974465"/>
                        </a:xfrm>
                        <a:prstGeom prst="flowChartAlternateProcess">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595AF8" w14:textId="77777777" w:rsidR="00137539" w:rsidRPr="006374FD" w:rsidRDefault="00137539" w:rsidP="00F239A4">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426378C3" w14:textId="7BD35C21" w:rsidR="00137539" w:rsidRPr="00F239A4" w:rsidRDefault="00137539" w:rsidP="00F239A4">
                            <w:pPr>
                              <w:pStyle w:val="ListeParagraf"/>
                              <w:numPr>
                                <w:ilvl w:val="0"/>
                                <w:numId w:val="21"/>
                              </w:numPr>
                              <w:rPr>
                                <w:rFonts w:ascii="Monotype Corsiva" w:hAnsi="Monotype Corsiva" w:cs="Times New Roman"/>
                                <w:sz w:val="28"/>
                                <w:szCs w:val="28"/>
                              </w:rPr>
                            </w:pPr>
                            <w:r w:rsidRPr="00F239A4">
                              <w:rPr>
                                <w:rFonts w:ascii="Monotype Corsiva" w:hAnsi="Monotype Corsiva" w:cs="Times New Roman"/>
                                <w:sz w:val="28"/>
                                <w:szCs w:val="28"/>
                              </w:rPr>
                              <w:t>Fırsat eşitliği</w:t>
                            </w:r>
                          </w:p>
                          <w:p w14:paraId="0E747F60" w14:textId="77777777" w:rsidR="00137539" w:rsidRPr="00F239A4" w:rsidRDefault="00137539" w:rsidP="00F239A4">
                            <w:pPr>
                              <w:pStyle w:val="ListeParagraf"/>
                              <w:widowControl/>
                              <w:numPr>
                                <w:ilvl w:val="0"/>
                                <w:numId w:val="21"/>
                              </w:numPr>
                              <w:autoSpaceDE/>
                              <w:autoSpaceDN/>
                              <w:spacing w:before="0"/>
                              <w:contextualSpacing/>
                              <w:rPr>
                                <w:rFonts w:ascii="Monotype Corsiva" w:hAnsi="Monotype Corsiva" w:cs="Times New Roman"/>
                                <w:sz w:val="28"/>
                                <w:szCs w:val="28"/>
                              </w:rPr>
                            </w:pPr>
                            <w:r w:rsidRPr="00F239A4">
                              <w:rPr>
                                <w:rFonts w:ascii="Monotype Corsiva" w:hAnsi="Monotype Corsiva" w:cs="Times New Roman"/>
                                <w:sz w:val="28"/>
                                <w:szCs w:val="28"/>
                              </w:rPr>
                              <w:t>Milli ve Manevi Değerler</w:t>
                            </w:r>
                          </w:p>
                          <w:p w14:paraId="2647433E" w14:textId="77777777" w:rsidR="00137539" w:rsidRPr="00F239A4" w:rsidRDefault="00137539" w:rsidP="00F239A4">
                            <w:pPr>
                              <w:pStyle w:val="ListeParagraf"/>
                              <w:widowControl/>
                              <w:numPr>
                                <w:ilvl w:val="0"/>
                                <w:numId w:val="21"/>
                              </w:numPr>
                              <w:autoSpaceDE/>
                              <w:autoSpaceDN/>
                              <w:spacing w:before="0"/>
                              <w:contextualSpacing/>
                              <w:rPr>
                                <w:rFonts w:ascii="Monotype Corsiva" w:hAnsi="Monotype Corsiva" w:cs="Times New Roman"/>
                                <w:sz w:val="28"/>
                                <w:szCs w:val="28"/>
                              </w:rPr>
                            </w:pPr>
                            <w:r w:rsidRPr="00F239A4">
                              <w:rPr>
                                <w:rFonts w:ascii="Monotype Corsiva" w:hAnsi="Monotype Corsiva" w:cs="Times New Roman"/>
                                <w:sz w:val="28"/>
                                <w:szCs w:val="28"/>
                              </w:rPr>
                              <w:t>Yasalara Saygı</w:t>
                            </w:r>
                          </w:p>
                          <w:p w14:paraId="16EB724D" w14:textId="77777777" w:rsidR="00137539" w:rsidRPr="00F239A4" w:rsidRDefault="00137539" w:rsidP="00F239A4">
                            <w:pPr>
                              <w:pStyle w:val="ListeParagraf"/>
                              <w:widowControl/>
                              <w:numPr>
                                <w:ilvl w:val="0"/>
                                <w:numId w:val="21"/>
                              </w:numPr>
                              <w:autoSpaceDE/>
                              <w:autoSpaceDN/>
                              <w:spacing w:before="0"/>
                              <w:contextualSpacing/>
                              <w:rPr>
                                <w:rFonts w:ascii="Monotype Corsiva" w:hAnsi="Monotype Corsiva" w:cs="Times New Roman"/>
                                <w:sz w:val="28"/>
                                <w:szCs w:val="28"/>
                              </w:rPr>
                            </w:pPr>
                            <w:r w:rsidRPr="00F239A4">
                              <w:rPr>
                                <w:rFonts w:ascii="Monotype Corsiva" w:hAnsi="Monotype Corsiva" w:cs="Times New Roman"/>
                                <w:sz w:val="28"/>
                                <w:szCs w:val="28"/>
                              </w:rPr>
                              <w:t>Akılcılık</w:t>
                            </w:r>
                          </w:p>
                          <w:p w14:paraId="618CA01B" w14:textId="77777777" w:rsidR="00137539" w:rsidRPr="00F239A4" w:rsidRDefault="00137539" w:rsidP="00F239A4">
                            <w:pPr>
                              <w:pStyle w:val="ListeParagraf"/>
                              <w:widowControl/>
                              <w:numPr>
                                <w:ilvl w:val="0"/>
                                <w:numId w:val="21"/>
                              </w:numPr>
                              <w:autoSpaceDE/>
                              <w:autoSpaceDN/>
                              <w:spacing w:before="0"/>
                              <w:contextualSpacing/>
                              <w:rPr>
                                <w:rFonts w:ascii="Monotype Corsiva" w:hAnsi="Monotype Corsiva" w:cs="Times New Roman"/>
                                <w:sz w:val="28"/>
                                <w:szCs w:val="28"/>
                              </w:rPr>
                            </w:pPr>
                            <w:r w:rsidRPr="00F239A4">
                              <w:rPr>
                                <w:rFonts w:ascii="Monotype Corsiva" w:hAnsi="Monotype Corsiva" w:cs="Times New Roman"/>
                                <w:sz w:val="28"/>
                                <w:szCs w:val="28"/>
                              </w:rPr>
                              <w:t>Çağdaşlık</w:t>
                            </w:r>
                          </w:p>
                          <w:p w14:paraId="1B1BA422" w14:textId="62A8EAB4" w:rsidR="00137539" w:rsidRPr="00F239A4" w:rsidRDefault="00137539" w:rsidP="00F239A4">
                            <w:pPr>
                              <w:pStyle w:val="ListeParagraf"/>
                              <w:numPr>
                                <w:ilvl w:val="0"/>
                                <w:numId w:val="21"/>
                              </w:numPr>
                              <w:spacing w:before="0"/>
                              <w:rPr>
                                <w:rFonts w:ascii="Monotype Corsiva" w:hAnsi="Monotype Corsiva" w:cs="Times New Roman"/>
                                <w:sz w:val="28"/>
                                <w:szCs w:val="28"/>
                              </w:rPr>
                            </w:pPr>
                            <w:r w:rsidRPr="00F239A4">
                              <w:rPr>
                                <w:rFonts w:ascii="Monotype Corsiva" w:hAnsi="Monotype Corsiva" w:cs="Times New Roman"/>
                                <w:sz w:val="28"/>
                                <w:szCs w:val="28"/>
                              </w:rPr>
                              <w:t>İşbirliği ve Bilgi Paylaşımı</w:t>
                            </w:r>
                          </w:p>
                          <w:p w14:paraId="07304381"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Kültürel ve sanatsal duyarlılık </w:t>
                            </w:r>
                          </w:p>
                          <w:p w14:paraId="619A4D48"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İnsan, toplum, bilim ve çevre duyarlılığı</w:t>
                            </w:r>
                          </w:p>
                          <w:p w14:paraId="77939D71"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Din, ahlak ve değerlere bağlılık </w:t>
                            </w:r>
                          </w:p>
                          <w:p w14:paraId="750BF388"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Hukuk ve adalet </w:t>
                            </w:r>
                          </w:p>
                          <w:p w14:paraId="668A8F6E"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Katılımcılık ve istişare kültürü </w:t>
                            </w:r>
                          </w:p>
                          <w:p w14:paraId="6CAD65DF"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Tarafsızlık, hesap verebilirlik ve şeffaflık </w:t>
                            </w:r>
                          </w:p>
                          <w:p w14:paraId="5329FFF7"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Sorumluluk </w:t>
                            </w:r>
                          </w:p>
                          <w:p w14:paraId="0D4D8C90"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Vatanseverlik</w:t>
                            </w:r>
                          </w:p>
                          <w:p w14:paraId="73161E04" w14:textId="77777777" w:rsidR="00137539" w:rsidRPr="00651DBC" w:rsidRDefault="00137539" w:rsidP="00F239A4">
                            <w:pPr>
                              <w:pStyle w:val="ListeParagraf"/>
                              <w:numPr>
                                <w:ilvl w:val="0"/>
                                <w:numId w:val="21"/>
                              </w:numPr>
                              <w:spacing w:before="0"/>
                              <w:ind w:left="714" w:hanging="357"/>
                              <w:rPr>
                                <w:sz w:val="24"/>
                                <w:szCs w:val="24"/>
                              </w:rPr>
                            </w:pPr>
                            <w:r w:rsidRPr="00651DBC">
                              <w:rPr>
                                <w:rFonts w:ascii="Monotype Corsiva" w:hAnsi="Monotype Corsiva" w:cs="Times New Roman"/>
                                <w:sz w:val="28"/>
                              </w:rPr>
                              <w:t>Liyakat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2980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9" o:spid="_x0000_s1055" type="#_x0000_t176" style="position:absolute;margin-left:0;margin-top:-28.9pt;width:292.3pt;height:312.95pt;z-index:251761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" fillcolor="white [3201]" strokecolor="#9bbb59 [3206]" strokeweight="5pt">
                <v:stroke linestyle="thickThin"/>
                <v:shadow color="#868686"/>
                <v:textbox>
                  <w:txbxContent>
                    <w:p w14:paraId="78595AF8" w14:textId="77777777" w:rsidR="00137539" w:rsidRPr="006374FD" w:rsidRDefault="00137539" w:rsidP="00F239A4">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426378C3" w14:textId="7BD35C21" w:rsidR="00137539" w:rsidRPr="00F239A4" w:rsidRDefault="00137539" w:rsidP="00F239A4">
                      <w:pPr>
                        <w:pStyle w:val="ListeParagraf"/>
                        <w:numPr>
                          <w:ilvl w:val="0"/>
                          <w:numId w:val="21"/>
                        </w:numPr>
                        <w:rPr>
                          <w:rFonts w:ascii="Monotype Corsiva" w:hAnsi="Monotype Corsiva" w:cs="Times New Roman"/>
                          <w:sz w:val="28"/>
                          <w:szCs w:val="28"/>
                        </w:rPr>
                      </w:pPr>
                      <w:r w:rsidRPr="00F239A4">
                        <w:rPr>
                          <w:rFonts w:ascii="Monotype Corsiva" w:hAnsi="Monotype Corsiva" w:cs="Times New Roman"/>
                          <w:sz w:val="28"/>
                          <w:szCs w:val="28"/>
                        </w:rPr>
                        <w:t>Fırsat eşitliği</w:t>
                      </w:r>
                    </w:p>
                    <w:p w14:paraId="0E747F60" w14:textId="77777777" w:rsidR="00137539" w:rsidRPr="00F239A4" w:rsidRDefault="00137539" w:rsidP="00F239A4">
                      <w:pPr>
                        <w:pStyle w:val="ListeParagraf"/>
                        <w:widowControl/>
                        <w:numPr>
                          <w:ilvl w:val="0"/>
                          <w:numId w:val="21"/>
                        </w:numPr>
                        <w:autoSpaceDE/>
                        <w:autoSpaceDN/>
                        <w:spacing w:before="0"/>
                        <w:contextualSpacing/>
                        <w:rPr>
                          <w:rFonts w:ascii="Monotype Corsiva" w:hAnsi="Monotype Corsiva" w:cs="Times New Roman"/>
                          <w:sz w:val="28"/>
                          <w:szCs w:val="28"/>
                        </w:rPr>
                      </w:pPr>
                      <w:r w:rsidRPr="00F239A4">
                        <w:rPr>
                          <w:rFonts w:ascii="Monotype Corsiva" w:hAnsi="Monotype Corsiva" w:cs="Times New Roman"/>
                          <w:sz w:val="28"/>
                          <w:szCs w:val="28"/>
                        </w:rPr>
                        <w:t>Milli ve Manevi Değerler</w:t>
                      </w:r>
                    </w:p>
                    <w:p w14:paraId="2647433E" w14:textId="77777777" w:rsidR="00137539" w:rsidRPr="00F239A4" w:rsidRDefault="00137539" w:rsidP="00F239A4">
                      <w:pPr>
                        <w:pStyle w:val="ListeParagraf"/>
                        <w:widowControl/>
                        <w:numPr>
                          <w:ilvl w:val="0"/>
                          <w:numId w:val="21"/>
                        </w:numPr>
                        <w:autoSpaceDE/>
                        <w:autoSpaceDN/>
                        <w:spacing w:before="0"/>
                        <w:contextualSpacing/>
                        <w:rPr>
                          <w:rFonts w:ascii="Monotype Corsiva" w:hAnsi="Monotype Corsiva" w:cs="Times New Roman"/>
                          <w:sz w:val="28"/>
                          <w:szCs w:val="28"/>
                        </w:rPr>
                      </w:pPr>
                      <w:r w:rsidRPr="00F239A4">
                        <w:rPr>
                          <w:rFonts w:ascii="Monotype Corsiva" w:hAnsi="Monotype Corsiva" w:cs="Times New Roman"/>
                          <w:sz w:val="28"/>
                          <w:szCs w:val="28"/>
                        </w:rPr>
                        <w:t>Yasalara Saygı</w:t>
                      </w:r>
                    </w:p>
                    <w:p w14:paraId="16EB724D" w14:textId="77777777" w:rsidR="00137539" w:rsidRPr="00F239A4" w:rsidRDefault="00137539" w:rsidP="00F239A4">
                      <w:pPr>
                        <w:pStyle w:val="ListeParagraf"/>
                        <w:widowControl/>
                        <w:numPr>
                          <w:ilvl w:val="0"/>
                          <w:numId w:val="21"/>
                        </w:numPr>
                        <w:autoSpaceDE/>
                        <w:autoSpaceDN/>
                        <w:spacing w:before="0"/>
                        <w:contextualSpacing/>
                        <w:rPr>
                          <w:rFonts w:ascii="Monotype Corsiva" w:hAnsi="Monotype Corsiva" w:cs="Times New Roman"/>
                          <w:sz w:val="28"/>
                          <w:szCs w:val="28"/>
                        </w:rPr>
                      </w:pPr>
                      <w:r w:rsidRPr="00F239A4">
                        <w:rPr>
                          <w:rFonts w:ascii="Monotype Corsiva" w:hAnsi="Monotype Corsiva" w:cs="Times New Roman"/>
                          <w:sz w:val="28"/>
                          <w:szCs w:val="28"/>
                        </w:rPr>
                        <w:t>Akılcılık</w:t>
                      </w:r>
                    </w:p>
                    <w:p w14:paraId="618CA01B" w14:textId="77777777" w:rsidR="00137539" w:rsidRPr="00F239A4" w:rsidRDefault="00137539" w:rsidP="00F239A4">
                      <w:pPr>
                        <w:pStyle w:val="ListeParagraf"/>
                        <w:widowControl/>
                        <w:numPr>
                          <w:ilvl w:val="0"/>
                          <w:numId w:val="21"/>
                        </w:numPr>
                        <w:autoSpaceDE/>
                        <w:autoSpaceDN/>
                        <w:spacing w:before="0"/>
                        <w:contextualSpacing/>
                        <w:rPr>
                          <w:rFonts w:ascii="Monotype Corsiva" w:hAnsi="Monotype Corsiva" w:cs="Times New Roman"/>
                          <w:sz w:val="28"/>
                          <w:szCs w:val="28"/>
                        </w:rPr>
                      </w:pPr>
                      <w:r w:rsidRPr="00F239A4">
                        <w:rPr>
                          <w:rFonts w:ascii="Monotype Corsiva" w:hAnsi="Monotype Corsiva" w:cs="Times New Roman"/>
                          <w:sz w:val="28"/>
                          <w:szCs w:val="28"/>
                        </w:rPr>
                        <w:t>Çağdaşlık</w:t>
                      </w:r>
                    </w:p>
                    <w:p w14:paraId="1B1BA422" w14:textId="62A8EAB4" w:rsidR="00137539" w:rsidRPr="00F239A4" w:rsidRDefault="00137539" w:rsidP="00F239A4">
                      <w:pPr>
                        <w:pStyle w:val="ListeParagraf"/>
                        <w:numPr>
                          <w:ilvl w:val="0"/>
                          <w:numId w:val="21"/>
                        </w:numPr>
                        <w:spacing w:before="0"/>
                        <w:rPr>
                          <w:rFonts w:ascii="Monotype Corsiva" w:hAnsi="Monotype Corsiva" w:cs="Times New Roman"/>
                          <w:sz w:val="28"/>
                          <w:szCs w:val="28"/>
                        </w:rPr>
                      </w:pPr>
                      <w:r w:rsidRPr="00F239A4">
                        <w:rPr>
                          <w:rFonts w:ascii="Monotype Corsiva" w:hAnsi="Monotype Corsiva" w:cs="Times New Roman"/>
                          <w:sz w:val="28"/>
                          <w:szCs w:val="28"/>
                        </w:rPr>
                        <w:t>İşbirliği ve Bilgi Paylaşımı</w:t>
                      </w:r>
                    </w:p>
                    <w:p w14:paraId="07304381"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Kültürel ve sanatsal duyarlılık </w:t>
                      </w:r>
                    </w:p>
                    <w:p w14:paraId="619A4D48"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İnsan, toplum, bilim ve çevre duyarlılığı</w:t>
                      </w:r>
                    </w:p>
                    <w:p w14:paraId="77939D71"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Din, ahlak ve değerlere bağlılık </w:t>
                      </w:r>
                    </w:p>
                    <w:p w14:paraId="750BF388"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Hukuk ve adalet </w:t>
                      </w:r>
                    </w:p>
                    <w:p w14:paraId="668A8F6E"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Katılımcılık ve istişare kültürü </w:t>
                      </w:r>
                    </w:p>
                    <w:p w14:paraId="6CAD65DF"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Tarafsızlık, hesap verebilirlik ve şeffaflık </w:t>
                      </w:r>
                    </w:p>
                    <w:p w14:paraId="5329FFF7"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 xml:space="preserve">Sorumluluk </w:t>
                      </w:r>
                    </w:p>
                    <w:p w14:paraId="0D4D8C90" w14:textId="77777777" w:rsidR="00137539" w:rsidRPr="00651DBC" w:rsidRDefault="00137539" w:rsidP="00F239A4">
                      <w:pPr>
                        <w:pStyle w:val="ListeParagraf"/>
                        <w:numPr>
                          <w:ilvl w:val="0"/>
                          <w:numId w:val="21"/>
                        </w:numPr>
                        <w:spacing w:before="0"/>
                        <w:ind w:left="714" w:hanging="357"/>
                        <w:rPr>
                          <w:rFonts w:ascii="Monotype Corsiva" w:hAnsi="Monotype Corsiva" w:cs="Times New Roman"/>
                          <w:sz w:val="28"/>
                        </w:rPr>
                      </w:pPr>
                      <w:r w:rsidRPr="00651DBC">
                        <w:rPr>
                          <w:rFonts w:ascii="Monotype Corsiva" w:hAnsi="Monotype Corsiva" w:cs="Times New Roman"/>
                          <w:sz w:val="28"/>
                        </w:rPr>
                        <w:t>Vatanseverlik</w:t>
                      </w:r>
                    </w:p>
                    <w:p w14:paraId="73161E04" w14:textId="77777777" w:rsidR="00137539" w:rsidRPr="00651DBC" w:rsidRDefault="00137539" w:rsidP="00F239A4">
                      <w:pPr>
                        <w:pStyle w:val="ListeParagraf"/>
                        <w:numPr>
                          <w:ilvl w:val="0"/>
                          <w:numId w:val="21"/>
                        </w:numPr>
                        <w:spacing w:before="0"/>
                        <w:ind w:left="714" w:hanging="357"/>
                        <w:rPr>
                          <w:sz w:val="24"/>
                          <w:szCs w:val="24"/>
                        </w:rPr>
                      </w:pPr>
                      <w:r w:rsidRPr="00651DBC">
                        <w:rPr>
                          <w:rFonts w:ascii="Monotype Corsiva" w:hAnsi="Monotype Corsiva" w:cs="Times New Roman"/>
                          <w:sz w:val="28"/>
                        </w:rPr>
                        <w:t>Liyakat</w:t>
                      </w:r>
                    </w:p>
                  </w:txbxContent>
                </v:textbox>
                <w10:wrap anchorx="margin"/>
              </v:shape>
            </w:pict>
          </mc:Fallback>
        </mc:AlternateContent>
      </w:r>
    </w:p>
    <w:p w14:paraId="0A3DBE1C" w14:textId="61C0F22B" w:rsidR="00763246" w:rsidRDefault="00763246">
      <w:pPr>
        <w:pStyle w:val="GvdeMetni"/>
        <w:spacing w:before="1"/>
        <w:rPr>
          <w:rFonts w:ascii="Times New Roman" w:hAnsi="Times New Roman" w:cs="Times New Roman"/>
          <w:b/>
        </w:rPr>
      </w:pPr>
    </w:p>
    <w:p w14:paraId="7DB2F1B7" w14:textId="77777777" w:rsidR="00260563" w:rsidRDefault="00260563">
      <w:pPr>
        <w:pStyle w:val="GvdeMetni"/>
        <w:spacing w:before="1"/>
        <w:rPr>
          <w:rFonts w:ascii="Times New Roman" w:hAnsi="Times New Roman" w:cs="Times New Roman"/>
          <w:b/>
        </w:rPr>
      </w:pPr>
    </w:p>
    <w:p w14:paraId="54EFE680" w14:textId="77777777" w:rsidR="00260563" w:rsidRDefault="00260563">
      <w:pPr>
        <w:pStyle w:val="GvdeMetni"/>
        <w:spacing w:before="1"/>
        <w:rPr>
          <w:rFonts w:ascii="Times New Roman" w:hAnsi="Times New Roman" w:cs="Times New Roman"/>
          <w:b/>
        </w:rPr>
      </w:pPr>
    </w:p>
    <w:p w14:paraId="126AA16E" w14:textId="77777777" w:rsidR="00260563" w:rsidRDefault="00260563">
      <w:pPr>
        <w:pStyle w:val="GvdeMetni"/>
        <w:spacing w:before="1"/>
        <w:rPr>
          <w:rFonts w:ascii="Times New Roman" w:hAnsi="Times New Roman" w:cs="Times New Roman"/>
          <w:b/>
        </w:rPr>
      </w:pPr>
    </w:p>
    <w:p w14:paraId="1FBFC624" w14:textId="77777777" w:rsidR="00260563" w:rsidRDefault="00260563">
      <w:pPr>
        <w:pStyle w:val="GvdeMetni"/>
        <w:spacing w:before="1"/>
        <w:rPr>
          <w:rFonts w:ascii="Times New Roman" w:hAnsi="Times New Roman" w:cs="Times New Roman"/>
          <w:b/>
        </w:rPr>
      </w:pPr>
    </w:p>
    <w:p w14:paraId="1B210A01" w14:textId="7759F064" w:rsidR="00260563" w:rsidRDefault="00260563">
      <w:pPr>
        <w:pStyle w:val="GvdeMetni"/>
        <w:spacing w:before="1"/>
        <w:rPr>
          <w:rFonts w:ascii="Times New Roman" w:hAnsi="Times New Roman" w:cs="Times New Roman"/>
          <w:b/>
        </w:rPr>
      </w:pPr>
    </w:p>
    <w:p w14:paraId="5D89814F" w14:textId="77777777" w:rsidR="008A65D4" w:rsidRDefault="008A65D4">
      <w:pPr>
        <w:pStyle w:val="GvdeMetni"/>
        <w:spacing w:before="1"/>
        <w:rPr>
          <w:rFonts w:ascii="Times New Roman" w:hAnsi="Times New Roman" w:cs="Times New Roman"/>
          <w:b/>
        </w:rPr>
      </w:pPr>
    </w:p>
    <w:p w14:paraId="7F328F55" w14:textId="77777777" w:rsidR="00260563" w:rsidRDefault="00260563">
      <w:pPr>
        <w:pStyle w:val="GvdeMetni"/>
        <w:spacing w:before="1"/>
        <w:rPr>
          <w:rFonts w:ascii="Times New Roman" w:hAnsi="Times New Roman" w:cs="Times New Roman"/>
          <w:b/>
          <w:color w:val="984806" w:themeColor="accent6" w:themeShade="80"/>
        </w:rPr>
      </w:pPr>
    </w:p>
    <w:p w14:paraId="51B1B5B3" w14:textId="77777777" w:rsidR="004530F5" w:rsidRDefault="004530F5">
      <w:pPr>
        <w:pStyle w:val="GvdeMetni"/>
        <w:spacing w:before="1"/>
        <w:rPr>
          <w:rFonts w:ascii="Times New Roman" w:hAnsi="Times New Roman" w:cs="Times New Roman"/>
          <w:b/>
          <w:color w:val="984806" w:themeColor="accent6" w:themeShade="80"/>
        </w:rPr>
      </w:pPr>
    </w:p>
    <w:p w14:paraId="29947DC1" w14:textId="77777777" w:rsidR="004530F5" w:rsidRDefault="004530F5">
      <w:pPr>
        <w:pStyle w:val="GvdeMetni"/>
        <w:spacing w:before="1"/>
        <w:rPr>
          <w:rFonts w:ascii="Times New Roman" w:hAnsi="Times New Roman" w:cs="Times New Roman"/>
          <w:b/>
          <w:color w:val="984806" w:themeColor="accent6" w:themeShade="80"/>
        </w:rPr>
      </w:pPr>
    </w:p>
    <w:p w14:paraId="40A913E7" w14:textId="77777777" w:rsidR="004530F5" w:rsidRDefault="004530F5">
      <w:pPr>
        <w:pStyle w:val="GvdeMetni"/>
        <w:spacing w:before="1"/>
        <w:rPr>
          <w:rFonts w:ascii="Times New Roman" w:hAnsi="Times New Roman" w:cs="Times New Roman"/>
          <w:b/>
          <w:color w:val="984806" w:themeColor="accent6" w:themeShade="80"/>
        </w:rPr>
      </w:pPr>
    </w:p>
    <w:p w14:paraId="316D6700" w14:textId="77777777" w:rsidR="004530F5" w:rsidRDefault="004530F5">
      <w:pPr>
        <w:pStyle w:val="GvdeMetni"/>
        <w:spacing w:before="1"/>
        <w:rPr>
          <w:rFonts w:ascii="Times New Roman" w:hAnsi="Times New Roman" w:cs="Times New Roman"/>
          <w:b/>
          <w:color w:val="984806" w:themeColor="accent6" w:themeShade="80"/>
        </w:rPr>
      </w:pPr>
    </w:p>
    <w:p w14:paraId="4D153BEC" w14:textId="77777777" w:rsidR="004530F5" w:rsidRDefault="004530F5">
      <w:pPr>
        <w:pStyle w:val="GvdeMetni"/>
        <w:spacing w:before="1"/>
        <w:rPr>
          <w:rFonts w:ascii="Times New Roman" w:hAnsi="Times New Roman" w:cs="Times New Roman"/>
          <w:b/>
          <w:color w:val="984806" w:themeColor="accent6" w:themeShade="80"/>
        </w:rPr>
      </w:pPr>
    </w:p>
    <w:p w14:paraId="3F4E4C0C" w14:textId="77777777" w:rsidR="00FB4AB2" w:rsidRDefault="00FB4AB2">
      <w:pPr>
        <w:pStyle w:val="GvdeMetni"/>
        <w:spacing w:before="1"/>
        <w:rPr>
          <w:rFonts w:ascii="Times New Roman" w:hAnsi="Times New Roman" w:cs="Times New Roman"/>
          <w:b/>
          <w:color w:val="984806" w:themeColor="accent6" w:themeShade="80"/>
        </w:rPr>
      </w:pPr>
    </w:p>
    <w:p w14:paraId="71F12050" w14:textId="77777777" w:rsidR="00FB4AB2" w:rsidRDefault="00FB4AB2">
      <w:pPr>
        <w:pStyle w:val="GvdeMetni"/>
        <w:spacing w:before="1"/>
        <w:rPr>
          <w:rFonts w:ascii="Times New Roman" w:hAnsi="Times New Roman" w:cs="Times New Roman"/>
          <w:b/>
          <w:color w:val="984806" w:themeColor="accent6" w:themeShade="80"/>
        </w:rPr>
      </w:pPr>
    </w:p>
    <w:p w14:paraId="00B42D99" w14:textId="77777777" w:rsidR="00FB4AB2" w:rsidRDefault="00FB4AB2">
      <w:pPr>
        <w:pStyle w:val="GvdeMetni"/>
        <w:spacing w:before="1"/>
        <w:rPr>
          <w:rFonts w:ascii="Times New Roman" w:hAnsi="Times New Roman" w:cs="Times New Roman"/>
          <w:b/>
          <w:color w:val="984806" w:themeColor="accent6" w:themeShade="80"/>
        </w:rPr>
      </w:pPr>
    </w:p>
    <w:p w14:paraId="63E2224A" w14:textId="77777777" w:rsidR="00FB4AB2" w:rsidRDefault="00FB4AB2">
      <w:pPr>
        <w:pStyle w:val="GvdeMetni"/>
        <w:spacing w:before="1"/>
        <w:rPr>
          <w:rFonts w:ascii="Times New Roman" w:hAnsi="Times New Roman" w:cs="Times New Roman"/>
          <w:b/>
          <w:color w:val="984806" w:themeColor="accent6" w:themeShade="80"/>
        </w:rPr>
      </w:pPr>
    </w:p>
    <w:p w14:paraId="42A8AD2B" w14:textId="77777777" w:rsidR="00763246" w:rsidRDefault="00763246" w:rsidP="00763246">
      <w:pPr>
        <w:pStyle w:val="GvdeMetni"/>
        <w:tabs>
          <w:tab w:val="left" w:pos="2106"/>
        </w:tabs>
        <w:spacing w:before="1"/>
        <w:rPr>
          <w:rFonts w:ascii="Times New Roman" w:hAnsi="Times New Roman" w:cs="Times New Roman"/>
          <w:b/>
          <w:color w:val="984806" w:themeColor="accent6" w:themeShade="80"/>
        </w:rPr>
      </w:pPr>
    </w:p>
    <w:p w14:paraId="5C081BB1" w14:textId="77777777" w:rsidR="004530F5" w:rsidRDefault="004530F5">
      <w:pPr>
        <w:pStyle w:val="GvdeMetni"/>
        <w:spacing w:before="1"/>
        <w:rPr>
          <w:rFonts w:ascii="Times New Roman" w:hAnsi="Times New Roman" w:cs="Times New Roman"/>
          <w:b/>
          <w:color w:val="984806" w:themeColor="accent6" w:themeShade="80"/>
        </w:rPr>
      </w:pPr>
    </w:p>
    <w:p w14:paraId="3E1B43AC" w14:textId="4663DA58" w:rsidR="00C25CEB" w:rsidRDefault="00C25CEB">
      <w:pPr>
        <w:pStyle w:val="GvdeMetni"/>
        <w:spacing w:before="1"/>
        <w:rPr>
          <w:rFonts w:ascii="Times New Roman" w:hAnsi="Times New Roman" w:cs="Times New Roman"/>
          <w:b/>
          <w:color w:val="984806" w:themeColor="accent6" w:themeShade="80"/>
        </w:rPr>
      </w:pPr>
    </w:p>
    <w:p w14:paraId="7FBC4EFC" w14:textId="4C666BC6" w:rsidR="004E4400" w:rsidRDefault="004E4400">
      <w:pPr>
        <w:pStyle w:val="GvdeMetni"/>
        <w:spacing w:before="1"/>
        <w:rPr>
          <w:rFonts w:ascii="Times New Roman" w:hAnsi="Times New Roman" w:cs="Times New Roman"/>
          <w:b/>
          <w:color w:val="984806" w:themeColor="accent6" w:themeShade="80"/>
        </w:rPr>
      </w:pPr>
    </w:p>
    <w:p w14:paraId="10416B37" w14:textId="7C144E4D" w:rsidR="004E4400" w:rsidRDefault="004E4400">
      <w:pPr>
        <w:pStyle w:val="GvdeMetni"/>
        <w:spacing w:before="1"/>
        <w:rPr>
          <w:rFonts w:ascii="Times New Roman" w:hAnsi="Times New Roman" w:cs="Times New Roman"/>
          <w:b/>
          <w:color w:val="984806" w:themeColor="accent6" w:themeShade="80"/>
        </w:rPr>
      </w:pPr>
    </w:p>
    <w:p w14:paraId="320CE7E5" w14:textId="48F3DAC4" w:rsidR="004E4400" w:rsidRDefault="004E4400">
      <w:pPr>
        <w:pStyle w:val="GvdeMetni"/>
        <w:spacing w:before="1"/>
        <w:rPr>
          <w:rFonts w:ascii="Times New Roman" w:hAnsi="Times New Roman" w:cs="Times New Roman"/>
          <w:b/>
          <w:color w:val="984806" w:themeColor="accent6" w:themeShade="80"/>
        </w:rPr>
      </w:pPr>
    </w:p>
    <w:p w14:paraId="4E1C62F3" w14:textId="1CCB822E" w:rsidR="004E4400" w:rsidRDefault="004E4400">
      <w:pPr>
        <w:pStyle w:val="GvdeMetni"/>
        <w:spacing w:before="1"/>
        <w:rPr>
          <w:rFonts w:ascii="Times New Roman" w:hAnsi="Times New Roman" w:cs="Times New Roman"/>
          <w:b/>
          <w:color w:val="984806" w:themeColor="accent6" w:themeShade="80"/>
        </w:rPr>
      </w:pPr>
    </w:p>
    <w:p w14:paraId="464DDD33" w14:textId="725B48A8" w:rsidR="004E4400" w:rsidRDefault="004E4400">
      <w:pPr>
        <w:pStyle w:val="GvdeMetni"/>
        <w:spacing w:before="1"/>
        <w:rPr>
          <w:rFonts w:ascii="Times New Roman" w:hAnsi="Times New Roman" w:cs="Times New Roman"/>
          <w:b/>
          <w:color w:val="984806" w:themeColor="accent6" w:themeShade="80"/>
        </w:rPr>
      </w:pPr>
    </w:p>
    <w:p w14:paraId="32FF4FB1" w14:textId="68162D05" w:rsidR="004E4400" w:rsidRDefault="004E4400">
      <w:pPr>
        <w:pStyle w:val="GvdeMetni"/>
        <w:spacing w:before="1"/>
        <w:rPr>
          <w:rFonts w:ascii="Times New Roman" w:hAnsi="Times New Roman" w:cs="Times New Roman"/>
          <w:b/>
          <w:color w:val="984806" w:themeColor="accent6" w:themeShade="80"/>
        </w:rPr>
      </w:pPr>
    </w:p>
    <w:p w14:paraId="35C9F5A7" w14:textId="7698F715" w:rsidR="004E4400" w:rsidRDefault="004E4400">
      <w:pPr>
        <w:pStyle w:val="GvdeMetni"/>
        <w:spacing w:before="1"/>
        <w:rPr>
          <w:rFonts w:ascii="Times New Roman" w:hAnsi="Times New Roman" w:cs="Times New Roman"/>
          <w:b/>
          <w:color w:val="984806" w:themeColor="accent6" w:themeShade="80"/>
        </w:rPr>
      </w:pPr>
    </w:p>
    <w:p w14:paraId="654BDC2F" w14:textId="44B37BEA" w:rsidR="004E4400" w:rsidRDefault="004E4400">
      <w:pPr>
        <w:pStyle w:val="GvdeMetni"/>
        <w:spacing w:before="1"/>
        <w:rPr>
          <w:rFonts w:ascii="Times New Roman" w:hAnsi="Times New Roman" w:cs="Times New Roman"/>
          <w:b/>
          <w:color w:val="984806" w:themeColor="accent6" w:themeShade="80"/>
        </w:rPr>
      </w:pPr>
    </w:p>
    <w:p w14:paraId="34A5A097" w14:textId="77777777" w:rsidR="004E4400" w:rsidRDefault="004E4400">
      <w:pPr>
        <w:pStyle w:val="GvdeMetni"/>
        <w:spacing w:before="1"/>
        <w:rPr>
          <w:rFonts w:ascii="Times New Roman" w:hAnsi="Times New Roman" w:cs="Times New Roman"/>
          <w:b/>
          <w:color w:val="984806" w:themeColor="accent6" w:themeShade="80"/>
        </w:rPr>
      </w:pPr>
    </w:p>
    <w:p w14:paraId="36FFE651" w14:textId="77777777" w:rsidR="00085A1D" w:rsidRPr="00177E27" w:rsidRDefault="00085A1D">
      <w:pPr>
        <w:pStyle w:val="GvdeMetni"/>
        <w:spacing w:before="1"/>
        <w:rPr>
          <w:rFonts w:ascii="Times New Roman" w:hAnsi="Times New Roman" w:cs="Times New Roman"/>
          <w:b/>
          <w:color w:val="984806" w:themeColor="accent6" w:themeShade="80"/>
        </w:rPr>
      </w:pPr>
    </w:p>
    <w:p w14:paraId="12337A2F" w14:textId="05407984" w:rsidR="00495C66" w:rsidRPr="00E5482E" w:rsidRDefault="007D13A9" w:rsidP="00856EA3">
      <w:pPr>
        <w:pStyle w:val="Balk2"/>
        <w:numPr>
          <w:ilvl w:val="1"/>
          <w:numId w:val="17"/>
        </w:numPr>
        <w:tabs>
          <w:tab w:val="left" w:pos="859"/>
          <w:tab w:val="left" w:pos="857"/>
        </w:tabs>
        <w:ind w:left="858"/>
        <w:rPr>
          <w:rFonts w:ascii="Times New Roman" w:hAnsi="Times New Roman" w:cs="Times New Roman"/>
          <w:color w:val="002060"/>
          <w:sz w:val="24"/>
          <w:szCs w:val="24"/>
        </w:rPr>
      </w:pPr>
      <w:bookmarkStart w:id="32" w:name="_bookmark54"/>
      <w:bookmarkStart w:id="33" w:name="_bookmark56"/>
      <w:bookmarkStart w:id="34" w:name="_bookmark58"/>
      <w:bookmarkEnd w:id="32"/>
      <w:bookmarkEnd w:id="33"/>
      <w:bookmarkEnd w:id="34"/>
      <w:r w:rsidRPr="00E5482E">
        <w:rPr>
          <w:rFonts w:ascii="Times New Roman" w:hAnsi="Times New Roman" w:cs="Times New Roman"/>
          <w:color w:val="002060"/>
          <w:sz w:val="24"/>
          <w:szCs w:val="24"/>
        </w:rPr>
        <w:t>Temalar, Stratejik Amaçlar</w:t>
      </w:r>
      <w:bookmarkStart w:id="35" w:name="_bookmark60"/>
      <w:bookmarkEnd w:id="35"/>
    </w:p>
    <w:p w14:paraId="3323CA32" w14:textId="77777777" w:rsidR="0070486D" w:rsidRDefault="0070486D"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7F10A5B2" w14:textId="77777777" w:rsidR="0070486D" w:rsidRDefault="00E31DD9" w:rsidP="0070486D">
      <w:pPr>
        <w:pStyle w:val="Balk2"/>
        <w:tabs>
          <w:tab w:val="left" w:pos="859"/>
          <w:tab w:val="left" w:pos="857"/>
        </w:tabs>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Tablo-</w:t>
      </w:r>
      <w:r w:rsidR="00FC4AD8">
        <w:rPr>
          <w:rFonts w:ascii="Times New Roman" w:hAnsi="Times New Roman" w:cs="Times New Roman"/>
          <w:color w:val="000000" w:themeColor="text1"/>
          <w:sz w:val="24"/>
          <w:szCs w:val="24"/>
        </w:rPr>
        <w:t>15</w:t>
      </w:r>
      <w:r w:rsidR="0070486D" w:rsidRPr="00CA7151">
        <w:rPr>
          <w:rFonts w:ascii="Times New Roman" w:hAnsi="Times New Roman" w:cs="Times New Roman"/>
          <w:color w:val="000000" w:themeColor="text1"/>
          <w:sz w:val="24"/>
          <w:szCs w:val="24"/>
        </w:rPr>
        <w:t xml:space="preserve"> Temalar, Stratejik Amaçlar, Hedefler</w:t>
      </w:r>
    </w:p>
    <w:p w14:paraId="3CB18D15" w14:textId="77777777" w:rsidR="0070486D" w:rsidRDefault="0070486D" w:rsidP="0070486D">
      <w:pPr>
        <w:rPr>
          <w:rFonts w:ascii="Times New Roman" w:hAnsi="Times New Roman" w:cs="Times New Roman"/>
          <w:color w:val="984806" w:themeColor="accent6" w:themeShade="80"/>
          <w:sz w:val="24"/>
          <w:szCs w:val="24"/>
        </w:rPr>
      </w:pPr>
    </w:p>
    <w:tbl>
      <w:tblPr>
        <w:tblStyle w:val="DzTablo41"/>
        <w:tblW w:w="8926" w:type="dxa"/>
        <w:tblLook w:val="04A0" w:firstRow="1" w:lastRow="0" w:firstColumn="1" w:lastColumn="0" w:noHBand="0" w:noVBand="1"/>
      </w:tblPr>
      <w:tblGrid>
        <w:gridCol w:w="2263"/>
        <w:gridCol w:w="6663"/>
      </w:tblGrid>
      <w:tr w:rsidR="0070486D" w:rsidRPr="002D6535" w14:paraId="5A74FD68" w14:textId="77777777" w:rsidTr="009A4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27E3C5E" w14:textId="4C704E87" w:rsidR="0070486D" w:rsidRPr="002D6535" w:rsidRDefault="0070486D" w:rsidP="003F30CB">
            <w:pPr>
              <w:rPr>
                <w:rFonts w:ascii="Times New Roman" w:hAnsi="Times New Roman" w:cs="Times New Roman"/>
                <w:sz w:val="20"/>
                <w:szCs w:val="20"/>
              </w:rPr>
            </w:pPr>
          </w:p>
        </w:tc>
        <w:tc>
          <w:tcPr>
            <w:tcW w:w="6663" w:type="dxa"/>
          </w:tcPr>
          <w:p w14:paraId="3FDE9E8A" w14:textId="77777777" w:rsidR="0070486D" w:rsidRPr="002D6535" w:rsidRDefault="0070486D" w:rsidP="003F30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0486D" w:rsidRPr="002D6535" w14:paraId="2A74EFAB" w14:textId="77777777" w:rsidTr="009A4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52A777D" w14:textId="77777777" w:rsidR="0070486D" w:rsidRPr="002D6535" w:rsidRDefault="0070486D" w:rsidP="003F30CB">
            <w:pPr>
              <w:rPr>
                <w:rFonts w:ascii="Times New Roman" w:hAnsi="Times New Roman" w:cs="Times New Roman"/>
                <w:sz w:val="20"/>
                <w:szCs w:val="20"/>
              </w:rPr>
            </w:pPr>
            <w:r w:rsidRPr="002D6535">
              <w:rPr>
                <w:rFonts w:ascii="Times New Roman" w:hAnsi="Times New Roman" w:cs="Times New Roman"/>
                <w:sz w:val="20"/>
                <w:szCs w:val="20"/>
              </w:rPr>
              <w:t>TEMA 1</w:t>
            </w:r>
          </w:p>
        </w:tc>
        <w:tc>
          <w:tcPr>
            <w:tcW w:w="6663" w:type="dxa"/>
          </w:tcPr>
          <w:p w14:paraId="5936E826" w14:textId="77777777" w:rsidR="0070486D" w:rsidRPr="002D6535" w:rsidRDefault="0070486D" w:rsidP="003F30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6535">
              <w:rPr>
                <w:rFonts w:ascii="Times New Roman" w:hAnsi="Times New Roman" w:cs="Times New Roman"/>
                <w:b/>
                <w:sz w:val="20"/>
                <w:szCs w:val="20"/>
              </w:rPr>
              <w:t>EĞİTİM VE ÖĞRETİME ERİŞİM</w:t>
            </w:r>
          </w:p>
        </w:tc>
      </w:tr>
      <w:tr w:rsidR="0070486D" w:rsidRPr="002D6535" w14:paraId="6E4A71A8" w14:textId="77777777" w:rsidTr="009A4CCF">
        <w:tc>
          <w:tcPr>
            <w:cnfStyle w:val="001000000000" w:firstRow="0" w:lastRow="0" w:firstColumn="1" w:lastColumn="0" w:oddVBand="0" w:evenVBand="0" w:oddHBand="0" w:evenHBand="0" w:firstRowFirstColumn="0" w:firstRowLastColumn="0" w:lastRowFirstColumn="0" w:lastRowLastColumn="0"/>
            <w:tcW w:w="2263" w:type="dxa"/>
          </w:tcPr>
          <w:p w14:paraId="631B423E" w14:textId="77777777" w:rsidR="0070486D" w:rsidRPr="002D6535" w:rsidRDefault="0070486D" w:rsidP="003F30CB">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AMAÇ 1 (A1)</w:t>
            </w:r>
          </w:p>
        </w:tc>
        <w:tc>
          <w:tcPr>
            <w:tcW w:w="6663" w:type="dxa"/>
          </w:tcPr>
          <w:p w14:paraId="27C93D89" w14:textId="77777777" w:rsidR="0070486D" w:rsidRPr="002D6535" w:rsidRDefault="0070486D" w:rsidP="003F3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Eğitim ve öğretime erişim oranları</w:t>
            </w:r>
            <w:r w:rsidR="00472B13">
              <w:rPr>
                <w:rFonts w:ascii="Times New Roman" w:eastAsia="Times New Roman" w:hAnsi="Times New Roman" w:cs="Times New Roman"/>
                <w:color w:val="000000"/>
                <w:sz w:val="20"/>
                <w:szCs w:val="20"/>
              </w:rPr>
              <w:t>nı artırarak eğitim kurumumuzun</w:t>
            </w:r>
            <w:r w:rsidRPr="002D6535">
              <w:rPr>
                <w:rFonts w:ascii="Times New Roman" w:eastAsia="Times New Roman" w:hAnsi="Times New Roman" w:cs="Times New Roman"/>
                <w:color w:val="000000"/>
                <w:sz w:val="20"/>
                <w:szCs w:val="20"/>
              </w:rPr>
              <w:t xml:space="preserve"> hedef kitlesini oluşturan her bireye ulaşmak</w:t>
            </w:r>
          </w:p>
        </w:tc>
      </w:tr>
      <w:tr w:rsidR="0070486D" w:rsidRPr="002D6535" w14:paraId="7E3E5CFE" w14:textId="77777777" w:rsidTr="009A4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8F71F69" w14:textId="77777777" w:rsidR="0070486D" w:rsidRPr="002D6535" w:rsidRDefault="0070486D" w:rsidP="003F30CB">
            <w:pPr>
              <w:jc w:val="right"/>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Hedef 1.1 (H1.1)</w:t>
            </w:r>
          </w:p>
        </w:tc>
        <w:tc>
          <w:tcPr>
            <w:tcW w:w="6663" w:type="dxa"/>
          </w:tcPr>
          <w:p w14:paraId="7B7CCFD7" w14:textId="77777777" w:rsidR="0070486D" w:rsidRPr="002D6535" w:rsidRDefault="00472B13" w:rsidP="00472B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F30CB">
              <w:rPr>
                <w:rFonts w:ascii="Times New Roman" w:eastAsia="Times New Roman" w:hAnsi="Times New Roman" w:cs="Times New Roman"/>
                <w:color w:val="000000"/>
                <w:sz w:val="20"/>
                <w:szCs w:val="20"/>
              </w:rPr>
              <w:t>K</w:t>
            </w:r>
            <w:r w:rsidR="003F30CB" w:rsidRPr="003F30CB">
              <w:rPr>
                <w:rFonts w:ascii="Times New Roman" w:eastAsia="Times New Roman" w:hAnsi="Times New Roman" w:cs="Times New Roman"/>
                <w:color w:val="000000"/>
                <w:sz w:val="20"/>
                <w:szCs w:val="20"/>
              </w:rPr>
              <w:t>urum</w:t>
            </w:r>
            <w:r>
              <w:rPr>
                <w:rFonts w:ascii="Times New Roman" w:eastAsia="Times New Roman" w:hAnsi="Times New Roman" w:cs="Times New Roman"/>
                <w:color w:val="000000"/>
                <w:sz w:val="20"/>
                <w:szCs w:val="20"/>
              </w:rPr>
              <w:t xml:space="preserve">umuzda </w:t>
            </w:r>
            <w:r w:rsidR="003F30CB" w:rsidRPr="003F30CB">
              <w:rPr>
                <w:rFonts w:ascii="Times New Roman" w:eastAsia="Times New Roman" w:hAnsi="Times New Roman" w:cs="Times New Roman"/>
                <w:color w:val="000000"/>
                <w:sz w:val="20"/>
                <w:szCs w:val="20"/>
              </w:rPr>
              <w:t>okullaşma oranlar</w:t>
            </w:r>
            <w:r w:rsidR="00202DB0">
              <w:rPr>
                <w:rFonts w:ascii="Times New Roman" w:eastAsia="Times New Roman" w:hAnsi="Times New Roman" w:cs="Times New Roman"/>
                <w:color w:val="000000"/>
                <w:sz w:val="20"/>
                <w:szCs w:val="20"/>
              </w:rPr>
              <w:t>ın</w:t>
            </w:r>
            <w:r>
              <w:rPr>
                <w:rFonts w:ascii="Times New Roman" w:eastAsia="Times New Roman" w:hAnsi="Times New Roman" w:cs="Times New Roman"/>
                <w:color w:val="000000"/>
                <w:sz w:val="20"/>
                <w:szCs w:val="20"/>
              </w:rPr>
              <w:t>ı plan dönemi sonuna kadar %100</w:t>
            </w:r>
            <w:r w:rsidR="003F30CB" w:rsidRPr="003F30CB">
              <w:rPr>
                <w:rFonts w:ascii="Times New Roman" w:eastAsia="Times New Roman" w:hAnsi="Times New Roman" w:cs="Times New Roman"/>
                <w:color w:val="000000"/>
                <w:sz w:val="20"/>
                <w:szCs w:val="20"/>
              </w:rPr>
              <w:t>’e çıkarmak</w:t>
            </w:r>
          </w:p>
        </w:tc>
      </w:tr>
      <w:tr w:rsidR="0070486D" w:rsidRPr="002D6535" w14:paraId="416B1549" w14:textId="77777777" w:rsidTr="009A4CCF">
        <w:tc>
          <w:tcPr>
            <w:cnfStyle w:val="001000000000" w:firstRow="0" w:lastRow="0" w:firstColumn="1" w:lastColumn="0" w:oddVBand="0" w:evenVBand="0" w:oddHBand="0" w:evenHBand="0" w:firstRowFirstColumn="0" w:firstRowLastColumn="0" w:lastRowFirstColumn="0" w:lastRowLastColumn="0"/>
            <w:tcW w:w="2263" w:type="dxa"/>
          </w:tcPr>
          <w:p w14:paraId="39828013" w14:textId="77777777" w:rsidR="0070486D" w:rsidRPr="002D6535" w:rsidRDefault="0070486D" w:rsidP="003F30CB">
            <w:pPr>
              <w:jc w:val="right"/>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xml:space="preserve">  Hedef 1.2 (H1.2)</w:t>
            </w:r>
          </w:p>
        </w:tc>
        <w:tc>
          <w:tcPr>
            <w:tcW w:w="6663" w:type="dxa"/>
          </w:tcPr>
          <w:p w14:paraId="5E781FDC" w14:textId="77777777" w:rsidR="0070486D" w:rsidRPr="002D6535" w:rsidRDefault="0070486D" w:rsidP="003F3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Özel eğitim ve rehberliğe ihtiyaç duyan öğrenc</w:t>
            </w:r>
            <w:r w:rsidR="00472B13">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erin %100'üne ulaşarak, eğitim ve rehberlik gereksinimlerini karş</w:t>
            </w:r>
            <w:r w:rsidR="00472B13">
              <w:rPr>
                <w:rFonts w:ascii="Times New Roman" w:eastAsia="Times New Roman" w:hAnsi="Times New Roman" w:cs="Times New Roman"/>
                <w:color w:val="000000"/>
                <w:sz w:val="20"/>
                <w:szCs w:val="20"/>
              </w:rPr>
              <w:t>ıl</w:t>
            </w:r>
            <w:r w:rsidRPr="002D6535">
              <w:rPr>
                <w:rFonts w:ascii="Times New Roman" w:eastAsia="Times New Roman" w:hAnsi="Times New Roman" w:cs="Times New Roman"/>
                <w:color w:val="000000"/>
                <w:sz w:val="20"/>
                <w:szCs w:val="20"/>
              </w:rPr>
              <w:t>amak</w:t>
            </w:r>
          </w:p>
        </w:tc>
      </w:tr>
      <w:tr w:rsidR="0070486D" w:rsidRPr="002D6535" w14:paraId="1D4C2CD5" w14:textId="77777777" w:rsidTr="009A4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41C6D9B" w14:textId="77777777" w:rsidR="0070486D" w:rsidRPr="002D6535" w:rsidRDefault="0070486D" w:rsidP="003F30CB">
            <w:pPr>
              <w:rPr>
                <w:rFonts w:ascii="Times New Roman" w:hAnsi="Times New Roman" w:cs="Times New Roman"/>
                <w:sz w:val="20"/>
                <w:szCs w:val="20"/>
              </w:rPr>
            </w:pPr>
            <w:r w:rsidRPr="002D6535">
              <w:rPr>
                <w:rFonts w:ascii="Times New Roman" w:hAnsi="Times New Roman" w:cs="Times New Roman"/>
                <w:sz w:val="20"/>
                <w:szCs w:val="20"/>
              </w:rPr>
              <w:t>TEMA 2</w:t>
            </w:r>
          </w:p>
        </w:tc>
        <w:tc>
          <w:tcPr>
            <w:tcW w:w="6663" w:type="dxa"/>
          </w:tcPr>
          <w:p w14:paraId="11A5B638" w14:textId="77777777" w:rsidR="0070486D" w:rsidRPr="002D6535" w:rsidRDefault="0070486D" w:rsidP="003F30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6535">
              <w:rPr>
                <w:rFonts w:ascii="Times New Roman" w:hAnsi="Times New Roman" w:cs="Times New Roman"/>
                <w:b/>
                <w:sz w:val="20"/>
                <w:szCs w:val="20"/>
              </w:rPr>
              <w:t>EĞİTİM VE ÖĞRETİMDE KALİTE</w:t>
            </w:r>
          </w:p>
        </w:tc>
      </w:tr>
      <w:tr w:rsidR="0070486D" w:rsidRPr="002D6535" w14:paraId="1B06C05F" w14:textId="77777777" w:rsidTr="009A4CCF">
        <w:tc>
          <w:tcPr>
            <w:cnfStyle w:val="001000000000" w:firstRow="0" w:lastRow="0" w:firstColumn="1" w:lastColumn="0" w:oddVBand="0" w:evenVBand="0" w:oddHBand="0" w:evenHBand="0" w:firstRowFirstColumn="0" w:firstRowLastColumn="0" w:lastRowFirstColumn="0" w:lastRowLastColumn="0"/>
            <w:tcW w:w="2263" w:type="dxa"/>
          </w:tcPr>
          <w:p w14:paraId="0E609A7C" w14:textId="77777777" w:rsidR="0070486D" w:rsidRPr="002D6535" w:rsidRDefault="0070486D" w:rsidP="003F30CB">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AMAÇ 2 (A2)</w:t>
            </w:r>
          </w:p>
        </w:tc>
        <w:tc>
          <w:tcPr>
            <w:tcW w:w="6663" w:type="dxa"/>
          </w:tcPr>
          <w:p w14:paraId="2B1335E1" w14:textId="77777777" w:rsidR="0070486D" w:rsidRPr="002D6535" w:rsidRDefault="0070486D" w:rsidP="003F3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Eğitim ve öğretim faaliyetlerinde ortaya çıkan sorunları proje tabanlı yöntemlerle çözüme ulaştırmak ve 21. yüzyıl becer</w:t>
            </w:r>
            <w:r w:rsidR="00763246">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 xml:space="preserve">eri </w:t>
            </w:r>
            <w:r w:rsidR="00763246">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e bütünleşik kaliteli eğitim hizmeti sunmak</w:t>
            </w:r>
          </w:p>
        </w:tc>
      </w:tr>
      <w:tr w:rsidR="0070486D" w:rsidRPr="002D6535" w14:paraId="105ED75F" w14:textId="77777777" w:rsidTr="009A4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D0EC8DC" w14:textId="77777777" w:rsidR="0070486D" w:rsidRPr="002D6535" w:rsidRDefault="0070486D" w:rsidP="003F30CB">
            <w:pPr>
              <w:jc w:val="right"/>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Hedef 2.1 (H2.1)</w:t>
            </w:r>
          </w:p>
        </w:tc>
        <w:tc>
          <w:tcPr>
            <w:tcW w:w="6663" w:type="dxa"/>
          </w:tcPr>
          <w:p w14:paraId="6B3CA3A5" w14:textId="0B596406" w:rsidR="0070486D" w:rsidRPr="002D6535" w:rsidRDefault="0070486D" w:rsidP="003F30C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202</w:t>
            </w:r>
            <w:r w:rsidR="005A3C97">
              <w:rPr>
                <w:rFonts w:ascii="Times New Roman" w:eastAsia="Times New Roman" w:hAnsi="Times New Roman" w:cs="Times New Roman"/>
                <w:color w:val="000000"/>
                <w:sz w:val="20"/>
                <w:szCs w:val="20"/>
              </w:rPr>
              <w:t>8</w:t>
            </w:r>
            <w:r w:rsidRPr="002D6535">
              <w:rPr>
                <w:rFonts w:ascii="Times New Roman" w:eastAsia="Times New Roman" w:hAnsi="Times New Roman" w:cs="Times New Roman"/>
                <w:color w:val="000000"/>
                <w:sz w:val="20"/>
                <w:szCs w:val="20"/>
              </w:rPr>
              <w:t xml:space="preserve"> yılına kadar her öğrencimizin yerel, ulusal ve uluslararası düzeyde proje tabanlı b</w:t>
            </w:r>
            <w:r w:rsidR="00472B13">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imsel, teknolojik çalışmalardan en az 1’ine aktif kat</w:t>
            </w:r>
            <w:r w:rsidR="00472B13">
              <w:rPr>
                <w:rFonts w:ascii="Times New Roman" w:eastAsia="Times New Roman" w:hAnsi="Times New Roman" w:cs="Times New Roman"/>
                <w:color w:val="000000"/>
                <w:sz w:val="20"/>
                <w:szCs w:val="20"/>
              </w:rPr>
              <w:t>ıl</w:t>
            </w:r>
            <w:r w:rsidRPr="002D6535">
              <w:rPr>
                <w:rFonts w:ascii="Times New Roman" w:eastAsia="Times New Roman" w:hAnsi="Times New Roman" w:cs="Times New Roman"/>
                <w:color w:val="000000"/>
                <w:sz w:val="20"/>
                <w:szCs w:val="20"/>
              </w:rPr>
              <w:t>ımını sağlamak</w:t>
            </w:r>
          </w:p>
        </w:tc>
      </w:tr>
      <w:tr w:rsidR="0070486D" w:rsidRPr="002D6535" w14:paraId="51A67D76" w14:textId="77777777" w:rsidTr="009A4CCF">
        <w:tc>
          <w:tcPr>
            <w:cnfStyle w:val="001000000000" w:firstRow="0" w:lastRow="0" w:firstColumn="1" w:lastColumn="0" w:oddVBand="0" w:evenVBand="0" w:oddHBand="0" w:evenHBand="0" w:firstRowFirstColumn="0" w:firstRowLastColumn="0" w:lastRowFirstColumn="0" w:lastRowLastColumn="0"/>
            <w:tcW w:w="2263" w:type="dxa"/>
          </w:tcPr>
          <w:p w14:paraId="217916AE" w14:textId="77777777" w:rsidR="0070486D" w:rsidRPr="002D6535" w:rsidRDefault="0070486D" w:rsidP="003F30CB">
            <w:pPr>
              <w:jc w:val="right"/>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Hedef 2.2 (H2.2)</w:t>
            </w:r>
          </w:p>
        </w:tc>
        <w:tc>
          <w:tcPr>
            <w:tcW w:w="6663" w:type="dxa"/>
          </w:tcPr>
          <w:p w14:paraId="3D67C968" w14:textId="1BEFFB7F" w:rsidR="0070486D" w:rsidRPr="00472B13" w:rsidRDefault="0070486D" w:rsidP="009F1C2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472B13">
              <w:rPr>
                <w:rFonts w:ascii="Times New Roman" w:eastAsia="Times New Roman" w:hAnsi="Times New Roman" w:cs="Times New Roman"/>
                <w:sz w:val="20"/>
                <w:szCs w:val="20"/>
              </w:rPr>
              <w:t xml:space="preserve">EBA </w:t>
            </w:r>
            <w:r w:rsidR="009F1C23" w:rsidRPr="00472B13">
              <w:rPr>
                <w:rFonts w:ascii="Times New Roman" w:eastAsia="Times New Roman" w:hAnsi="Times New Roman" w:cs="Times New Roman"/>
                <w:sz w:val="20"/>
                <w:szCs w:val="20"/>
              </w:rPr>
              <w:t>kullanan öğrenci</w:t>
            </w:r>
            <w:r w:rsidR="00FA3FAC" w:rsidRPr="00472B13">
              <w:rPr>
                <w:rFonts w:ascii="Times New Roman" w:eastAsia="Times New Roman" w:hAnsi="Times New Roman" w:cs="Times New Roman"/>
                <w:sz w:val="20"/>
                <w:szCs w:val="20"/>
              </w:rPr>
              <w:t xml:space="preserve"> oranlarını %.</w:t>
            </w:r>
            <w:r w:rsidR="005A3C97">
              <w:rPr>
                <w:rFonts w:ascii="Times New Roman" w:eastAsia="Times New Roman" w:hAnsi="Times New Roman" w:cs="Times New Roman"/>
                <w:sz w:val="20"/>
                <w:szCs w:val="20"/>
              </w:rPr>
              <w:t>40</w:t>
            </w:r>
            <w:r w:rsidRPr="00472B13">
              <w:rPr>
                <w:rFonts w:ascii="Times New Roman" w:eastAsia="Times New Roman" w:hAnsi="Times New Roman" w:cs="Times New Roman"/>
                <w:sz w:val="20"/>
                <w:szCs w:val="20"/>
              </w:rPr>
              <w:t xml:space="preserve">'e, EBA </w:t>
            </w:r>
            <w:r w:rsidR="009F1C23" w:rsidRPr="00472B13">
              <w:rPr>
                <w:rFonts w:ascii="Times New Roman" w:eastAsia="Times New Roman" w:hAnsi="Times New Roman" w:cs="Times New Roman"/>
                <w:sz w:val="20"/>
                <w:szCs w:val="20"/>
              </w:rPr>
              <w:t>kullanan öğretmen</w:t>
            </w:r>
            <w:r w:rsidR="00FA3FAC" w:rsidRPr="00472B13">
              <w:rPr>
                <w:rFonts w:ascii="Times New Roman" w:eastAsia="Times New Roman" w:hAnsi="Times New Roman" w:cs="Times New Roman"/>
                <w:sz w:val="20"/>
                <w:szCs w:val="20"/>
              </w:rPr>
              <w:t xml:space="preserve"> oranlarını %100 </w:t>
            </w:r>
            <w:r w:rsidRPr="00472B13">
              <w:rPr>
                <w:rFonts w:ascii="Times New Roman" w:eastAsia="Times New Roman" w:hAnsi="Times New Roman" w:cs="Times New Roman"/>
                <w:sz w:val="20"/>
                <w:szCs w:val="20"/>
              </w:rPr>
              <w:t>'e çıkarmak</w:t>
            </w:r>
          </w:p>
        </w:tc>
      </w:tr>
      <w:tr w:rsidR="0070486D" w:rsidRPr="002D6535" w14:paraId="11C3B2B6" w14:textId="77777777" w:rsidTr="009A4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B27FA2B" w14:textId="77777777" w:rsidR="0070486D" w:rsidRPr="002D6535" w:rsidRDefault="0070486D" w:rsidP="003F30CB">
            <w:pPr>
              <w:jc w:val="right"/>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Hedef 2.3 (H2.3)</w:t>
            </w:r>
          </w:p>
        </w:tc>
        <w:tc>
          <w:tcPr>
            <w:tcW w:w="6663" w:type="dxa"/>
          </w:tcPr>
          <w:p w14:paraId="47B54FD0" w14:textId="77777777" w:rsidR="0070486D" w:rsidRPr="002D6535" w:rsidRDefault="0070486D" w:rsidP="003F30C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B37E7">
              <w:rPr>
                <w:rFonts w:ascii="Times New Roman" w:eastAsia="Times New Roman" w:hAnsi="Times New Roman" w:cs="Times New Roman"/>
                <w:color w:val="000000"/>
                <w:sz w:val="20"/>
                <w:szCs w:val="20"/>
              </w:rPr>
              <w:t>Öğrenc</w:t>
            </w:r>
            <w:r w:rsidR="00472B13">
              <w:rPr>
                <w:rFonts w:ascii="Times New Roman" w:eastAsia="Times New Roman" w:hAnsi="Times New Roman" w:cs="Times New Roman"/>
                <w:color w:val="000000"/>
                <w:sz w:val="20"/>
                <w:szCs w:val="20"/>
              </w:rPr>
              <w:t>il</w:t>
            </w:r>
            <w:r w:rsidRPr="00EB37E7">
              <w:rPr>
                <w:rFonts w:ascii="Times New Roman" w:eastAsia="Times New Roman" w:hAnsi="Times New Roman" w:cs="Times New Roman"/>
                <w:color w:val="000000"/>
                <w:sz w:val="20"/>
                <w:szCs w:val="20"/>
              </w:rPr>
              <w:t>erimizin sosyal ve duyuşsal gereksinimlerini karş</w:t>
            </w:r>
            <w:r w:rsidR="00472B13">
              <w:rPr>
                <w:rFonts w:ascii="Times New Roman" w:eastAsia="Times New Roman" w:hAnsi="Times New Roman" w:cs="Times New Roman"/>
                <w:color w:val="000000"/>
                <w:sz w:val="20"/>
                <w:szCs w:val="20"/>
              </w:rPr>
              <w:t>ıl</w:t>
            </w:r>
            <w:r w:rsidRPr="00EB37E7">
              <w:rPr>
                <w:rFonts w:ascii="Times New Roman" w:eastAsia="Times New Roman" w:hAnsi="Times New Roman" w:cs="Times New Roman"/>
                <w:color w:val="000000"/>
                <w:sz w:val="20"/>
                <w:szCs w:val="20"/>
              </w:rPr>
              <w:t>amak üzere her eğitim-öğretim kademesinde en az 1 faaliyete katılımlarını sağlamak</w:t>
            </w:r>
          </w:p>
        </w:tc>
      </w:tr>
      <w:tr w:rsidR="0070486D" w:rsidRPr="002D6535" w14:paraId="6D4D7E33" w14:textId="77777777" w:rsidTr="009A4CCF">
        <w:tc>
          <w:tcPr>
            <w:cnfStyle w:val="001000000000" w:firstRow="0" w:lastRow="0" w:firstColumn="1" w:lastColumn="0" w:oddVBand="0" w:evenVBand="0" w:oddHBand="0" w:evenHBand="0" w:firstRowFirstColumn="0" w:firstRowLastColumn="0" w:lastRowFirstColumn="0" w:lastRowLastColumn="0"/>
            <w:tcW w:w="2263" w:type="dxa"/>
          </w:tcPr>
          <w:p w14:paraId="1BABA2EC" w14:textId="77777777" w:rsidR="0070486D" w:rsidRPr="002D6535" w:rsidRDefault="0070486D" w:rsidP="003F30CB">
            <w:pPr>
              <w:jc w:val="right"/>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Hedef 2.4 (H2.4)</w:t>
            </w:r>
          </w:p>
        </w:tc>
        <w:tc>
          <w:tcPr>
            <w:tcW w:w="6663" w:type="dxa"/>
          </w:tcPr>
          <w:p w14:paraId="2295F10F" w14:textId="16CA6B09" w:rsidR="0070486D" w:rsidRPr="008B5D97" w:rsidRDefault="008B5D97" w:rsidP="008B5D9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B5D97">
              <w:rPr>
                <w:rFonts w:ascii="Times New Roman" w:eastAsia="Times New Roman" w:hAnsi="Times New Roman" w:cs="Times New Roman"/>
                <w:sz w:val="20"/>
                <w:szCs w:val="20"/>
              </w:rPr>
              <w:t>Öğretmen ve yöneticil</w:t>
            </w:r>
            <w:r w:rsidR="0070486D" w:rsidRPr="008B5D97">
              <w:rPr>
                <w:rFonts w:ascii="Times New Roman" w:eastAsia="Times New Roman" w:hAnsi="Times New Roman" w:cs="Times New Roman"/>
                <w:sz w:val="20"/>
                <w:szCs w:val="20"/>
              </w:rPr>
              <w:t>erimizin mesleki gelişim taleplerini değerlendirerek her yönetici ve öğretmenimizin plan döneminin her y</w:t>
            </w:r>
            <w:r w:rsidRPr="008B5D97">
              <w:rPr>
                <w:rFonts w:ascii="Times New Roman" w:eastAsia="Times New Roman" w:hAnsi="Times New Roman" w:cs="Times New Roman"/>
                <w:sz w:val="20"/>
                <w:szCs w:val="20"/>
              </w:rPr>
              <w:t>ıl</w:t>
            </w:r>
            <w:r w:rsidR="0070486D" w:rsidRPr="008B5D97">
              <w:rPr>
                <w:rFonts w:ascii="Times New Roman" w:eastAsia="Times New Roman" w:hAnsi="Times New Roman" w:cs="Times New Roman"/>
                <w:sz w:val="20"/>
                <w:szCs w:val="20"/>
              </w:rPr>
              <w:t>ında en az 1 hizmet</w:t>
            </w:r>
            <w:r w:rsidR="005A3C97">
              <w:rPr>
                <w:rFonts w:ascii="Times New Roman" w:eastAsia="Times New Roman" w:hAnsi="Times New Roman" w:cs="Times New Roman"/>
                <w:sz w:val="20"/>
                <w:szCs w:val="20"/>
              </w:rPr>
              <w:t xml:space="preserve"> </w:t>
            </w:r>
            <w:r w:rsidR="0070486D" w:rsidRPr="008B5D97">
              <w:rPr>
                <w:rFonts w:ascii="Times New Roman" w:eastAsia="Times New Roman" w:hAnsi="Times New Roman" w:cs="Times New Roman"/>
                <w:sz w:val="20"/>
                <w:szCs w:val="20"/>
              </w:rPr>
              <w:t>içi eğitim faaliyetine katılımını sağlamak</w:t>
            </w:r>
          </w:p>
        </w:tc>
      </w:tr>
      <w:tr w:rsidR="0070486D" w:rsidRPr="002D6535" w14:paraId="45208E70" w14:textId="77777777" w:rsidTr="009A4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0EF5BBE" w14:textId="77777777" w:rsidR="0070486D" w:rsidRPr="002D6535" w:rsidRDefault="0070486D" w:rsidP="003F30CB">
            <w:pPr>
              <w:rPr>
                <w:rFonts w:ascii="Times New Roman" w:hAnsi="Times New Roman" w:cs="Times New Roman"/>
                <w:sz w:val="20"/>
                <w:szCs w:val="20"/>
              </w:rPr>
            </w:pPr>
            <w:r w:rsidRPr="002D6535">
              <w:rPr>
                <w:rFonts w:ascii="Times New Roman" w:hAnsi="Times New Roman" w:cs="Times New Roman"/>
                <w:sz w:val="20"/>
                <w:szCs w:val="20"/>
              </w:rPr>
              <w:t>TEMA 3</w:t>
            </w:r>
          </w:p>
        </w:tc>
        <w:tc>
          <w:tcPr>
            <w:tcW w:w="6663" w:type="dxa"/>
          </w:tcPr>
          <w:p w14:paraId="099F738D" w14:textId="77777777" w:rsidR="0070486D" w:rsidRPr="002D6535" w:rsidRDefault="0070486D" w:rsidP="003F30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6535">
              <w:rPr>
                <w:rFonts w:ascii="Times New Roman" w:hAnsi="Times New Roman" w:cs="Times New Roman"/>
                <w:b/>
                <w:sz w:val="20"/>
                <w:szCs w:val="20"/>
              </w:rPr>
              <w:t>KURUMSAL KAPASİTE</w:t>
            </w:r>
          </w:p>
        </w:tc>
      </w:tr>
      <w:tr w:rsidR="0070486D" w:rsidRPr="002D6535" w14:paraId="1A39AA36" w14:textId="77777777" w:rsidTr="009A4CCF">
        <w:tc>
          <w:tcPr>
            <w:cnfStyle w:val="001000000000" w:firstRow="0" w:lastRow="0" w:firstColumn="1" w:lastColumn="0" w:oddVBand="0" w:evenVBand="0" w:oddHBand="0" w:evenHBand="0" w:firstRowFirstColumn="0" w:firstRowLastColumn="0" w:lastRowFirstColumn="0" w:lastRowLastColumn="0"/>
            <w:tcW w:w="2263" w:type="dxa"/>
          </w:tcPr>
          <w:p w14:paraId="0D052A98" w14:textId="77777777" w:rsidR="0070486D" w:rsidRPr="002D6535" w:rsidRDefault="0070486D" w:rsidP="003F30CB">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AMAÇ 3 (A3)</w:t>
            </w:r>
          </w:p>
        </w:tc>
        <w:tc>
          <w:tcPr>
            <w:tcW w:w="6663" w:type="dxa"/>
          </w:tcPr>
          <w:p w14:paraId="1A3FBCC6" w14:textId="77777777" w:rsidR="0070486D" w:rsidRPr="002D6535" w:rsidRDefault="00472B13" w:rsidP="003F3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Kurumumuzun</w:t>
            </w:r>
            <w:r w:rsidR="0070486D" w:rsidRPr="002D6535">
              <w:rPr>
                <w:rFonts w:ascii="Times New Roman" w:eastAsia="Times New Roman" w:hAnsi="Times New Roman" w:cs="Times New Roman"/>
                <w:color w:val="000000"/>
                <w:sz w:val="20"/>
                <w:szCs w:val="20"/>
              </w:rPr>
              <w:t xml:space="preserve"> kapasitesini ve donanım altyapısını, genel ve özel ihtiyaçları karşılayacak nitelikte geliştirmek</w:t>
            </w:r>
            <w:r w:rsidR="009A4CCF">
              <w:rPr>
                <w:rFonts w:ascii="Times New Roman" w:eastAsia="Times New Roman" w:hAnsi="Times New Roman" w:cs="Times New Roman"/>
                <w:color w:val="000000"/>
                <w:sz w:val="20"/>
                <w:szCs w:val="20"/>
              </w:rPr>
              <w:t>.</w:t>
            </w:r>
          </w:p>
        </w:tc>
      </w:tr>
      <w:tr w:rsidR="0070486D" w:rsidRPr="002D6535" w14:paraId="5929D163" w14:textId="77777777" w:rsidTr="009A4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438886" w14:textId="77777777" w:rsidR="0070486D" w:rsidRPr="002D6535" w:rsidRDefault="0070486D" w:rsidP="003F30CB">
            <w:pPr>
              <w:jc w:val="right"/>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Hedef 3.1 (H3.1)</w:t>
            </w:r>
          </w:p>
        </w:tc>
        <w:tc>
          <w:tcPr>
            <w:tcW w:w="6663" w:type="dxa"/>
          </w:tcPr>
          <w:p w14:paraId="06D94B49" w14:textId="77777777" w:rsidR="0070486D" w:rsidRPr="002D6535" w:rsidRDefault="0070486D" w:rsidP="003F30C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B37E7">
              <w:rPr>
                <w:rFonts w:ascii="Times New Roman" w:eastAsia="Times New Roman" w:hAnsi="Times New Roman" w:cs="Times New Roman"/>
                <w:color w:val="000000"/>
                <w:sz w:val="20"/>
                <w:szCs w:val="20"/>
              </w:rPr>
              <w:t>Güvenli ve sosyal bir okul ortamı oluşturmak için özel grupların ihtiyaçlarını da dikkate alarak fiziksel ortamların güvenlik ve hijyen standartlarını %100’e çıkarmak</w:t>
            </w:r>
          </w:p>
        </w:tc>
      </w:tr>
      <w:tr w:rsidR="0070486D" w:rsidRPr="002D6535" w14:paraId="527542EE" w14:textId="77777777" w:rsidTr="009A4CCF">
        <w:tc>
          <w:tcPr>
            <w:cnfStyle w:val="001000000000" w:firstRow="0" w:lastRow="0" w:firstColumn="1" w:lastColumn="0" w:oddVBand="0" w:evenVBand="0" w:oddHBand="0" w:evenHBand="0" w:firstRowFirstColumn="0" w:firstRowLastColumn="0" w:lastRowFirstColumn="0" w:lastRowLastColumn="0"/>
            <w:tcW w:w="2263" w:type="dxa"/>
          </w:tcPr>
          <w:p w14:paraId="3452A0B4" w14:textId="77777777" w:rsidR="0070486D" w:rsidRPr="002D6535" w:rsidRDefault="0070486D" w:rsidP="003F30CB">
            <w:pPr>
              <w:jc w:val="right"/>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Hedef 3.2 (H3.2)</w:t>
            </w:r>
          </w:p>
        </w:tc>
        <w:tc>
          <w:tcPr>
            <w:tcW w:w="6663" w:type="dxa"/>
          </w:tcPr>
          <w:p w14:paraId="60EBD5C8" w14:textId="77777777" w:rsidR="0070486D" w:rsidRPr="008B5D97" w:rsidRDefault="009A4CCF" w:rsidP="009A4CC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B5D97">
              <w:rPr>
                <w:rFonts w:ascii="Times New Roman" w:eastAsia="Times New Roman" w:hAnsi="Times New Roman" w:cs="Times New Roman"/>
                <w:sz w:val="20"/>
                <w:szCs w:val="20"/>
              </w:rPr>
              <w:t>Kurumumuzun okul sporları kapsamında sportif alanlarını geliştirmek.</w:t>
            </w:r>
          </w:p>
        </w:tc>
      </w:tr>
    </w:tbl>
    <w:p w14:paraId="7795862A" w14:textId="000234C6" w:rsidR="00085A1D" w:rsidRDefault="00085A1D" w:rsidP="0070486D">
      <w:pPr>
        <w:rPr>
          <w:rFonts w:ascii="Times New Roman" w:hAnsi="Times New Roman" w:cs="Times New Roman"/>
          <w:color w:val="984806" w:themeColor="accent6" w:themeShade="80"/>
          <w:sz w:val="24"/>
          <w:szCs w:val="24"/>
        </w:rPr>
      </w:pPr>
    </w:p>
    <w:p w14:paraId="6FAF3158" w14:textId="1D478DB3" w:rsidR="004E4400" w:rsidRDefault="004E4400" w:rsidP="0070486D">
      <w:pPr>
        <w:rPr>
          <w:rFonts w:ascii="Times New Roman" w:hAnsi="Times New Roman" w:cs="Times New Roman"/>
          <w:color w:val="984806" w:themeColor="accent6" w:themeShade="80"/>
          <w:sz w:val="24"/>
          <w:szCs w:val="24"/>
        </w:rPr>
      </w:pPr>
    </w:p>
    <w:p w14:paraId="5D13C652" w14:textId="17EBD553" w:rsidR="004E4400" w:rsidRDefault="004E4400" w:rsidP="0070486D">
      <w:pPr>
        <w:rPr>
          <w:rFonts w:ascii="Times New Roman" w:hAnsi="Times New Roman" w:cs="Times New Roman"/>
          <w:color w:val="984806" w:themeColor="accent6" w:themeShade="80"/>
          <w:sz w:val="24"/>
          <w:szCs w:val="24"/>
        </w:rPr>
      </w:pPr>
    </w:p>
    <w:p w14:paraId="4D63A18D" w14:textId="7EAEB187" w:rsidR="004E4400" w:rsidRDefault="004E4400" w:rsidP="0070486D">
      <w:pPr>
        <w:rPr>
          <w:rFonts w:ascii="Times New Roman" w:hAnsi="Times New Roman" w:cs="Times New Roman"/>
          <w:color w:val="984806" w:themeColor="accent6" w:themeShade="80"/>
          <w:sz w:val="24"/>
          <w:szCs w:val="24"/>
        </w:rPr>
      </w:pPr>
    </w:p>
    <w:p w14:paraId="45978AD4" w14:textId="2C8751AB" w:rsidR="004E4400" w:rsidRPr="00B41171" w:rsidRDefault="004E4400" w:rsidP="0070486D">
      <w:pPr>
        <w:rPr>
          <w:rFonts w:ascii="Times New Roman" w:hAnsi="Times New Roman" w:cs="Times New Roman"/>
          <w:color w:val="984806" w:themeColor="accent6" w:themeShade="80"/>
          <w:sz w:val="24"/>
          <w:szCs w:val="24"/>
        </w:rPr>
      </w:pPr>
    </w:p>
    <w:p w14:paraId="3E48F411" w14:textId="77777777" w:rsidR="0070486D" w:rsidRPr="005C1EBC" w:rsidRDefault="0070486D" w:rsidP="00856EA3">
      <w:pPr>
        <w:pStyle w:val="Balk2"/>
        <w:numPr>
          <w:ilvl w:val="1"/>
          <w:numId w:val="17"/>
        </w:numPr>
        <w:tabs>
          <w:tab w:val="left" w:pos="859"/>
          <w:tab w:val="left" w:pos="857"/>
        </w:tabs>
        <w:ind w:left="709"/>
        <w:rPr>
          <w:rFonts w:ascii="Times New Roman" w:hAnsi="Times New Roman" w:cs="Times New Roman"/>
          <w:color w:val="002060"/>
          <w:sz w:val="24"/>
          <w:szCs w:val="24"/>
        </w:rPr>
      </w:pPr>
      <w:r w:rsidRPr="00E5482E">
        <w:rPr>
          <w:rFonts w:ascii="Times New Roman" w:hAnsi="Times New Roman" w:cs="Times New Roman"/>
          <w:color w:val="002060"/>
          <w:sz w:val="24"/>
          <w:szCs w:val="24"/>
        </w:rPr>
        <w:t>Stratejik Hedefler, Performans Göstergeleri, Stratej</w:t>
      </w:r>
      <w:r w:rsidR="00117B82">
        <w:rPr>
          <w:rFonts w:ascii="Times New Roman" w:hAnsi="Times New Roman" w:cs="Times New Roman"/>
          <w:color w:val="002060"/>
          <w:sz w:val="24"/>
          <w:szCs w:val="24"/>
        </w:rPr>
        <w:t>il</w:t>
      </w:r>
      <w:r w:rsidRPr="00E5482E">
        <w:rPr>
          <w:rFonts w:ascii="Times New Roman" w:hAnsi="Times New Roman" w:cs="Times New Roman"/>
          <w:color w:val="002060"/>
          <w:sz w:val="24"/>
          <w:szCs w:val="24"/>
        </w:rPr>
        <w:t>e</w:t>
      </w:r>
      <w:r>
        <w:rPr>
          <w:rFonts w:ascii="Times New Roman" w:hAnsi="Times New Roman" w:cs="Times New Roman"/>
          <w:color w:val="002060"/>
          <w:sz w:val="24"/>
          <w:szCs w:val="24"/>
        </w:rPr>
        <w:t>r</w:t>
      </w:r>
    </w:p>
    <w:p w14:paraId="0FC7FEEE" w14:textId="77777777" w:rsidR="0070486D" w:rsidRDefault="0070486D" w:rsidP="0070486D">
      <w:pPr>
        <w:rPr>
          <w:rFonts w:ascii="Times New Roman" w:hAnsi="Times New Roman" w:cs="Times New Roman"/>
        </w:rPr>
      </w:pPr>
    </w:p>
    <w:tbl>
      <w:tblPr>
        <w:tblW w:w="9468" w:type="dxa"/>
        <w:tblCellMar>
          <w:left w:w="70" w:type="dxa"/>
          <w:right w:w="70" w:type="dxa"/>
        </w:tblCellMar>
        <w:tblLook w:val="04A0" w:firstRow="1" w:lastRow="0" w:firstColumn="1" w:lastColumn="0" w:noHBand="0" w:noVBand="1"/>
      </w:tblPr>
      <w:tblGrid>
        <w:gridCol w:w="1480"/>
        <w:gridCol w:w="221"/>
        <w:gridCol w:w="3686"/>
        <w:gridCol w:w="960"/>
        <w:gridCol w:w="960"/>
        <w:gridCol w:w="1940"/>
        <w:gridCol w:w="221"/>
      </w:tblGrid>
      <w:tr w:rsidR="0070486D" w:rsidRPr="002D6535" w14:paraId="76162FAA" w14:textId="77777777" w:rsidTr="003F30CB">
        <w:trPr>
          <w:trHeight w:val="870"/>
        </w:trPr>
        <w:tc>
          <w:tcPr>
            <w:tcW w:w="1701" w:type="dxa"/>
            <w:gridSpan w:val="2"/>
            <w:tcBorders>
              <w:top w:val="nil"/>
              <w:left w:val="nil"/>
              <w:bottom w:val="nil"/>
              <w:right w:val="nil"/>
            </w:tcBorders>
            <w:shd w:val="clear" w:color="auto" w:fill="auto"/>
            <w:noWrap/>
            <w:hideMark/>
          </w:tcPr>
          <w:p w14:paraId="068BA045" w14:textId="77777777" w:rsidR="0070486D" w:rsidRPr="00E5482E" w:rsidRDefault="0070486D" w:rsidP="003F30CB">
            <w:pPr>
              <w:rPr>
                <w:rFonts w:ascii="Times New Roman" w:eastAsia="Times New Roman" w:hAnsi="Times New Roman" w:cs="Times New Roman"/>
                <w:b/>
                <w:color w:val="000000"/>
              </w:rPr>
            </w:pPr>
            <w:r w:rsidRPr="00E5482E">
              <w:rPr>
                <w:rFonts w:ascii="Times New Roman" w:eastAsia="Times New Roman" w:hAnsi="Times New Roman" w:cs="Times New Roman"/>
                <w:b/>
                <w:color w:val="000000"/>
              </w:rPr>
              <w:t>Amaç 1 (A1)</w:t>
            </w:r>
          </w:p>
        </w:tc>
        <w:tc>
          <w:tcPr>
            <w:tcW w:w="7767" w:type="dxa"/>
            <w:gridSpan w:val="5"/>
            <w:tcBorders>
              <w:top w:val="nil"/>
              <w:left w:val="nil"/>
              <w:bottom w:val="nil"/>
              <w:right w:val="nil"/>
            </w:tcBorders>
            <w:shd w:val="clear" w:color="auto" w:fill="auto"/>
            <w:hideMark/>
          </w:tcPr>
          <w:p w14:paraId="35902633" w14:textId="77777777" w:rsidR="0070486D" w:rsidRPr="002D6535" w:rsidRDefault="0070486D" w:rsidP="00117B82">
            <w:pPr>
              <w:rPr>
                <w:rFonts w:ascii="Times New Roman" w:eastAsia="Times New Roman" w:hAnsi="Times New Roman" w:cs="Times New Roman"/>
                <w:color w:val="000000"/>
              </w:rPr>
            </w:pPr>
            <w:r w:rsidRPr="002D6535">
              <w:rPr>
                <w:rFonts w:ascii="Times New Roman" w:eastAsia="Times New Roman" w:hAnsi="Times New Roman" w:cs="Times New Roman"/>
                <w:color w:val="000000"/>
              </w:rPr>
              <w:t>Eğitim ve öğretime eri</w:t>
            </w:r>
            <w:r w:rsidR="00117B82">
              <w:rPr>
                <w:rFonts w:ascii="Times New Roman" w:eastAsia="Times New Roman" w:hAnsi="Times New Roman" w:cs="Times New Roman"/>
                <w:color w:val="000000"/>
              </w:rPr>
              <w:t xml:space="preserve">şim oranlarını artırarak eğitimin </w:t>
            </w:r>
            <w:r w:rsidRPr="002D6535">
              <w:rPr>
                <w:rFonts w:ascii="Times New Roman" w:eastAsia="Times New Roman" w:hAnsi="Times New Roman" w:cs="Times New Roman"/>
                <w:color w:val="000000"/>
              </w:rPr>
              <w:t>hedef kitlesini oluşturan her bireye ulaşmak</w:t>
            </w:r>
          </w:p>
        </w:tc>
      </w:tr>
      <w:tr w:rsidR="0070486D" w:rsidRPr="002D6535" w14:paraId="7A970BA5" w14:textId="77777777" w:rsidTr="003F30CB">
        <w:trPr>
          <w:trHeight w:val="660"/>
        </w:trPr>
        <w:tc>
          <w:tcPr>
            <w:tcW w:w="1701" w:type="dxa"/>
            <w:gridSpan w:val="2"/>
            <w:tcBorders>
              <w:top w:val="nil"/>
              <w:left w:val="nil"/>
              <w:bottom w:val="nil"/>
              <w:right w:val="nil"/>
            </w:tcBorders>
            <w:shd w:val="clear" w:color="auto" w:fill="auto"/>
            <w:noWrap/>
            <w:hideMark/>
          </w:tcPr>
          <w:p w14:paraId="4C2F955A" w14:textId="77777777" w:rsidR="0070486D" w:rsidRPr="00E5482E" w:rsidRDefault="0070486D" w:rsidP="003F30CB">
            <w:pPr>
              <w:rPr>
                <w:rFonts w:ascii="Times New Roman" w:eastAsia="Times New Roman" w:hAnsi="Times New Roman" w:cs="Times New Roman"/>
                <w:b/>
                <w:color w:val="000000"/>
              </w:rPr>
            </w:pPr>
            <w:r w:rsidRPr="00E5482E">
              <w:rPr>
                <w:rFonts w:ascii="Times New Roman" w:eastAsia="Times New Roman" w:hAnsi="Times New Roman" w:cs="Times New Roman"/>
                <w:b/>
                <w:color w:val="000000"/>
              </w:rPr>
              <w:t>Hedef 1.1 (H1.1)</w:t>
            </w:r>
          </w:p>
        </w:tc>
        <w:tc>
          <w:tcPr>
            <w:tcW w:w="7767" w:type="dxa"/>
            <w:gridSpan w:val="5"/>
            <w:tcBorders>
              <w:top w:val="nil"/>
              <w:left w:val="nil"/>
              <w:bottom w:val="nil"/>
              <w:right w:val="nil"/>
            </w:tcBorders>
            <w:shd w:val="clear" w:color="auto" w:fill="auto"/>
            <w:hideMark/>
          </w:tcPr>
          <w:p w14:paraId="58817CA1" w14:textId="77777777" w:rsidR="0070486D" w:rsidRPr="002D6535" w:rsidRDefault="00117B82" w:rsidP="00117B82">
            <w:pPr>
              <w:rPr>
                <w:rFonts w:ascii="Times New Roman" w:eastAsia="Times New Roman" w:hAnsi="Times New Roman" w:cs="Times New Roman"/>
                <w:color w:val="000000"/>
              </w:rPr>
            </w:pPr>
            <w:r>
              <w:rPr>
                <w:rFonts w:ascii="Times New Roman" w:eastAsia="Times New Roman" w:hAnsi="Times New Roman" w:cs="Times New Roman"/>
                <w:color w:val="000000"/>
              </w:rPr>
              <w:t>K</w:t>
            </w:r>
            <w:r w:rsidR="0070486D" w:rsidRPr="002D6535">
              <w:rPr>
                <w:rFonts w:ascii="Times New Roman" w:eastAsia="Times New Roman" w:hAnsi="Times New Roman" w:cs="Times New Roman"/>
                <w:color w:val="000000"/>
              </w:rPr>
              <w:t>urum</w:t>
            </w:r>
            <w:r>
              <w:rPr>
                <w:rFonts w:ascii="Times New Roman" w:eastAsia="Times New Roman" w:hAnsi="Times New Roman" w:cs="Times New Roman"/>
                <w:color w:val="000000"/>
              </w:rPr>
              <w:t>umuz okullaşma oran</w:t>
            </w:r>
            <w:r w:rsidR="00202DB0">
              <w:rPr>
                <w:rFonts w:ascii="Times New Roman" w:eastAsia="Times New Roman" w:hAnsi="Times New Roman" w:cs="Times New Roman"/>
                <w:color w:val="000000"/>
              </w:rPr>
              <w:t>ın</w:t>
            </w:r>
            <w:r>
              <w:rPr>
                <w:rFonts w:ascii="Times New Roman" w:eastAsia="Times New Roman" w:hAnsi="Times New Roman" w:cs="Times New Roman"/>
                <w:color w:val="000000"/>
              </w:rPr>
              <w:t>ı plan dönemi sonuna kadar %100</w:t>
            </w:r>
            <w:r w:rsidR="0070486D" w:rsidRPr="002D6535">
              <w:rPr>
                <w:rFonts w:ascii="Times New Roman" w:eastAsia="Times New Roman" w:hAnsi="Times New Roman" w:cs="Times New Roman"/>
                <w:color w:val="000000"/>
              </w:rPr>
              <w:t>’e çıkarmak</w:t>
            </w:r>
          </w:p>
        </w:tc>
      </w:tr>
      <w:tr w:rsidR="0070486D" w:rsidRPr="002D6535" w14:paraId="3B06D6D2" w14:textId="77777777" w:rsidTr="003F30CB">
        <w:trPr>
          <w:gridAfter w:val="1"/>
          <w:wAfter w:w="221" w:type="dxa"/>
          <w:trHeight w:val="300"/>
        </w:trPr>
        <w:tc>
          <w:tcPr>
            <w:tcW w:w="1480" w:type="dxa"/>
            <w:tcBorders>
              <w:top w:val="nil"/>
              <w:left w:val="nil"/>
              <w:bottom w:val="nil"/>
              <w:right w:val="nil"/>
            </w:tcBorders>
            <w:shd w:val="clear" w:color="auto" w:fill="auto"/>
            <w:noWrap/>
            <w:vAlign w:val="center"/>
            <w:hideMark/>
          </w:tcPr>
          <w:p w14:paraId="0FA6AD02" w14:textId="77777777" w:rsidR="0070486D" w:rsidRDefault="0070486D" w:rsidP="003F30CB">
            <w:pPr>
              <w:rPr>
                <w:rFonts w:ascii="Times New Roman" w:eastAsia="Times New Roman" w:hAnsi="Times New Roman" w:cs="Times New Roman"/>
                <w:color w:val="000000"/>
              </w:rPr>
            </w:pPr>
          </w:p>
          <w:p w14:paraId="0847E725" w14:textId="77777777" w:rsidR="0070486D" w:rsidRPr="002D6535" w:rsidRDefault="0070486D" w:rsidP="003F30CB">
            <w:pPr>
              <w:rPr>
                <w:rFonts w:ascii="Times New Roman" w:eastAsia="Times New Roman" w:hAnsi="Times New Roman" w:cs="Times New Roman"/>
                <w:color w:val="000000"/>
              </w:rPr>
            </w:pPr>
          </w:p>
        </w:tc>
        <w:tc>
          <w:tcPr>
            <w:tcW w:w="3907" w:type="dxa"/>
            <w:gridSpan w:val="2"/>
            <w:tcBorders>
              <w:top w:val="nil"/>
              <w:left w:val="nil"/>
              <w:bottom w:val="nil"/>
              <w:right w:val="nil"/>
            </w:tcBorders>
            <w:shd w:val="clear" w:color="auto" w:fill="auto"/>
            <w:noWrap/>
            <w:vAlign w:val="center"/>
            <w:hideMark/>
          </w:tcPr>
          <w:p w14:paraId="497B1982"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28E6A5E"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7C935F54" w14:textId="77777777" w:rsidR="0070486D" w:rsidRPr="002D6535" w:rsidRDefault="0070486D" w:rsidP="003F30CB">
            <w:pPr>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3CBD08C9" w14:textId="77777777" w:rsidR="0070486D" w:rsidRPr="002D6535" w:rsidRDefault="0070486D" w:rsidP="003F30CB">
            <w:pPr>
              <w:rPr>
                <w:rFonts w:ascii="Times New Roman" w:eastAsia="Times New Roman" w:hAnsi="Times New Roman" w:cs="Times New Roman"/>
                <w:sz w:val="20"/>
                <w:szCs w:val="20"/>
              </w:rPr>
            </w:pPr>
          </w:p>
        </w:tc>
      </w:tr>
      <w:tr w:rsidR="0070486D" w:rsidRPr="002D6535" w14:paraId="19861843" w14:textId="77777777" w:rsidTr="003F30CB">
        <w:trPr>
          <w:gridAfter w:val="1"/>
          <w:wAfter w:w="221" w:type="dxa"/>
          <w:trHeight w:val="300"/>
        </w:trPr>
        <w:tc>
          <w:tcPr>
            <w:tcW w:w="9247"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106BFAED" w14:textId="77777777" w:rsidR="0070486D" w:rsidRPr="00F51111" w:rsidRDefault="0070486D" w:rsidP="003F30CB">
            <w:pPr>
              <w:jc w:val="center"/>
              <w:rPr>
                <w:rFonts w:ascii="Times New Roman" w:eastAsia="Times New Roman" w:hAnsi="Times New Roman" w:cs="Times New Roman"/>
                <w:b/>
                <w:bCs/>
                <w:color w:val="FFFFFF" w:themeColor="background1"/>
              </w:rPr>
            </w:pPr>
            <w:r w:rsidRPr="00F51111">
              <w:rPr>
                <w:rFonts w:ascii="Times New Roman" w:eastAsia="Times New Roman" w:hAnsi="Times New Roman" w:cs="Times New Roman"/>
                <w:b/>
                <w:bCs/>
                <w:color w:val="FFFFFF" w:themeColor="background1"/>
              </w:rPr>
              <w:t>HEDEFE İLİŞKİN GÖSTERGELER</w:t>
            </w:r>
          </w:p>
        </w:tc>
      </w:tr>
      <w:tr w:rsidR="0070486D" w:rsidRPr="002D6535" w14:paraId="6AF385DF" w14:textId="77777777" w:rsidTr="003F30CB">
        <w:trPr>
          <w:gridAfter w:val="1"/>
          <w:wAfter w:w="221" w:type="dxa"/>
          <w:trHeight w:val="510"/>
        </w:trPr>
        <w:tc>
          <w:tcPr>
            <w:tcW w:w="1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5D84BA"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Sıra</w:t>
            </w:r>
          </w:p>
        </w:tc>
        <w:tc>
          <w:tcPr>
            <w:tcW w:w="3907" w:type="dxa"/>
            <w:gridSpan w:val="2"/>
            <w:tcBorders>
              <w:top w:val="nil"/>
              <w:left w:val="nil"/>
              <w:bottom w:val="single" w:sz="4" w:space="0" w:color="auto"/>
              <w:right w:val="single" w:sz="4" w:space="0" w:color="auto"/>
            </w:tcBorders>
            <w:shd w:val="clear" w:color="auto" w:fill="FFFFFF" w:themeFill="background1"/>
            <w:vAlign w:val="center"/>
            <w:hideMark/>
          </w:tcPr>
          <w:p w14:paraId="46B9AADD"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Gösterge</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BDCAB36" w14:textId="693B58DD"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Mevcut  (20</w:t>
            </w:r>
            <w:r w:rsidR="00B764F8">
              <w:rPr>
                <w:rFonts w:ascii="Times New Roman" w:eastAsia="Times New Roman" w:hAnsi="Times New Roman" w:cs="Times New Roman"/>
                <w:b/>
                <w:bCs/>
                <w:color w:val="000000"/>
                <w:sz w:val="20"/>
                <w:szCs w:val="20"/>
              </w:rPr>
              <w:t>24</w:t>
            </w:r>
            <w:r w:rsidRPr="002D6535">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BA12909" w14:textId="662781A8"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Hedef (202</w:t>
            </w:r>
            <w:r w:rsidR="00B764F8">
              <w:rPr>
                <w:rFonts w:ascii="Times New Roman" w:eastAsia="Times New Roman" w:hAnsi="Times New Roman" w:cs="Times New Roman"/>
                <w:b/>
                <w:bCs/>
                <w:color w:val="000000"/>
                <w:sz w:val="20"/>
                <w:szCs w:val="20"/>
              </w:rPr>
              <w:t>8</w:t>
            </w:r>
            <w:r w:rsidRPr="002D6535">
              <w:rPr>
                <w:rFonts w:ascii="Times New Roman" w:eastAsia="Times New Roman" w:hAnsi="Times New Roman" w:cs="Times New Roman"/>
                <w:b/>
                <w:bCs/>
                <w:color w:val="000000"/>
                <w:sz w:val="20"/>
                <w:szCs w:val="20"/>
              </w:rPr>
              <w:t>)</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30AFFFC2"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Sorumlu Birim</w:t>
            </w:r>
          </w:p>
        </w:tc>
      </w:tr>
      <w:tr w:rsidR="008B5D97" w:rsidRPr="002D6535" w14:paraId="6EEC4F28" w14:textId="77777777" w:rsidTr="008B5D97">
        <w:trPr>
          <w:gridAfter w:val="1"/>
          <w:wAfter w:w="221" w:type="dxa"/>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3B865" w14:textId="77777777" w:rsidR="008B5D97" w:rsidRPr="002D6535" w:rsidRDefault="008B5D97"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PG 1.1.1</w:t>
            </w:r>
          </w:p>
        </w:tc>
        <w:tc>
          <w:tcPr>
            <w:tcW w:w="3907" w:type="dxa"/>
            <w:gridSpan w:val="2"/>
            <w:tcBorders>
              <w:top w:val="single" w:sz="4" w:space="0" w:color="auto"/>
              <w:left w:val="nil"/>
              <w:bottom w:val="single" w:sz="4" w:space="0" w:color="auto"/>
              <w:right w:val="single" w:sz="4" w:space="0" w:color="auto"/>
            </w:tcBorders>
            <w:shd w:val="clear" w:color="auto" w:fill="auto"/>
            <w:vAlign w:val="center"/>
            <w:hideMark/>
          </w:tcPr>
          <w:p w14:paraId="5BA5C23F" w14:textId="77777777" w:rsidR="008B5D97" w:rsidRPr="002D6535" w:rsidRDefault="008B5D97"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İlkokul net okullaşma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19D6A3" w14:textId="77777777" w:rsidR="008B5D97" w:rsidRPr="002D6535" w:rsidRDefault="008B5D97" w:rsidP="003F30CB">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%98</w:t>
            </w:r>
          </w:p>
        </w:tc>
        <w:tc>
          <w:tcPr>
            <w:tcW w:w="960" w:type="dxa"/>
            <w:tcBorders>
              <w:top w:val="single" w:sz="4" w:space="0" w:color="auto"/>
              <w:left w:val="nil"/>
              <w:bottom w:val="single" w:sz="4" w:space="0" w:color="auto"/>
              <w:right w:val="single" w:sz="4" w:space="0" w:color="auto"/>
            </w:tcBorders>
            <w:shd w:val="clear" w:color="auto" w:fill="auto"/>
            <w:vAlign w:val="center"/>
          </w:tcPr>
          <w:p w14:paraId="574BE655" w14:textId="77777777" w:rsidR="008B5D97" w:rsidRPr="002D6535" w:rsidRDefault="008B5D97"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940" w:type="dxa"/>
            <w:tcBorders>
              <w:top w:val="single" w:sz="4" w:space="0" w:color="auto"/>
              <w:left w:val="nil"/>
              <w:bottom w:val="single" w:sz="4" w:space="0" w:color="auto"/>
              <w:right w:val="single" w:sz="4" w:space="0" w:color="auto"/>
            </w:tcBorders>
            <w:shd w:val="clear" w:color="auto" w:fill="auto"/>
          </w:tcPr>
          <w:p w14:paraId="15D030C9" w14:textId="77777777" w:rsidR="008B5D97" w:rsidRDefault="008B5D97">
            <w:r w:rsidRPr="00F15AAB">
              <w:rPr>
                <w:rFonts w:ascii="Times New Roman" w:eastAsia="Times New Roman" w:hAnsi="Times New Roman" w:cs="Times New Roman"/>
                <w:color w:val="000000"/>
                <w:sz w:val="18"/>
                <w:szCs w:val="18"/>
              </w:rPr>
              <w:t>İstiklal İlkokulu Müdürlüğü</w:t>
            </w:r>
          </w:p>
        </w:tc>
      </w:tr>
      <w:tr w:rsidR="008B5D97" w:rsidRPr="002D6535" w14:paraId="0187B854" w14:textId="77777777" w:rsidTr="008B5D97">
        <w:trPr>
          <w:gridAfter w:val="1"/>
          <w:wAfter w:w="221" w:type="dxa"/>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59DF3" w14:textId="77777777" w:rsidR="008B5D97" w:rsidRPr="002D6535" w:rsidRDefault="008B5D97"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PG 1.1.2</w:t>
            </w:r>
          </w:p>
        </w:tc>
        <w:tc>
          <w:tcPr>
            <w:tcW w:w="3907" w:type="dxa"/>
            <w:gridSpan w:val="2"/>
            <w:tcBorders>
              <w:top w:val="single" w:sz="4" w:space="0" w:color="auto"/>
              <w:left w:val="nil"/>
              <w:bottom w:val="single" w:sz="4" w:space="0" w:color="auto"/>
              <w:right w:val="single" w:sz="4" w:space="0" w:color="auto"/>
            </w:tcBorders>
            <w:shd w:val="clear" w:color="auto" w:fill="auto"/>
            <w:vAlign w:val="center"/>
          </w:tcPr>
          <w:p w14:paraId="3EA96D30" w14:textId="77777777" w:rsidR="008B5D97" w:rsidRPr="002D6535" w:rsidRDefault="008B5D97"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gün ve üzeri özürsüz devamsızlık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CE924C" w14:textId="77777777" w:rsidR="008B5D97" w:rsidRPr="002D6535" w:rsidRDefault="008B5D97"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tcPr>
          <w:p w14:paraId="03CF2882" w14:textId="77777777" w:rsidR="008B5D97" w:rsidRPr="002D6535" w:rsidRDefault="008B5D97"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940" w:type="dxa"/>
            <w:tcBorders>
              <w:top w:val="single" w:sz="4" w:space="0" w:color="auto"/>
              <w:left w:val="nil"/>
              <w:bottom w:val="single" w:sz="4" w:space="0" w:color="auto"/>
              <w:right w:val="single" w:sz="4" w:space="0" w:color="auto"/>
            </w:tcBorders>
            <w:shd w:val="clear" w:color="auto" w:fill="auto"/>
          </w:tcPr>
          <w:p w14:paraId="3D51ADDC" w14:textId="77777777" w:rsidR="008B5D97" w:rsidRDefault="008B5D97">
            <w:r w:rsidRPr="00F15AAB">
              <w:rPr>
                <w:rFonts w:ascii="Times New Roman" w:eastAsia="Times New Roman" w:hAnsi="Times New Roman" w:cs="Times New Roman"/>
                <w:color w:val="000000"/>
                <w:sz w:val="18"/>
                <w:szCs w:val="18"/>
              </w:rPr>
              <w:t>İstiklal İlkokulu Müdürlüğü</w:t>
            </w:r>
          </w:p>
        </w:tc>
      </w:tr>
      <w:tr w:rsidR="008B5D97" w:rsidRPr="002D6535" w14:paraId="2667F045" w14:textId="77777777" w:rsidTr="008B5D97">
        <w:trPr>
          <w:gridAfter w:val="1"/>
          <w:wAfter w:w="221" w:type="dxa"/>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7151A" w14:textId="77777777" w:rsidR="008B5D97" w:rsidRPr="002D6535" w:rsidRDefault="008B5D97"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PG 1.1.3</w:t>
            </w:r>
          </w:p>
        </w:tc>
        <w:tc>
          <w:tcPr>
            <w:tcW w:w="3907" w:type="dxa"/>
            <w:gridSpan w:val="2"/>
            <w:tcBorders>
              <w:top w:val="single" w:sz="4" w:space="0" w:color="auto"/>
              <w:left w:val="nil"/>
              <w:bottom w:val="single" w:sz="4" w:space="0" w:color="auto"/>
              <w:right w:val="single" w:sz="4" w:space="0" w:color="auto"/>
            </w:tcBorders>
            <w:shd w:val="clear" w:color="auto" w:fill="auto"/>
            <w:vAlign w:val="center"/>
          </w:tcPr>
          <w:p w14:paraId="60B17530" w14:textId="77777777" w:rsidR="008B5D97" w:rsidRPr="002D6535" w:rsidRDefault="008B5D97"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Sürekli devamsız öğrenci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E9A994" w14:textId="77777777" w:rsidR="008B5D97" w:rsidRPr="002D6535" w:rsidRDefault="008B5D97" w:rsidP="003F30CB">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%1.3</w:t>
            </w:r>
          </w:p>
        </w:tc>
        <w:tc>
          <w:tcPr>
            <w:tcW w:w="960" w:type="dxa"/>
            <w:tcBorders>
              <w:top w:val="single" w:sz="4" w:space="0" w:color="auto"/>
              <w:left w:val="nil"/>
              <w:bottom w:val="single" w:sz="4" w:space="0" w:color="auto"/>
              <w:right w:val="single" w:sz="4" w:space="0" w:color="auto"/>
            </w:tcBorders>
            <w:shd w:val="clear" w:color="auto" w:fill="auto"/>
            <w:vAlign w:val="center"/>
          </w:tcPr>
          <w:p w14:paraId="291B3EE6" w14:textId="77777777" w:rsidR="008B5D97" w:rsidRPr="002D6535" w:rsidRDefault="008B5D97"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940" w:type="dxa"/>
            <w:tcBorders>
              <w:top w:val="single" w:sz="4" w:space="0" w:color="auto"/>
              <w:left w:val="nil"/>
              <w:bottom w:val="single" w:sz="4" w:space="0" w:color="auto"/>
              <w:right w:val="single" w:sz="4" w:space="0" w:color="auto"/>
            </w:tcBorders>
            <w:shd w:val="clear" w:color="auto" w:fill="auto"/>
          </w:tcPr>
          <w:p w14:paraId="1548D6DF" w14:textId="77777777" w:rsidR="008B5D97" w:rsidRDefault="008B5D97">
            <w:r w:rsidRPr="00F15AAB">
              <w:rPr>
                <w:rFonts w:ascii="Times New Roman" w:eastAsia="Times New Roman" w:hAnsi="Times New Roman" w:cs="Times New Roman"/>
                <w:color w:val="000000"/>
                <w:sz w:val="18"/>
                <w:szCs w:val="18"/>
              </w:rPr>
              <w:t>İstiklal İlkokulu Müdürlüğü</w:t>
            </w:r>
          </w:p>
        </w:tc>
      </w:tr>
    </w:tbl>
    <w:p w14:paraId="4F77CC05" w14:textId="04EFEE2F" w:rsidR="004E4400" w:rsidRDefault="004E4400" w:rsidP="0070486D">
      <w:pPr>
        <w:rPr>
          <w:rFonts w:ascii="Times New Roman" w:hAnsi="Times New Roman" w:cs="Times New Roman"/>
        </w:rPr>
      </w:pPr>
    </w:p>
    <w:p w14:paraId="382FE7A6" w14:textId="77777777" w:rsidR="0070486D" w:rsidRDefault="0070486D" w:rsidP="0070486D">
      <w:pPr>
        <w:rPr>
          <w:rFonts w:ascii="Times New Roman" w:hAnsi="Times New Roman" w:cs="Times New Roman"/>
        </w:rPr>
      </w:pPr>
    </w:p>
    <w:tbl>
      <w:tblPr>
        <w:tblW w:w="8871" w:type="dxa"/>
        <w:tblInd w:w="-5" w:type="dxa"/>
        <w:tblCellMar>
          <w:left w:w="70" w:type="dxa"/>
          <w:right w:w="70" w:type="dxa"/>
        </w:tblCellMar>
        <w:tblLook w:val="04A0" w:firstRow="1" w:lastRow="0" w:firstColumn="1" w:lastColumn="0" w:noHBand="0" w:noVBand="1"/>
      </w:tblPr>
      <w:tblGrid>
        <w:gridCol w:w="1783"/>
        <w:gridCol w:w="1046"/>
        <w:gridCol w:w="958"/>
        <w:gridCol w:w="557"/>
        <w:gridCol w:w="557"/>
        <w:gridCol w:w="607"/>
        <w:gridCol w:w="607"/>
        <w:gridCol w:w="731"/>
        <w:gridCol w:w="918"/>
        <w:gridCol w:w="1107"/>
      </w:tblGrid>
      <w:tr w:rsidR="0070486D" w:rsidRPr="002D6535" w14:paraId="68C0996E" w14:textId="77777777" w:rsidTr="003F30CB">
        <w:trPr>
          <w:trHeight w:val="111"/>
        </w:trPr>
        <w:tc>
          <w:tcPr>
            <w:tcW w:w="1852"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0D69509" w14:textId="77777777" w:rsidR="0070486D" w:rsidRPr="00F51111" w:rsidRDefault="0070486D" w:rsidP="0070486D">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A1</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632049EB" w14:textId="77777777" w:rsidR="0070486D" w:rsidRPr="002D6535" w:rsidRDefault="00117B82" w:rsidP="0070486D">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rPr>
              <w:t>Eğitim ve öğretime eri</w:t>
            </w:r>
            <w:r>
              <w:rPr>
                <w:rFonts w:ascii="Times New Roman" w:eastAsia="Times New Roman" w:hAnsi="Times New Roman" w:cs="Times New Roman"/>
                <w:color w:val="000000"/>
              </w:rPr>
              <w:t xml:space="preserve">şim oranlarını artırarak eğitimin </w:t>
            </w:r>
            <w:r w:rsidRPr="002D6535">
              <w:rPr>
                <w:rFonts w:ascii="Times New Roman" w:eastAsia="Times New Roman" w:hAnsi="Times New Roman" w:cs="Times New Roman"/>
                <w:color w:val="000000"/>
              </w:rPr>
              <w:t>hedef kitlesini oluşturan her bireye ulaşmak</w:t>
            </w:r>
          </w:p>
        </w:tc>
      </w:tr>
      <w:tr w:rsidR="0070486D" w:rsidRPr="002D6535" w14:paraId="3B9DD360"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3FCB01BA" w14:textId="77777777" w:rsidR="0070486D" w:rsidRPr="00F51111" w:rsidRDefault="0070486D" w:rsidP="0070486D">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H1.1</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6A0E2492" w14:textId="77777777" w:rsidR="0070486D" w:rsidRPr="002D6535" w:rsidRDefault="00117B82" w:rsidP="0070486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K</w:t>
            </w:r>
            <w:r w:rsidRPr="002D6535">
              <w:rPr>
                <w:rFonts w:ascii="Times New Roman" w:eastAsia="Times New Roman" w:hAnsi="Times New Roman" w:cs="Times New Roman"/>
                <w:color w:val="000000"/>
              </w:rPr>
              <w:t>urum</w:t>
            </w:r>
            <w:r>
              <w:rPr>
                <w:rFonts w:ascii="Times New Roman" w:eastAsia="Times New Roman" w:hAnsi="Times New Roman" w:cs="Times New Roman"/>
                <w:color w:val="000000"/>
              </w:rPr>
              <w:t>umuz okullaşma oranını plan dönemi sonuna kadar %100</w:t>
            </w:r>
            <w:r w:rsidRPr="002D6535">
              <w:rPr>
                <w:rFonts w:ascii="Times New Roman" w:eastAsia="Times New Roman" w:hAnsi="Times New Roman" w:cs="Times New Roman"/>
                <w:color w:val="000000"/>
              </w:rPr>
              <w:t>’e çıkarmak</w:t>
            </w:r>
          </w:p>
        </w:tc>
      </w:tr>
      <w:tr w:rsidR="0070486D" w:rsidRPr="002D6535" w14:paraId="3C8BC413" w14:textId="77777777" w:rsidTr="003F30CB">
        <w:trPr>
          <w:trHeight w:val="300"/>
        </w:trPr>
        <w:tc>
          <w:tcPr>
            <w:tcW w:w="1852"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0C2D7A7"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Performans Göstergeleri</w:t>
            </w:r>
          </w:p>
        </w:tc>
        <w:tc>
          <w:tcPr>
            <w:tcW w:w="1082"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DD7E9F9"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Hedefe Etkisi (%)</w:t>
            </w:r>
          </w:p>
        </w:tc>
        <w:tc>
          <w:tcPr>
            <w:tcW w:w="95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1F37DA2A" w14:textId="327EF499"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 xml:space="preserve"> 20</w:t>
            </w:r>
            <w:r w:rsidR="00FB4AB2">
              <w:rPr>
                <w:rFonts w:ascii="Times New Roman" w:eastAsia="Times New Roman" w:hAnsi="Times New Roman" w:cs="Times New Roman"/>
                <w:b/>
                <w:bCs/>
                <w:color w:val="FFFFFF" w:themeColor="background1"/>
                <w:sz w:val="18"/>
                <w:szCs w:val="18"/>
              </w:rPr>
              <w:t>23</w:t>
            </w:r>
            <w:r w:rsidRPr="00F51111">
              <w:rPr>
                <w:rFonts w:ascii="Times New Roman" w:eastAsia="Times New Roman" w:hAnsi="Times New Roman" w:cs="Times New Roman"/>
                <w:b/>
                <w:bCs/>
                <w:color w:val="FFFFFF" w:themeColor="background1"/>
                <w:sz w:val="18"/>
                <w:szCs w:val="18"/>
              </w:rPr>
              <w:t xml:space="preserve"> </w:t>
            </w:r>
            <w:r w:rsidRPr="00F51111">
              <w:rPr>
                <w:rFonts w:ascii="Times New Roman" w:eastAsia="Times New Roman" w:hAnsi="Times New Roman" w:cs="Times New Roman"/>
                <w:b/>
                <w:bCs/>
                <w:color w:val="FFFFFF" w:themeColor="background1"/>
                <w:sz w:val="16"/>
                <w:szCs w:val="16"/>
              </w:rPr>
              <w:t>(MEVCUT)</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CB93588" w14:textId="30FF50D9"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w:t>
            </w:r>
            <w:r w:rsidR="00FB4AB2">
              <w:rPr>
                <w:rFonts w:ascii="Times New Roman" w:eastAsia="Times New Roman" w:hAnsi="Times New Roman" w:cs="Times New Roman"/>
                <w:b/>
                <w:bCs/>
                <w:color w:val="FFFFFF" w:themeColor="background1"/>
                <w:sz w:val="20"/>
                <w:szCs w:val="20"/>
              </w:rPr>
              <w:t>24</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284765B2" w14:textId="5D74AA25"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w:t>
            </w:r>
            <w:r w:rsidR="00FB4AB2">
              <w:rPr>
                <w:rFonts w:ascii="Times New Roman" w:eastAsia="Times New Roman" w:hAnsi="Times New Roman" w:cs="Times New Roman"/>
                <w:b/>
                <w:bCs/>
                <w:color w:val="FFFFFF" w:themeColor="background1"/>
                <w:sz w:val="20"/>
                <w:szCs w:val="20"/>
              </w:rPr>
              <w:t>25</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615157C" w14:textId="07A87B40"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FB4AB2">
              <w:rPr>
                <w:rFonts w:ascii="Times New Roman" w:eastAsia="Times New Roman" w:hAnsi="Times New Roman" w:cs="Times New Roman"/>
                <w:b/>
                <w:bCs/>
                <w:color w:val="FFFFFF" w:themeColor="background1"/>
                <w:sz w:val="20"/>
                <w:szCs w:val="20"/>
              </w:rPr>
              <w:t>6</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01E61C41" w14:textId="6B1BD456"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FB4AB2">
              <w:rPr>
                <w:rFonts w:ascii="Times New Roman" w:eastAsia="Times New Roman" w:hAnsi="Times New Roman" w:cs="Times New Roman"/>
                <w:b/>
                <w:bCs/>
                <w:color w:val="FFFFFF" w:themeColor="background1"/>
                <w:sz w:val="20"/>
                <w:szCs w:val="20"/>
              </w:rPr>
              <w:t>7</w:t>
            </w:r>
          </w:p>
        </w:tc>
        <w:tc>
          <w:tcPr>
            <w:tcW w:w="745"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3D693CC" w14:textId="19D74622"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FB4AB2">
              <w:rPr>
                <w:rFonts w:ascii="Times New Roman" w:eastAsia="Times New Roman" w:hAnsi="Times New Roman" w:cs="Times New Roman"/>
                <w:b/>
                <w:bCs/>
                <w:color w:val="FFFFFF" w:themeColor="background1"/>
                <w:sz w:val="20"/>
                <w:szCs w:val="20"/>
              </w:rPr>
              <w:t>8</w:t>
            </w:r>
          </w:p>
        </w:tc>
        <w:tc>
          <w:tcPr>
            <w:tcW w:w="943"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09F0DD12"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İzleme Sıklığı</w:t>
            </w:r>
          </w:p>
        </w:tc>
        <w:tc>
          <w:tcPr>
            <w:tcW w:w="110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85DAB91"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Raporlama Sıklığı</w:t>
            </w:r>
          </w:p>
        </w:tc>
      </w:tr>
      <w:tr w:rsidR="0070486D" w:rsidRPr="002D6535" w14:paraId="77D4C48B" w14:textId="77777777" w:rsidTr="003F30CB">
        <w:trPr>
          <w:trHeight w:val="269"/>
        </w:trPr>
        <w:tc>
          <w:tcPr>
            <w:tcW w:w="1852"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8EDE40B"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p>
        </w:tc>
        <w:tc>
          <w:tcPr>
            <w:tcW w:w="1082"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39525D5A" w14:textId="77777777" w:rsidR="0070486D" w:rsidRPr="002D6535" w:rsidRDefault="0070486D" w:rsidP="003F30CB">
            <w:pPr>
              <w:rPr>
                <w:rFonts w:ascii="Times New Roman" w:eastAsia="Times New Roman" w:hAnsi="Times New Roman" w:cs="Times New Roman"/>
                <w:b/>
                <w:bCs/>
                <w:color w:val="000000"/>
                <w:sz w:val="20"/>
                <w:szCs w:val="20"/>
              </w:rPr>
            </w:pPr>
          </w:p>
        </w:tc>
        <w:tc>
          <w:tcPr>
            <w:tcW w:w="95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7D419FE" w14:textId="77777777" w:rsidR="0070486D" w:rsidRPr="002D6535" w:rsidRDefault="0070486D" w:rsidP="003F30CB">
            <w:pPr>
              <w:rPr>
                <w:rFonts w:ascii="Times New Roman" w:eastAsia="Times New Roman" w:hAnsi="Times New Roman" w:cs="Times New Roman"/>
                <w:b/>
                <w:bCs/>
                <w:color w:val="000000"/>
                <w:sz w:val="18"/>
                <w:szCs w:val="18"/>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0EF5E604"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0A85D889"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BD0B245"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053EB3E" w14:textId="77777777" w:rsidR="0070486D" w:rsidRPr="002D6535" w:rsidRDefault="0070486D" w:rsidP="003F30CB">
            <w:pPr>
              <w:rPr>
                <w:rFonts w:ascii="Times New Roman" w:eastAsia="Times New Roman" w:hAnsi="Times New Roman" w:cs="Times New Roman"/>
                <w:b/>
                <w:bCs/>
                <w:color w:val="000000"/>
                <w:sz w:val="20"/>
                <w:szCs w:val="20"/>
              </w:rPr>
            </w:pPr>
          </w:p>
        </w:tc>
        <w:tc>
          <w:tcPr>
            <w:tcW w:w="745"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E746BC2" w14:textId="77777777" w:rsidR="0070486D" w:rsidRPr="002D6535" w:rsidRDefault="0070486D" w:rsidP="003F30CB">
            <w:pPr>
              <w:rPr>
                <w:rFonts w:ascii="Times New Roman" w:eastAsia="Times New Roman" w:hAnsi="Times New Roman" w:cs="Times New Roman"/>
                <w:b/>
                <w:bCs/>
                <w:color w:val="000000"/>
                <w:sz w:val="20"/>
                <w:szCs w:val="20"/>
              </w:rPr>
            </w:pPr>
          </w:p>
        </w:tc>
        <w:tc>
          <w:tcPr>
            <w:tcW w:w="943"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6356E131" w14:textId="77777777" w:rsidR="0070486D" w:rsidRPr="002D6535" w:rsidRDefault="0070486D" w:rsidP="003F30CB">
            <w:pPr>
              <w:rPr>
                <w:rFonts w:ascii="Times New Roman" w:eastAsia="Times New Roman" w:hAnsi="Times New Roman" w:cs="Times New Roman"/>
                <w:b/>
                <w:bCs/>
                <w:color w:val="000000"/>
                <w:sz w:val="20"/>
                <w:szCs w:val="20"/>
              </w:rPr>
            </w:pPr>
          </w:p>
        </w:tc>
        <w:tc>
          <w:tcPr>
            <w:tcW w:w="110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170A0E56" w14:textId="77777777" w:rsidR="0070486D" w:rsidRPr="002D6535" w:rsidRDefault="0070486D" w:rsidP="003F30CB">
            <w:pPr>
              <w:rPr>
                <w:rFonts w:ascii="Times New Roman" w:eastAsia="Times New Roman" w:hAnsi="Times New Roman" w:cs="Times New Roman"/>
                <w:b/>
                <w:bCs/>
                <w:color w:val="000000"/>
                <w:sz w:val="20"/>
                <w:szCs w:val="20"/>
              </w:rPr>
            </w:pPr>
          </w:p>
        </w:tc>
      </w:tr>
      <w:tr w:rsidR="0070486D" w:rsidRPr="002D6535" w14:paraId="19011552"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3884F764" w14:textId="77777777" w:rsidR="0070486D" w:rsidRPr="002B53D8" w:rsidRDefault="0042755D" w:rsidP="003F30CB">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PG 1.1</w:t>
            </w:r>
            <w:r w:rsidR="0070486D" w:rsidRPr="002B53D8">
              <w:rPr>
                <w:rFonts w:ascii="Times New Roman" w:eastAsia="Times New Roman" w:hAnsi="Times New Roman" w:cs="Times New Roman"/>
                <w:b/>
                <w:bCs/>
                <w:color w:val="FFFFFF" w:themeColor="background1"/>
                <w:sz w:val="20"/>
                <w:szCs w:val="20"/>
              </w:rPr>
              <w:t>.1</w:t>
            </w:r>
          </w:p>
        </w:tc>
        <w:tc>
          <w:tcPr>
            <w:tcW w:w="1082" w:type="dxa"/>
            <w:tcBorders>
              <w:top w:val="nil"/>
              <w:left w:val="nil"/>
              <w:bottom w:val="single" w:sz="4" w:space="0" w:color="auto"/>
              <w:right w:val="single" w:sz="4" w:space="0" w:color="auto"/>
            </w:tcBorders>
            <w:shd w:val="clear" w:color="000000" w:fill="FFFFFF"/>
            <w:vAlign w:val="center"/>
            <w:hideMark/>
          </w:tcPr>
          <w:p w14:paraId="60138A92" w14:textId="77777777" w:rsidR="0070486D" w:rsidRPr="002D6535" w:rsidRDefault="00696245" w:rsidP="0069624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58" w:type="dxa"/>
            <w:tcBorders>
              <w:top w:val="nil"/>
              <w:left w:val="nil"/>
              <w:bottom w:val="single" w:sz="4" w:space="0" w:color="auto"/>
              <w:right w:val="single" w:sz="4" w:space="0" w:color="auto"/>
            </w:tcBorders>
            <w:shd w:val="clear" w:color="000000" w:fill="FFFFFF"/>
            <w:vAlign w:val="center"/>
            <w:hideMark/>
          </w:tcPr>
          <w:p w14:paraId="68B7FBAC"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546" w:type="dxa"/>
            <w:tcBorders>
              <w:top w:val="nil"/>
              <w:left w:val="nil"/>
              <w:bottom w:val="single" w:sz="4" w:space="0" w:color="auto"/>
              <w:right w:val="single" w:sz="4" w:space="0" w:color="auto"/>
            </w:tcBorders>
            <w:shd w:val="clear" w:color="000000" w:fill="FFFFFF"/>
            <w:vAlign w:val="center"/>
            <w:hideMark/>
          </w:tcPr>
          <w:p w14:paraId="753EE041"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9A4CCF">
              <w:rPr>
                <w:rFonts w:ascii="Times New Roman" w:eastAsia="Times New Roman" w:hAnsi="Times New Roman" w:cs="Times New Roman"/>
                <w:color w:val="000000"/>
                <w:sz w:val="20"/>
                <w:szCs w:val="20"/>
              </w:rPr>
              <w:t>%98</w:t>
            </w:r>
          </w:p>
        </w:tc>
        <w:tc>
          <w:tcPr>
            <w:tcW w:w="546" w:type="dxa"/>
            <w:tcBorders>
              <w:top w:val="nil"/>
              <w:left w:val="nil"/>
              <w:bottom w:val="single" w:sz="4" w:space="0" w:color="auto"/>
              <w:right w:val="single" w:sz="4" w:space="0" w:color="auto"/>
            </w:tcBorders>
            <w:shd w:val="clear" w:color="000000" w:fill="FFFFFF"/>
            <w:vAlign w:val="center"/>
            <w:hideMark/>
          </w:tcPr>
          <w:p w14:paraId="082E179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9A4CCF">
              <w:rPr>
                <w:rFonts w:ascii="Times New Roman" w:eastAsia="Times New Roman" w:hAnsi="Times New Roman" w:cs="Times New Roman"/>
                <w:color w:val="000000"/>
                <w:sz w:val="20"/>
                <w:szCs w:val="20"/>
              </w:rPr>
              <w:t>%99</w:t>
            </w:r>
          </w:p>
        </w:tc>
        <w:tc>
          <w:tcPr>
            <w:tcW w:w="546" w:type="dxa"/>
            <w:tcBorders>
              <w:top w:val="nil"/>
              <w:left w:val="nil"/>
              <w:bottom w:val="single" w:sz="4" w:space="0" w:color="auto"/>
              <w:right w:val="single" w:sz="4" w:space="0" w:color="auto"/>
            </w:tcBorders>
            <w:shd w:val="clear" w:color="000000" w:fill="FFFFFF"/>
            <w:vAlign w:val="center"/>
            <w:hideMark/>
          </w:tcPr>
          <w:p w14:paraId="6B4C1754"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r w:rsidR="0070486D" w:rsidRPr="002D6535">
              <w:rPr>
                <w:rFonts w:ascii="Times New Roman" w:eastAsia="Times New Roman" w:hAnsi="Times New Roman" w:cs="Times New Roman"/>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14:paraId="6127EE0B"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r w:rsidR="0070486D" w:rsidRPr="002D6535">
              <w:rPr>
                <w:rFonts w:ascii="Times New Roman" w:eastAsia="Times New Roman" w:hAnsi="Times New Roman" w:cs="Times New Roman"/>
                <w:color w:val="000000"/>
                <w:sz w:val="20"/>
                <w:szCs w:val="20"/>
              </w:rPr>
              <w:t> </w:t>
            </w:r>
          </w:p>
        </w:tc>
        <w:tc>
          <w:tcPr>
            <w:tcW w:w="745" w:type="dxa"/>
            <w:tcBorders>
              <w:top w:val="nil"/>
              <w:left w:val="nil"/>
              <w:bottom w:val="single" w:sz="4" w:space="0" w:color="auto"/>
              <w:right w:val="single" w:sz="4" w:space="0" w:color="auto"/>
            </w:tcBorders>
            <w:shd w:val="clear" w:color="000000" w:fill="FFFFFF"/>
            <w:vAlign w:val="center"/>
            <w:hideMark/>
          </w:tcPr>
          <w:p w14:paraId="53E41800"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43" w:type="dxa"/>
            <w:tcBorders>
              <w:top w:val="nil"/>
              <w:left w:val="nil"/>
              <w:bottom w:val="single" w:sz="4" w:space="0" w:color="auto"/>
              <w:right w:val="single" w:sz="4" w:space="0" w:color="auto"/>
            </w:tcBorders>
            <w:shd w:val="clear" w:color="000000" w:fill="FFFFFF"/>
            <w:vAlign w:val="center"/>
            <w:hideMark/>
          </w:tcPr>
          <w:p w14:paraId="7079A970"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06662E0B"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3DEF67BE"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599B9C8A" w14:textId="77777777" w:rsidR="0070486D" w:rsidRPr="002B53D8" w:rsidRDefault="0042755D" w:rsidP="003F30CB">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PG 1.1</w:t>
            </w:r>
            <w:r w:rsidR="0070486D" w:rsidRPr="002B53D8">
              <w:rPr>
                <w:rFonts w:ascii="Times New Roman" w:eastAsia="Times New Roman" w:hAnsi="Times New Roman" w:cs="Times New Roman"/>
                <w:b/>
                <w:bCs/>
                <w:color w:val="FFFFFF" w:themeColor="background1"/>
                <w:sz w:val="20"/>
                <w:szCs w:val="20"/>
              </w:rPr>
              <w:t>.2</w:t>
            </w:r>
          </w:p>
        </w:tc>
        <w:tc>
          <w:tcPr>
            <w:tcW w:w="1082" w:type="dxa"/>
            <w:tcBorders>
              <w:top w:val="nil"/>
              <w:left w:val="nil"/>
              <w:bottom w:val="single" w:sz="4" w:space="0" w:color="auto"/>
              <w:right w:val="single" w:sz="4" w:space="0" w:color="auto"/>
            </w:tcBorders>
            <w:shd w:val="clear" w:color="000000" w:fill="FFFFFF"/>
            <w:vAlign w:val="center"/>
            <w:hideMark/>
          </w:tcPr>
          <w:p w14:paraId="41D14B5A" w14:textId="77777777" w:rsidR="0070486D" w:rsidRPr="002D6535" w:rsidRDefault="00696245" w:rsidP="0069624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154480C8"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000D3E45"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70486D" w:rsidRPr="002D6535">
              <w:rPr>
                <w:rFonts w:ascii="Times New Roman" w:eastAsia="Times New Roman" w:hAnsi="Times New Roman" w:cs="Times New Roman"/>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14:paraId="171A86BB"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70486D" w:rsidRPr="002D6535">
              <w:rPr>
                <w:rFonts w:ascii="Times New Roman" w:eastAsia="Times New Roman" w:hAnsi="Times New Roman" w:cs="Times New Roman"/>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14:paraId="6FAF671C"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9A4CCF">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371386FD"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9A4CCF">
              <w:rPr>
                <w:rFonts w:ascii="Times New Roman" w:eastAsia="Times New Roman" w:hAnsi="Times New Roman" w:cs="Times New Roman"/>
                <w:color w:val="000000"/>
                <w:sz w:val="20"/>
                <w:szCs w:val="20"/>
              </w:rPr>
              <w:t>0</w:t>
            </w:r>
          </w:p>
        </w:tc>
        <w:tc>
          <w:tcPr>
            <w:tcW w:w="745" w:type="dxa"/>
            <w:tcBorders>
              <w:top w:val="nil"/>
              <w:left w:val="nil"/>
              <w:bottom w:val="single" w:sz="4" w:space="0" w:color="auto"/>
              <w:right w:val="single" w:sz="4" w:space="0" w:color="auto"/>
            </w:tcBorders>
            <w:shd w:val="clear" w:color="000000" w:fill="FFFFFF"/>
            <w:vAlign w:val="center"/>
            <w:hideMark/>
          </w:tcPr>
          <w:p w14:paraId="032E7C3E"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3" w:type="dxa"/>
            <w:tcBorders>
              <w:top w:val="nil"/>
              <w:left w:val="nil"/>
              <w:bottom w:val="single" w:sz="4" w:space="0" w:color="auto"/>
              <w:right w:val="single" w:sz="4" w:space="0" w:color="auto"/>
            </w:tcBorders>
            <w:shd w:val="clear" w:color="000000" w:fill="FFFFFF"/>
            <w:vAlign w:val="center"/>
            <w:hideMark/>
          </w:tcPr>
          <w:p w14:paraId="29611251"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0C088553"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08CF58F2"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246BAC68" w14:textId="77777777" w:rsidR="0070486D" w:rsidRPr="002B53D8" w:rsidRDefault="0042755D" w:rsidP="003F30CB">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PG 1.1</w:t>
            </w:r>
            <w:r w:rsidR="0070486D" w:rsidRPr="002B53D8">
              <w:rPr>
                <w:rFonts w:ascii="Times New Roman" w:eastAsia="Times New Roman" w:hAnsi="Times New Roman" w:cs="Times New Roman"/>
                <w:b/>
                <w:bCs/>
                <w:color w:val="FFFFFF" w:themeColor="background1"/>
                <w:sz w:val="20"/>
                <w:szCs w:val="20"/>
              </w:rPr>
              <w:t>.3</w:t>
            </w:r>
          </w:p>
        </w:tc>
        <w:tc>
          <w:tcPr>
            <w:tcW w:w="1082" w:type="dxa"/>
            <w:tcBorders>
              <w:top w:val="nil"/>
              <w:left w:val="nil"/>
              <w:bottom w:val="single" w:sz="4" w:space="0" w:color="auto"/>
              <w:right w:val="single" w:sz="4" w:space="0" w:color="auto"/>
            </w:tcBorders>
            <w:shd w:val="clear" w:color="000000" w:fill="FFFFFF"/>
            <w:vAlign w:val="center"/>
            <w:hideMark/>
          </w:tcPr>
          <w:p w14:paraId="51C1D717"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%100</w:t>
            </w:r>
          </w:p>
        </w:tc>
        <w:tc>
          <w:tcPr>
            <w:tcW w:w="958" w:type="dxa"/>
            <w:tcBorders>
              <w:top w:val="nil"/>
              <w:left w:val="nil"/>
              <w:bottom w:val="single" w:sz="4" w:space="0" w:color="auto"/>
              <w:right w:val="single" w:sz="4" w:space="0" w:color="auto"/>
            </w:tcBorders>
            <w:shd w:val="clear" w:color="000000" w:fill="FFFFFF"/>
            <w:vAlign w:val="center"/>
            <w:hideMark/>
          </w:tcPr>
          <w:p w14:paraId="146567DF"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46" w:type="dxa"/>
            <w:tcBorders>
              <w:top w:val="nil"/>
              <w:left w:val="nil"/>
              <w:bottom w:val="single" w:sz="4" w:space="0" w:color="auto"/>
              <w:right w:val="single" w:sz="4" w:space="0" w:color="auto"/>
            </w:tcBorders>
            <w:shd w:val="clear" w:color="000000" w:fill="FFFFFF"/>
            <w:vAlign w:val="center"/>
            <w:hideMark/>
          </w:tcPr>
          <w:p w14:paraId="114E99AD"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9A4CCF">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0F6A3627"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9A4CCF">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78AC2166"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9A4CCF">
              <w:rPr>
                <w:rFonts w:ascii="Times New Roman" w:eastAsia="Times New Roman" w:hAnsi="Times New Roman" w:cs="Times New Roman"/>
                <w:color w:val="000000"/>
                <w:sz w:val="20"/>
                <w:szCs w:val="20"/>
              </w:rPr>
              <w:t>%0.5</w:t>
            </w:r>
          </w:p>
        </w:tc>
        <w:tc>
          <w:tcPr>
            <w:tcW w:w="546" w:type="dxa"/>
            <w:tcBorders>
              <w:top w:val="nil"/>
              <w:left w:val="nil"/>
              <w:bottom w:val="single" w:sz="4" w:space="0" w:color="auto"/>
              <w:right w:val="single" w:sz="4" w:space="0" w:color="auto"/>
            </w:tcBorders>
            <w:shd w:val="clear" w:color="000000" w:fill="FFFFFF"/>
            <w:vAlign w:val="center"/>
            <w:hideMark/>
          </w:tcPr>
          <w:p w14:paraId="7E8A3ED6"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r w:rsidR="0070486D" w:rsidRPr="002D6535">
              <w:rPr>
                <w:rFonts w:ascii="Times New Roman" w:eastAsia="Times New Roman" w:hAnsi="Times New Roman" w:cs="Times New Roman"/>
                <w:color w:val="000000"/>
                <w:sz w:val="20"/>
                <w:szCs w:val="20"/>
              </w:rPr>
              <w:t> </w:t>
            </w:r>
          </w:p>
        </w:tc>
        <w:tc>
          <w:tcPr>
            <w:tcW w:w="745" w:type="dxa"/>
            <w:tcBorders>
              <w:top w:val="nil"/>
              <w:left w:val="nil"/>
              <w:bottom w:val="single" w:sz="4" w:space="0" w:color="auto"/>
              <w:right w:val="single" w:sz="4" w:space="0" w:color="auto"/>
            </w:tcBorders>
            <w:shd w:val="clear" w:color="000000" w:fill="FFFFFF"/>
            <w:vAlign w:val="center"/>
            <w:hideMark/>
          </w:tcPr>
          <w:p w14:paraId="18999074" w14:textId="77777777" w:rsidR="0070486D" w:rsidRPr="002D6535" w:rsidRDefault="009A4CCF"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43" w:type="dxa"/>
            <w:tcBorders>
              <w:top w:val="nil"/>
              <w:left w:val="nil"/>
              <w:bottom w:val="single" w:sz="4" w:space="0" w:color="auto"/>
              <w:right w:val="single" w:sz="4" w:space="0" w:color="auto"/>
            </w:tcBorders>
            <w:shd w:val="clear" w:color="000000" w:fill="FFFFFF"/>
            <w:vAlign w:val="center"/>
            <w:hideMark/>
          </w:tcPr>
          <w:p w14:paraId="56477D98"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0FAA06B0"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5B4CB256"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1593E893" w14:textId="77777777" w:rsidR="0070486D" w:rsidRPr="00F51111" w:rsidRDefault="0070486D" w:rsidP="0070486D">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Sorumlu Birim</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14:paraId="664E0CC4" w14:textId="77777777" w:rsidR="0070486D" w:rsidRPr="002D6535" w:rsidRDefault="009A4CCF" w:rsidP="0070486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İstiklal İlkokulu Müdürlüğü</w:t>
            </w:r>
          </w:p>
        </w:tc>
      </w:tr>
      <w:tr w:rsidR="0070486D" w:rsidRPr="002D6535" w14:paraId="58BC3C18"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2862861A" w14:textId="77777777" w:rsidR="0070486D" w:rsidRPr="00F51111" w:rsidRDefault="0070486D" w:rsidP="0070486D">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İşb. Yap. Birim(ler)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14:paraId="66BF6CC2" w14:textId="77777777" w:rsidR="0070486D" w:rsidRPr="002D6535" w:rsidRDefault="009A4CCF" w:rsidP="0070486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İlçe Milli Eğitim Müdürlüğü, İstiklal İlkokulu Müdürlüğü, Muhtarlık</w:t>
            </w:r>
          </w:p>
        </w:tc>
      </w:tr>
      <w:tr w:rsidR="0070486D" w:rsidRPr="002D6535" w14:paraId="7ECF02B6" w14:textId="77777777" w:rsidTr="0070486D">
        <w:trPr>
          <w:trHeight w:val="300"/>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485A5AF5" w14:textId="77777777" w:rsidR="0070486D" w:rsidRPr="00F51111" w:rsidRDefault="0070486D" w:rsidP="0070486D">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Riskler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14:paraId="4D60349B" w14:textId="77777777" w:rsidR="0070486D" w:rsidRPr="002D6535" w:rsidRDefault="009A4CCF" w:rsidP="009A4CC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Velilere </w:t>
            </w:r>
            <w:r w:rsidR="0070486D" w:rsidRPr="0070486D">
              <w:rPr>
                <w:rFonts w:ascii="Times New Roman" w:eastAsia="Times New Roman" w:hAnsi="Times New Roman" w:cs="Times New Roman"/>
                <w:color w:val="000000"/>
                <w:sz w:val="20"/>
                <w:szCs w:val="20"/>
              </w:rPr>
              <w:t>ulaşılamaması</w:t>
            </w:r>
            <w:r>
              <w:rPr>
                <w:rFonts w:ascii="Times New Roman" w:eastAsia="Times New Roman" w:hAnsi="Times New Roman" w:cs="Times New Roman"/>
                <w:color w:val="000000"/>
                <w:sz w:val="20"/>
                <w:szCs w:val="20"/>
              </w:rPr>
              <w:t>.</w:t>
            </w:r>
          </w:p>
        </w:tc>
      </w:tr>
      <w:tr w:rsidR="0070486D" w:rsidRPr="002D6535" w14:paraId="2272D0CE"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66A7E93D" w14:textId="77777777" w:rsidR="0070486D" w:rsidRPr="00F51111" w:rsidRDefault="0070486D" w:rsidP="0070486D">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Stratej</w:t>
            </w:r>
            <w:r w:rsidR="009A4CCF">
              <w:rPr>
                <w:rFonts w:ascii="Times New Roman" w:eastAsia="Times New Roman" w:hAnsi="Times New Roman" w:cs="Times New Roman"/>
                <w:b/>
                <w:bCs/>
                <w:color w:val="FFFFFF" w:themeColor="background1"/>
                <w:sz w:val="20"/>
                <w:szCs w:val="20"/>
              </w:rPr>
              <w:t>il</w:t>
            </w:r>
            <w:r w:rsidRPr="00F51111">
              <w:rPr>
                <w:rFonts w:ascii="Times New Roman" w:eastAsia="Times New Roman" w:hAnsi="Times New Roman" w:cs="Times New Roman"/>
                <w:b/>
                <w:bCs/>
                <w:color w:val="FFFFFF" w:themeColor="background1"/>
                <w:sz w:val="20"/>
                <w:szCs w:val="20"/>
              </w:rPr>
              <w:t>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52ABC35E" w14:textId="77777777" w:rsidR="0070486D" w:rsidRPr="002D6535" w:rsidRDefault="0070486D" w:rsidP="0070486D">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r w:rsidR="0070486D" w:rsidRPr="002D6535" w14:paraId="3C74D11B"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29C138A4" w14:textId="77777777" w:rsidR="0070486D" w:rsidRPr="00F51111" w:rsidRDefault="0070486D" w:rsidP="0070486D">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Maliyet Tahmini</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14:paraId="74A6C231" w14:textId="77777777" w:rsidR="0070486D" w:rsidRPr="00B41171" w:rsidRDefault="00117B82" w:rsidP="0070486D">
            <w:pPr>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70486D" w:rsidRPr="002D6535" w14:paraId="320BC514"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6886C3A9" w14:textId="77777777" w:rsidR="0070486D" w:rsidRPr="00F51111" w:rsidRDefault="0070486D" w:rsidP="0070486D">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Tespitler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150D15D8" w14:textId="77777777" w:rsidR="0070486D" w:rsidRPr="002D6535" w:rsidRDefault="0070486D" w:rsidP="0070486D">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r w:rsidR="0070486D" w:rsidRPr="002D6535" w14:paraId="67CE9B65"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0894604B" w14:textId="77777777" w:rsidR="0070486D" w:rsidRPr="00F51111" w:rsidRDefault="0070486D" w:rsidP="0070486D">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İhtiyaçlar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3F3ED06C" w14:textId="77777777" w:rsidR="0070486D" w:rsidRPr="002D6535" w:rsidRDefault="0070486D" w:rsidP="0070486D">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bl>
    <w:p w14:paraId="7C2C5B90" w14:textId="77777777" w:rsidR="0070486D" w:rsidRDefault="0070486D" w:rsidP="0070486D">
      <w:pPr>
        <w:rPr>
          <w:rFonts w:ascii="Times New Roman" w:hAnsi="Times New Roman" w:cs="Times New Roman"/>
        </w:rPr>
      </w:pPr>
    </w:p>
    <w:p w14:paraId="4CC19667" w14:textId="77777777" w:rsidR="0070486D" w:rsidRPr="002D6535" w:rsidRDefault="0070486D" w:rsidP="0070486D">
      <w:pPr>
        <w:rPr>
          <w:rFonts w:ascii="Times New Roman" w:hAnsi="Times New Roman" w:cs="Times New Roman"/>
        </w:rPr>
      </w:pPr>
    </w:p>
    <w:tbl>
      <w:tblPr>
        <w:tblW w:w="9308" w:type="dxa"/>
        <w:tblInd w:w="-5" w:type="dxa"/>
        <w:tblCellMar>
          <w:left w:w="70" w:type="dxa"/>
          <w:right w:w="70" w:type="dxa"/>
        </w:tblCellMar>
        <w:tblLook w:val="04A0" w:firstRow="1" w:lastRow="0" w:firstColumn="1" w:lastColumn="0" w:noHBand="0" w:noVBand="1"/>
      </w:tblPr>
      <w:tblGrid>
        <w:gridCol w:w="1480"/>
        <w:gridCol w:w="510"/>
        <w:gridCol w:w="3827"/>
        <w:gridCol w:w="960"/>
        <w:gridCol w:w="960"/>
        <w:gridCol w:w="1571"/>
      </w:tblGrid>
      <w:tr w:rsidR="0070486D" w:rsidRPr="002D6535" w14:paraId="5255B9B1" w14:textId="77777777" w:rsidTr="003F30CB">
        <w:trPr>
          <w:trHeight w:val="660"/>
        </w:trPr>
        <w:tc>
          <w:tcPr>
            <w:tcW w:w="1990" w:type="dxa"/>
            <w:gridSpan w:val="2"/>
            <w:shd w:val="clear" w:color="auto" w:fill="auto"/>
            <w:noWrap/>
            <w:hideMark/>
          </w:tcPr>
          <w:p w14:paraId="39B3C742" w14:textId="77777777" w:rsidR="0070486D" w:rsidRPr="007324AC" w:rsidRDefault="0070486D" w:rsidP="003F30CB">
            <w:pPr>
              <w:jc w:val="both"/>
              <w:rPr>
                <w:rFonts w:ascii="Times New Roman" w:eastAsia="Times New Roman" w:hAnsi="Times New Roman" w:cs="Times New Roman"/>
                <w:b/>
                <w:color w:val="000000"/>
              </w:rPr>
            </w:pPr>
            <w:r w:rsidRPr="007324AC">
              <w:rPr>
                <w:rFonts w:ascii="Times New Roman" w:eastAsia="Times New Roman" w:hAnsi="Times New Roman" w:cs="Times New Roman"/>
                <w:b/>
                <w:color w:val="000000"/>
              </w:rPr>
              <w:t>Amaç 1 (A1)</w:t>
            </w:r>
          </w:p>
        </w:tc>
        <w:tc>
          <w:tcPr>
            <w:tcW w:w="7318" w:type="dxa"/>
            <w:gridSpan w:val="4"/>
            <w:shd w:val="clear" w:color="auto" w:fill="auto"/>
            <w:hideMark/>
          </w:tcPr>
          <w:p w14:paraId="40F000A6" w14:textId="77777777" w:rsidR="0070486D" w:rsidRPr="007324AC" w:rsidRDefault="00117B82" w:rsidP="003F30CB">
            <w:pPr>
              <w:jc w:val="both"/>
              <w:rPr>
                <w:rFonts w:ascii="Times New Roman" w:eastAsia="Times New Roman" w:hAnsi="Times New Roman" w:cs="Times New Roman"/>
                <w:color w:val="000000"/>
              </w:rPr>
            </w:pPr>
            <w:r w:rsidRPr="007324AC">
              <w:rPr>
                <w:rFonts w:ascii="Times New Roman" w:eastAsia="Times New Roman" w:hAnsi="Times New Roman" w:cs="Times New Roman"/>
                <w:color w:val="000000"/>
              </w:rPr>
              <w:t>Eğitim ve öğretime erişim oranlarını artırarak eğitimin hedef kitlesini oluşturan her bireye ulaşmak</w:t>
            </w:r>
            <w:r w:rsidR="009A4CCF" w:rsidRPr="007324AC">
              <w:rPr>
                <w:rFonts w:ascii="Times New Roman" w:eastAsia="Times New Roman" w:hAnsi="Times New Roman" w:cs="Times New Roman"/>
                <w:color w:val="000000"/>
              </w:rPr>
              <w:t>.</w:t>
            </w:r>
          </w:p>
        </w:tc>
      </w:tr>
      <w:tr w:rsidR="0070486D" w:rsidRPr="002D6535" w14:paraId="7FFBE51A" w14:textId="77777777" w:rsidTr="003F30CB">
        <w:trPr>
          <w:trHeight w:val="660"/>
        </w:trPr>
        <w:tc>
          <w:tcPr>
            <w:tcW w:w="1990" w:type="dxa"/>
            <w:gridSpan w:val="2"/>
            <w:shd w:val="clear" w:color="auto" w:fill="auto"/>
            <w:noWrap/>
            <w:hideMark/>
          </w:tcPr>
          <w:p w14:paraId="3DC1AFE4" w14:textId="77777777" w:rsidR="0070486D" w:rsidRPr="007324AC" w:rsidRDefault="0070486D" w:rsidP="003F30CB">
            <w:pPr>
              <w:jc w:val="both"/>
              <w:rPr>
                <w:rFonts w:ascii="Times New Roman" w:eastAsia="Times New Roman" w:hAnsi="Times New Roman" w:cs="Times New Roman"/>
                <w:b/>
                <w:color w:val="000000"/>
              </w:rPr>
            </w:pPr>
            <w:r w:rsidRPr="007324AC">
              <w:rPr>
                <w:rFonts w:ascii="Times New Roman" w:eastAsia="Times New Roman" w:hAnsi="Times New Roman" w:cs="Times New Roman"/>
                <w:b/>
                <w:color w:val="000000"/>
              </w:rPr>
              <w:t>Hedef 1.2 (H1.2)</w:t>
            </w:r>
          </w:p>
        </w:tc>
        <w:tc>
          <w:tcPr>
            <w:tcW w:w="7318" w:type="dxa"/>
            <w:gridSpan w:val="4"/>
            <w:shd w:val="clear" w:color="auto" w:fill="auto"/>
            <w:hideMark/>
          </w:tcPr>
          <w:p w14:paraId="4A858995" w14:textId="77777777" w:rsidR="0070486D" w:rsidRPr="007324AC" w:rsidRDefault="0070486D" w:rsidP="009A4CCF">
            <w:pPr>
              <w:jc w:val="both"/>
              <w:rPr>
                <w:rFonts w:ascii="Times New Roman" w:eastAsia="Times New Roman" w:hAnsi="Times New Roman" w:cs="Times New Roman"/>
                <w:color w:val="000000"/>
              </w:rPr>
            </w:pPr>
            <w:r w:rsidRPr="007324AC">
              <w:rPr>
                <w:rFonts w:ascii="Times New Roman" w:eastAsia="Times New Roman" w:hAnsi="Times New Roman" w:cs="Times New Roman"/>
                <w:color w:val="000000"/>
              </w:rPr>
              <w:t>Özel eğitim ve rehberliğe ihtiyaç duyan öğrenc</w:t>
            </w:r>
            <w:r w:rsidR="00117B82" w:rsidRPr="007324AC">
              <w:rPr>
                <w:rFonts w:ascii="Times New Roman" w:eastAsia="Times New Roman" w:hAnsi="Times New Roman" w:cs="Times New Roman"/>
                <w:color w:val="000000"/>
              </w:rPr>
              <w:t>il</w:t>
            </w:r>
            <w:r w:rsidRPr="007324AC">
              <w:rPr>
                <w:rFonts w:ascii="Times New Roman" w:eastAsia="Times New Roman" w:hAnsi="Times New Roman" w:cs="Times New Roman"/>
                <w:color w:val="000000"/>
              </w:rPr>
              <w:t>erin %100'üne ulaşarak, eğitim gereksinimlerini karş</w:t>
            </w:r>
            <w:r w:rsidR="00117B82" w:rsidRPr="007324AC">
              <w:rPr>
                <w:rFonts w:ascii="Times New Roman" w:eastAsia="Times New Roman" w:hAnsi="Times New Roman" w:cs="Times New Roman"/>
                <w:color w:val="000000"/>
              </w:rPr>
              <w:t>ıl</w:t>
            </w:r>
            <w:r w:rsidRPr="007324AC">
              <w:rPr>
                <w:rFonts w:ascii="Times New Roman" w:eastAsia="Times New Roman" w:hAnsi="Times New Roman" w:cs="Times New Roman"/>
                <w:color w:val="000000"/>
              </w:rPr>
              <w:t>amak</w:t>
            </w:r>
            <w:r w:rsidR="009A4CCF" w:rsidRPr="007324AC">
              <w:rPr>
                <w:rFonts w:ascii="Times New Roman" w:eastAsia="Times New Roman" w:hAnsi="Times New Roman" w:cs="Times New Roman"/>
                <w:color w:val="000000"/>
              </w:rPr>
              <w:t>.</w:t>
            </w:r>
          </w:p>
        </w:tc>
      </w:tr>
      <w:tr w:rsidR="0070486D" w:rsidRPr="002D6535" w14:paraId="5E48C740" w14:textId="77777777" w:rsidTr="003F30CB">
        <w:trPr>
          <w:trHeight w:val="300"/>
        </w:trPr>
        <w:tc>
          <w:tcPr>
            <w:tcW w:w="1480" w:type="dxa"/>
            <w:tcBorders>
              <w:top w:val="nil"/>
              <w:bottom w:val="single" w:sz="4" w:space="0" w:color="auto"/>
            </w:tcBorders>
            <w:shd w:val="clear" w:color="auto" w:fill="auto"/>
            <w:noWrap/>
            <w:vAlign w:val="center"/>
            <w:hideMark/>
          </w:tcPr>
          <w:p w14:paraId="7D911DB0" w14:textId="77777777" w:rsidR="0070486D" w:rsidRPr="002D6535" w:rsidRDefault="0070486D" w:rsidP="003F30CB">
            <w:pPr>
              <w:rPr>
                <w:rFonts w:ascii="Times New Roman" w:eastAsia="Times New Roman" w:hAnsi="Times New Roman" w:cs="Times New Roman"/>
                <w:color w:val="000000"/>
              </w:rPr>
            </w:pPr>
            <w:r w:rsidRPr="002D6535">
              <w:rPr>
                <w:rFonts w:ascii="Times New Roman" w:eastAsia="Times New Roman" w:hAnsi="Times New Roman" w:cs="Times New Roman"/>
                <w:color w:val="000000"/>
              </w:rPr>
              <w:t> </w:t>
            </w:r>
          </w:p>
        </w:tc>
        <w:tc>
          <w:tcPr>
            <w:tcW w:w="4337" w:type="dxa"/>
            <w:gridSpan w:val="2"/>
            <w:tcBorders>
              <w:top w:val="nil"/>
              <w:bottom w:val="single" w:sz="4" w:space="0" w:color="auto"/>
            </w:tcBorders>
            <w:shd w:val="clear" w:color="auto" w:fill="auto"/>
            <w:noWrap/>
            <w:vAlign w:val="center"/>
            <w:hideMark/>
          </w:tcPr>
          <w:p w14:paraId="432CE3E5" w14:textId="77777777" w:rsidR="0070486D" w:rsidRDefault="0070486D" w:rsidP="003F30CB">
            <w:pPr>
              <w:rPr>
                <w:rFonts w:ascii="Times New Roman" w:eastAsia="Times New Roman" w:hAnsi="Times New Roman" w:cs="Times New Roman"/>
                <w:color w:val="000000"/>
                <w:sz w:val="20"/>
                <w:szCs w:val="20"/>
              </w:rPr>
            </w:pPr>
          </w:p>
          <w:p w14:paraId="2C2FA4E1" w14:textId="77777777" w:rsidR="00B61FE6" w:rsidRPr="002D6535" w:rsidRDefault="00B61FE6" w:rsidP="003F30CB">
            <w:pPr>
              <w:rPr>
                <w:rFonts w:ascii="Times New Roman" w:eastAsia="Times New Roman" w:hAnsi="Times New Roman" w:cs="Times New Roman"/>
                <w:color w:val="000000"/>
                <w:sz w:val="20"/>
                <w:szCs w:val="20"/>
              </w:rPr>
            </w:pPr>
          </w:p>
        </w:tc>
        <w:tc>
          <w:tcPr>
            <w:tcW w:w="960" w:type="dxa"/>
            <w:tcBorders>
              <w:top w:val="nil"/>
              <w:bottom w:val="single" w:sz="4" w:space="0" w:color="auto"/>
            </w:tcBorders>
            <w:shd w:val="clear" w:color="auto" w:fill="auto"/>
            <w:noWrap/>
            <w:vAlign w:val="center"/>
            <w:hideMark/>
          </w:tcPr>
          <w:p w14:paraId="3AD519AA" w14:textId="77777777" w:rsidR="0070486D" w:rsidRPr="002D6535" w:rsidRDefault="0070486D" w:rsidP="003F30CB">
            <w:pPr>
              <w:rPr>
                <w:rFonts w:ascii="Times New Roman" w:eastAsia="Times New Roman" w:hAnsi="Times New Roman" w:cs="Times New Roman"/>
                <w:color w:val="000000"/>
              </w:rPr>
            </w:pPr>
            <w:r w:rsidRPr="002D6535">
              <w:rPr>
                <w:rFonts w:ascii="Times New Roman" w:eastAsia="Times New Roman" w:hAnsi="Times New Roman" w:cs="Times New Roman"/>
                <w:color w:val="000000"/>
              </w:rPr>
              <w:t> </w:t>
            </w:r>
          </w:p>
        </w:tc>
        <w:tc>
          <w:tcPr>
            <w:tcW w:w="960" w:type="dxa"/>
            <w:tcBorders>
              <w:top w:val="nil"/>
              <w:bottom w:val="single" w:sz="4" w:space="0" w:color="auto"/>
            </w:tcBorders>
            <w:shd w:val="clear" w:color="auto" w:fill="auto"/>
            <w:noWrap/>
            <w:vAlign w:val="center"/>
            <w:hideMark/>
          </w:tcPr>
          <w:p w14:paraId="1C466501" w14:textId="77777777" w:rsidR="0070486D" w:rsidRPr="002D6535" w:rsidRDefault="0070486D" w:rsidP="003F30CB">
            <w:pPr>
              <w:rPr>
                <w:rFonts w:ascii="Times New Roman" w:eastAsia="Times New Roman" w:hAnsi="Times New Roman" w:cs="Times New Roman"/>
                <w:color w:val="000000"/>
              </w:rPr>
            </w:pPr>
            <w:r w:rsidRPr="002D6535">
              <w:rPr>
                <w:rFonts w:ascii="Times New Roman" w:eastAsia="Times New Roman" w:hAnsi="Times New Roman" w:cs="Times New Roman"/>
                <w:color w:val="000000"/>
              </w:rPr>
              <w:t> </w:t>
            </w:r>
          </w:p>
        </w:tc>
        <w:tc>
          <w:tcPr>
            <w:tcW w:w="1571" w:type="dxa"/>
            <w:tcBorders>
              <w:top w:val="nil"/>
              <w:bottom w:val="single" w:sz="4" w:space="0" w:color="auto"/>
            </w:tcBorders>
            <w:shd w:val="clear" w:color="auto" w:fill="auto"/>
            <w:noWrap/>
            <w:vAlign w:val="center"/>
            <w:hideMark/>
          </w:tcPr>
          <w:p w14:paraId="539D8D76" w14:textId="77777777" w:rsidR="0070486D" w:rsidRPr="002D6535" w:rsidRDefault="0070486D" w:rsidP="003F30CB">
            <w:pPr>
              <w:rPr>
                <w:rFonts w:ascii="Times New Roman" w:eastAsia="Times New Roman" w:hAnsi="Times New Roman" w:cs="Times New Roman"/>
                <w:color w:val="000000"/>
              </w:rPr>
            </w:pPr>
            <w:r w:rsidRPr="002D6535">
              <w:rPr>
                <w:rFonts w:ascii="Times New Roman" w:eastAsia="Times New Roman" w:hAnsi="Times New Roman" w:cs="Times New Roman"/>
                <w:color w:val="000000"/>
              </w:rPr>
              <w:t> </w:t>
            </w:r>
          </w:p>
        </w:tc>
      </w:tr>
      <w:tr w:rsidR="0070486D" w:rsidRPr="002D6535" w14:paraId="035CE0E6" w14:textId="77777777" w:rsidTr="003F30CB">
        <w:trPr>
          <w:trHeight w:val="300"/>
        </w:trPr>
        <w:tc>
          <w:tcPr>
            <w:tcW w:w="9308"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2910C4DB" w14:textId="77777777" w:rsidR="0070486D" w:rsidRPr="00F51111" w:rsidRDefault="0070486D" w:rsidP="003F30CB">
            <w:pPr>
              <w:jc w:val="center"/>
              <w:rPr>
                <w:rFonts w:ascii="Times New Roman" w:eastAsia="Times New Roman" w:hAnsi="Times New Roman" w:cs="Times New Roman"/>
                <w:b/>
                <w:bCs/>
                <w:color w:val="FFFFFF" w:themeColor="background1"/>
              </w:rPr>
            </w:pPr>
            <w:r w:rsidRPr="00F51111">
              <w:rPr>
                <w:rFonts w:ascii="Times New Roman" w:eastAsia="Times New Roman" w:hAnsi="Times New Roman" w:cs="Times New Roman"/>
                <w:b/>
                <w:bCs/>
                <w:color w:val="FFFFFF" w:themeColor="background1"/>
              </w:rPr>
              <w:t>HEDEFE İLİŞKİN GÖSTERGELER</w:t>
            </w:r>
          </w:p>
        </w:tc>
      </w:tr>
      <w:tr w:rsidR="0070486D" w:rsidRPr="002D6535" w14:paraId="6B04BC71" w14:textId="77777777" w:rsidTr="003F30CB">
        <w:trPr>
          <w:trHeight w:val="64"/>
        </w:trPr>
        <w:tc>
          <w:tcPr>
            <w:tcW w:w="1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2C9B24"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Sıra</w:t>
            </w:r>
          </w:p>
        </w:tc>
        <w:tc>
          <w:tcPr>
            <w:tcW w:w="4337" w:type="dxa"/>
            <w:gridSpan w:val="2"/>
            <w:tcBorders>
              <w:top w:val="nil"/>
              <w:left w:val="nil"/>
              <w:bottom w:val="single" w:sz="4" w:space="0" w:color="auto"/>
              <w:right w:val="single" w:sz="4" w:space="0" w:color="auto"/>
            </w:tcBorders>
            <w:shd w:val="clear" w:color="auto" w:fill="FFFFFF" w:themeFill="background1"/>
            <w:vAlign w:val="center"/>
            <w:hideMark/>
          </w:tcPr>
          <w:p w14:paraId="534887C6"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Gösterge</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08D8CA6" w14:textId="39214836"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Mevcut  (20</w:t>
            </w:r>
            <w:r w:rsidR="00B764F8">
              <w:rPr>
                <w:rFonts w:ascii="Times New Roman" w:eastAsia="Times New Roman" w:hAnsi="Times New Roman" w:cs="Times New Roman"/>
                <w:b/>
                <w:bCs/>
                <w:color w:val="000000"/>
                <w:sz w:val="20"/>
                <w:szCs w:val="20"/>
              </w:rPr>
              <w:t>24</w:t>
            </w:r>
            <w:r w:rsidRPr="002D6535">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1598E59" w14:textId="305C8B1D"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Hedef (202</w:t>
            </w:r>
            <w:r w:rsidR="00B764F8">
              <w:rPr>
                <w:rFonts w:ascii="Times New Roman" w:eastAsia="Times New Roman" w:hAnsi="Times New Roman" w:cs="Times New Roman"/>
                <w:b/>
                <w:bCs/>
                <w:color w:val="000000"/>
                <w:sz w:val="20"/>
                <w:szCs w:val="20"/>
              </w:rPr>
              <w:t>8</w:t>
            </w:r>
            <w:r w:rsidRPr="002D6535">
              <w:rPr>
                <w:rFonts w:ascii="Times New Roman" w:eastAsia="Times New Roman" w:hAnsi="Times New Roman" w:cs="Times New Roman"/>
                <w:b/>
                <w:bCs/>
                <w:color w:val="000000"/>
                <w:sz w:val="20"/>
                <w:szCs w:val="20"/>
              </w:rPr>
              <w:t>)</w:t>
            </w:r>
          </w:p>
        </w:tc>
        <w:tc>
          <w:tcPr>
            <w:tcW w:w="1571" w:type="dxa"/>
            <w:tcBorders>
              <w:top w:val="nil"/>
              <w:left w:val="nil"/>
              <w:bottom w:val="single" w:sz="4" w:space="0" w:color="auto"/>
              <w:right w:val="single" w:sz="4" w:space="0" w:color="auto"/>
            </w:tcBorders>
            <w:shd w:val="clear" w:color="auto" w:fill="FFFFFF" w:themeFill="background1"/>
            <w:vAlign w:val="center"/>
            <w:hideMark/>
          </w:tcPr>
          <w:p w14:paraId="13B6E891" w14:textId="77777777" w:rsidR="0070486D" w:rsidRPr="002D6535" w:rsidRDefault="0070486D" w:rsidP="003F30CB">
            <w:pPr>
              <w:jc w:val="center"/>
              <w:rPr>
                <w:rFonts w:ascii="Times New Roman" w:eastAsia="Times New Roman" w:hAnsi="Times New Roman" w:cs="Times New Roman"/>
                <w:b/>
                <w:bCs/>
                <w:color w:val="000000"/>
                <w:sz w:val="20"/>
                <w:szCs w:val="20"/>
              </w:rPr>
            </w:pPr>
            <w:r w:rsidRPr="002D6535">
              <w:rPr>
                <w:rFonts w:ascii="Times New Roman" w:eastAsia="Times New Roman" w:hAnsi="Times New Roman" w:cs="Times New Roman"/>
                <w:b/>
                <w:bCs/>
                <w:color w:val="000000"/>
                <w:sz w:val="20"/>
                <w:szCs w:val="20"/>
              </w:rPr>
              <w:t>Sorumlu Birim</w:t>
            </w:r>
          </w:p>
        </w:tc>
      </w:tr>
      <w:tr w:rsidR="0070486D" w:rsidRPr="002D6535" w14:paraId="199C3DC5" w14:textId="77777777" w:rsidTr="003F30CB">
        <w:trPr>
          <w:trHeight w:val="64"/>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FBE3CFA" w14:textId="77777777" w:rsidR="0070486D" w:rsidRPr="002D6535" w:rsidRDefault="0070486D" w:rsidP="003F30C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.1</w:t>
            </w:r>
          </w:p>
        </w:tc>
        <w:tc>
          <w:tcPr>
            <w:tcW w:w="4337" w:type="dxa"/>
            <w:gridSpan w:val="2"/>
            <w:tcBorders>
              <w:top w:val="single" w:sz="4" w:space="0" w:color="auto"/>
              <w:bottom w:val="single" w:sz="4" w:space="0" w:color="auto"/>
              <w:right w:val="single" w:sz="4" w:space="0" w:color="auto"/>
            </w:tcBorders>
            <w:vAlign w:val="center"/>
          </w:tcPr>
          <w:p w14:paraId="30361B76" w14:textId="77777777" w:rsidR="0070486D" w:rsidRPr="002D6535" w:rsidRDefault="0070486D" w:rsidP="003F30CB">
            <w:pPr>
              <w:tabs>
                <w:tab w:val="left" w:pos="11875"/>
              </w:tabs>
              <w:rPr>
                <w:rFonts w:ascii="Times New Roman" w:hAnsi="Times New Roman" w:cs="Times New Roman"/>
                <w:color w:val="000000" w:themeColor="text1"/>
                <w:sz w:val="18"/>
              </w:rPr>
            </w:pPr>
            <w:r w:rsidRPr="002D6535">
              <w:rPr>
                <w:rFonts w:ascii="Times New Roman" w:hAnsi="Times New Roman" w:cs="Times New Roman"/>
                <w:color w:val="000000" w:themeColor="text1"/>
                <w:sz w:val="18"/>
              </w:rPr>
              <w:t>Özel Eğitim Sınıfı Sayısı (Toplam)</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6C85323" w14:textId="79687716" w:rsidR="0070486D" w:rsidRPr="002D6535" w:rsidRDefault="00B764F8"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vAlign w:val="bottom"/>
          </w:tcPr>
          <w:p w14:paraId="6E2A3450" w14:textId="140EFE9C" w:rsidR="0070486D" w:rsidRPr="002D6535" w:rsidRDefault="00B764F8" w:rsidP="008F6B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571" w:type="dxa"/>
            <w:tcBorders>
              <w:top w:val="nil"/>
              <w:left w:val="nil"/>
              <w:bottom w:val="single" w:sz="4" w:space="0" w:color="auto"/>
              <w:right w:val="single" w:sz="4" w:space="0" w:color="auto"/>
            </w:tcBorders>
            <w:shd w:val="clear" w:color="auto" w:fill="auto"/>
            <w:vAlign w:val="center"/>
          </w:tcPr>
          <w:p w14:paraId="6425CFA8" w14:textId="77777777" w:rsidR="0070486D" w:rsidRPr="002D6535" w:rsidRDefault="008B5D97" w:rsidP="008B5D9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İstiklal İlkokulu Müdürlüğü</w:t>
            </w:r>
          </w:p>
        </w:tc>
      </w:tr>
      <w:tr w:rsidR="008B5D97" w:rsidRPr="002D6535" w14:paraId="602BE70E" w14:textId="77777777" w:rsidTr="008B5D97">
        <w:trPr>
          <w:trHeight w:val="64"/>
        </w:trPr>
        <w:tc>
          <w:tcPr>
            <w:tcW w:w="1480" w:type="dxa"/>
            <w:tcBorders>
              <w:top w:val="nil"/>
              <w:left w:val="single" w:sz="4" w:space="0" w:color="auto"/>
              <w:bottom w:val="single" w:sz="4" w:space="0" w:color="auto"/>
              <w:right w:val="single" w:sz="4" w:space="0" w:color="auto"/>
            </w:tcBorders>
            <w:shd w:val="clear" w:color="auto" w:fill="auto"/>
            <w:vAlign w:val="center"/>
          </w:tcPr>
          <w:p w14:paraId="19FA6AF6" w14:textId="77777777" w:rsidR="008B5D97" w:rsidRPr="002D6535" w:rsidRDefault="008B5D97" w:rsidP="003F30C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.2</w:t>
            </w:r>
          </w:p>
        </w:tc>
        <w:tc>
          <w:tcPr>
            <w:tcW w:w="4337" w:type="dxa"/>
            <w:gridSpan w:val="2"/>
            <w:tcBorders>
              <w:top w:val="single" w:sz="4" w:space="0" w:color="auto"/>
              <w:bottom w:val="single" w:sz="4" w:space="0" w:color="auto"/>
              <w:right w:val="single" w:sz="4" w:space="0" w:color="auto"/>
            </w:tcBorders>
            <w:vAlign w:val="center"/>
          </w:tcPr>
          <w:p w14:paraId="36E62247" w14:textId="77777777" w:rsidR="008B5D97" w:rsidRPr="002D6535" w:rsidRDefault="008B5D97" w:rsidP="003F30CB">
            <w:pPr>
              <w:tabs>
                <w:tab w:val="left" w:pos="11875"/>
              </w:tabs>
              <w:rPr>
                <w:rFonts w:ascii="Times New Roman" w:hAnsi="Times New Roman" w:cs="Times New Roman"/>
                <w:color w:val="000000" w:themeColor="text1"/>
                <w:sz w:val="18"/>
              </w:rPr>
            </w:pPr>
            <w:r w:rsidRPr="002D6535">
              <w:rPr>
                <w:rFonts w:ascii="Times New Roman" w:hAnsi="Times New Roman" w:cs="Times New Roman"/>
                <w:color w:val="000000" w:themeColor="text1"/>
                <w:sz w:val="18"/>
              </w:rPr>
              <w:t>Destek Odası Sayısı (Toplam)</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5BDDF80"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bottom"/>
          </w:tcPr>
          <w:p w14:paraId="503405F2" w14:textId="1AADAA48" w:rsidR="008B5D97" w:rsidRPr="002D6535" w:rsidRDefault="00FB4AB2" w:rsidP="008F6B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71" w:type="dxa"/>
            <w:tcBorders>
              <w:top w:val="nil"/>
              <w:left w:val="nil"/>
              <w:bottom w:val="single" w:sz="4" w:space="0" w:color="auto"/>
              <w:right w:val="single" w:sz="4" w:space="0" w:color="auto"/>
            </w:tcBorders>
            <w:shd w:val="clear" w:color="auto" w:fill="auto"/>
          </w:tcPr>
          <w:p w14:paraId="76D4E396"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1F22597F" w14:textId="77777777" w:rsidTr="008B5D97">
        <w:trPr>
          <w:trHeight w:val="70"/>
        </w:trPr>
        <w:tc>
          <w:tcPr>
            <w:tcW w:w="1480" w:type="dxa"/>
            <w:tcBorders>
              <w:top w:val="nil"/>
              <w:left w:val="single" w:sz="4" w:space="0" w:color="auto"/>
              <w:bottom w:val="single" w:sz="4" w:space="0" w:color="auto"/>
              <w:right w:val="single" w:sz="4" w:space="0" w:color="auto"/>
            </w:tcBorders>
            <w:shd w:val="clear" w:color="auto" w:fill="auto"/>
            <w:vAlign w:val="center"/>
          </w:tcPr>
          <w:p w14:paraId="0F4BDDC7" w14:textId="77777777" w:rsidR="008B5D97" w:rsidRPr="002D6535" w:rsidRDefault="008B5D97" w:rsidP="003F30C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.3</w:t>
            </w:r>
          </w:p>
        </w:tc>
        <w:tc>
          <w:tcPr>
            <w:tcW w:w="4337" w:type="dxa"/>
            <w:gridSpan w:val="2"/>
            <w:tcBorders>
              <w:top w:val="single" w:sz="4" w:space="0" w:color="auto"/>
              <w:bottom w:val="single" w:sz="4" w:space="0" w:color="auto"/>
              <w:right w:val="single" w:sz="4" w:space="0" w:color="auto"/>
            </w:tcBorders>
            <w:vAlign w:val="center"/>
          </w:tcPr>
          <w:p w14:paraId="6C87DF07" w14:textId="77777777" w:rsidR="008B5D97" w:rsidRPr="002D6535" w:rsidRDefault="008B5D97"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Özel eğitim kapsamında tanılanmış öğrenci sayısı (Toplam)</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383F12D" w14:textId="66A78B7C" w:rsidR="008B5D97" w:rsidRPr="002D6535" w:rsidRDefault="00B764F8"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vAlign w:val="bottom"/>
          </w:tcPr>
          <w:p w14:paraId="67C818E5" w14:textId="0B254167" w:rsidR="008B5D97" w:rsidRPr="002D6535" w:rsidRDefault="00FB4AB2" w:rsidP="008F6B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71" w:type="dxa"/>
            <w:tcBorders>
              <w:top w:val="nil"/>
              <w:left w:val="nil"/>
              <w:bottom w:val="single" w:sz="4" w:space="0" w:color="auto"/>
              <w:right w:val="single" w:sz="4" w:space="0" w:color="auto"/>
            </w:tcBorders>
            <w:shd w:val="clear" w:color="auto" w:fill="auto"/>
          </w:tcPr>
          <w:p w14:paraId="02700953"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2759B70D" w14:textId="77777777" w:rsidTr="008B5D97">
        <w:trPr>
          <w:trHeight w:val="300"/>
        </w:trPr>
        <w:tc>
          <w:tcPr>
            <w:tcW w:w="1480" w:type="dxa"/>
            <w:tcBorders>
              <w:top w:val="nil"/>
              <w:left w:val="single" w:sz="4" w:space="0" w:color="auto"/>
              <w:bottom w:val="single" w:sz="4" w:space="0" w:color="auto"/>
              <w:right w:val="single" w:sz="4" w:space="0" w:color="auto"/>
            </w:tcBorders>
            <w:shd w:val="clear" w:color="auto" w:fill="auto"/>
            <w:vAlign w:val="center"/>
          </w:tcPr>
          <w:p w14:paraId="03D0144A" w14:textId="77777777" w:rsidR="008B5D97" w:rsidRPr="002D6535" w:rsidRDefault="008B5D97" w:rsidP="003F30C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.4</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60A7195F" w14:textId="77777777" w:rsidR="008B5D97" w:rsidRPr="002D6535" w:rsidRDefault="008B5D97"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 xml:space="preserve">Resmi özel eğitim </w:t>
            </w:r>
            <w:r>
              <w:rPr>
                <w:rFonts w:ascii="Times New Roman" w:eastAsia="Times New Roman" w:hAnsi="Times New Roman" w:cs="Times New Roman"/>
                <w:color w:val="000000" w:themeColor="text1"/>
                <w:sz w:val="18"/>
                <w:szCs w:val="18"/>
              </w:rPr>
              <w:t>kurumlarından</w:t>
            </w:r>
            <w:r w:rsidRPr="002D6535">
              <w:rPr>
                <w:rFonts w:ascii="Times New Roman" w:eastAsia="Times New Roman" w:hAnsi="Times New Roman" w:cs="Times New Roman"/>
                <w:color w:val="000000" w:themeColor="text1"/>
                <w:sz w:val="18"/>
                <w:szCs w:val="18"/>
              </w:rPr>
              <w:t xml:space="preserve"> yararlanan öğrenci sayısı (Toplam)</w:t>
            </w:r>
          </w:p>
        </w:tc>
        <w:tc>
          <w:tcPr>
            <w:tcW w:w="960" w:type="dxa"/>
            <w:tcBorders>
              <w:top w:val="nil"/>
              <w:left w:val="nil"/>
              <w:bottom w:val="single" w:sz="4" w:space="0" w:color="auto"/>
              <w:right w:val="single" w:sz="4" w:space="0" w:color="auto"/>
            </w:tcBorders>
            <w:shd w:val="clear" w:color="auto" w:fill="auto"/>
            <w:noWrap/>
            <w:vAlign w:val="bottom"/>
          </w:tcPr>
          <w:p w14:paraId="05853E16"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vAlign w:val="bottom"/>
          </w:tcPr>
          <w:p w14:paraId="63AB8D09" w14:textId="77777777" w:rsidR="008B5D97" w:rsidRPr="002D6535" w:rsidRDefault="008B5D97" w:rsidP="008F6B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71" w:type="dxa"/>
            <w:tcBorders>
              <w:top w:val="nil"/>
              <w:left w:val="nil"/>
              <w:bottom w:val="single" w:sz="4" w:space="0" w:color="auto"/>
              <w:right w:val="single" w:sz="4" w:space="0" w:color="auto"/>
            </w:tcBorders>
            <w:shd w:val="clear" w:color="auto" w:fill="auto"/>
          </w:tcPr>
          <w:p w14:paraId="474E7134"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60E59E79" w14:textId="77777777" w:rsidTr="008B5D97">
        <w:trPr>
          <w:trHeight w:val="300"/>
        </w:trPr>
        <w:tc>
          <w:tcPr>
            <w:tcW w:w="1480" w:type="dxa"/>
            <w:tcBorders>
              <w:top w:val="nil"/>
              <w:left w:val="single" w:sz="4" w:space="0" w:color="auto"/>
              <w:bottom w:val="single" w:sz="4" w:space="0" w:color="auto"/>
              <w:right w:val="single" w:sz="4" w:space="0" w:color="auto"/>
            </w:tcBorders>
            <w:shd w:val="clear" w:color="auto" w:fill="auto"/>
            <w:vAlign w:val="center"/>
          </w:tcPr>
          <w:p w14:paraId="37D03B6D" w14:textId="77777777" w:rsidR="008B5D97" w:rsidRPr="002D6535" w:rsidRDefault="008B5D97" w:rsidP="003F30C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.5</w:t>
            </w:r>
          </w:p>
        </w:tc>
        <w:tc>
          <w:tcPr>
            <w:tcW w:w="4337" w:type="dxa"/>
            <w:gridSpan w:val="2"/>
            <w:tcBorders>
              <w:top w:val="nil"/>
              <w:left w:val="nil"/>
              <w:bottom w:val="single" w:sz="4" w:space="0" w:color="auto"/>
              <w:right w:val="single" w:sz="4" w:space="0" w:color="auto"/>
            </w:tcBorders>
            <w:shd w:val="clear" w:color="auto" w:fill="auto"/>
            <w:vAlign w:val="center"/>
          </w:tcPr>
          <w:p w14:paraId="4A8485EF" w14:textId="77777777" w:rsidR="008B5D97" w:rsidRPr="002D6535" w:rsidRDefault="008B5D97"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Evde eğitim alan öğrenci sayısı</w:t>
            </w:r>
          </w:p>
        </w:tc>
        <w:tc>
          <w:tcPr>
            <w:tcW w:w="960" w:type="dxa"/>
            <w:tcBorders>
              <w:top w:val="nil"/>
              <w:left w:val="nil"/>
              <w:bottom w:val="single" w:sz="4" w:space="0" w:color="auto"/>
              <w:right w:val="single" w:sz="4" w:space="0" w:color="auto"/>
            </w:tcBorders>
            <w:shd w:val="clear" w:color="auto" w:fill="auto"/>
            <w:noWrap/>
            <w:vAlign w:val="bottom"/>
          </w:tcPr>
          <w:p w14:paraId="59130AA6"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center"/>
          </w:tcPr>
          <w:p w14:paraId="4A8C6090" w14:textId="77777777" w:rsidR="008B5D97" w:rsidRPr="002D6535" w:rsidRDefault="008B5D97" w:rsidP="008F6B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71" w:type="dxa"/>
            <w:tcBorders>
              <w:top w:val="nil"/>
              <w:left w:val="nil"/>
              <w:bottom w:val="single" w:sz="4" w:space="0" w:color="auto"/>
              <w:right w:val="single" w:sz="4" w:space="0" w:color="auto"/>
            </w:tcBorders>
            <w:shd w:val="clear" w:color="auto" w:fill="auto"/>
          </w:tcPr>
          <w:p w14:paraId="0661617D"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5F55E5C4" w14:textId="77777777" w:rsidTr="008B5D97">
        <w:trPr>
          <w:trHeight w:val="300"/>
        </w:trPr>
        <w:tc>
          <w:tcPr>
            <w:tcW w:w="1480" w:type="dxa"/>
            <w:tcBorders>
              <w:top w:val="nil"/>
              <w:left w:val="single" w:sz="4" w:space="0" w:color="auto"/>
              <w:bottom w:val="single" w:sz="4" w:space="0" w:color="auto"/>
              <w:right w:val="single" w:sz="4" w:space="0" w:color="auto"/>
            </w:tcBorders>
            <w:shd w:val="clear" w:color="auto" w:fill="auto"/>
            <w:vAlign w:val="center"/>
          </w:tcPr>
          <w:p w14:paraId="63FD6C49" w14:textId="77777777" w:rsidR="008B5D97" w:rsidRPr="002D6535" w:rsidRDefault="008B5D97" w:rsidP="003F30C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.6</w:t>
            </w:r>
          </w:p>
        </w:tc>
        <w:tc>
          <w:tcPr>
            <w:tcW w:w="4337" w:type="dxa"/>
            <w:gridSpan w:val="2"/>
            <w:tcBorders>
              <w:top w:val="nil"/>
              <w:left w:val="nil"/>
              <w:bottom w:val="single" w:sz="4" w:space="0" w:color="auto"/>
              <w:right w:val="single" w:sz="4" w:space="0" w:color="auto"/>
            </w:tcBorders>
            <w:shd w:val="clear" w:color="auto" w:fill="auto"/>
            <w:vAlign w:val="center"/>
          </w:tcPr>
          <w:p w14:paraId="0C300EAE" w14:textId="77777777" w:rsidR="008B5D97" w:rsidRPr="002D6535" w:rsidRDefault="008B5D97"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Okullarda rehberlik servisinden faydalanan öğrenci sayısı</w:t>
            </w:r>
          </w:p>
        </w:tc>
        <w:tc>
          <w:tcPr>
            <w:tcW w:w="960" w:type="dxa"/>
            <w:tcBorders>
              <w:top w:val="nil"/>
              <w:left w:val="nil"/>
              <w:bottom w:val="single" w:sz="4" w:space="0" w:color="auto"/>
              <w:right w:val="single" w:sz="4" w:space="0" w:color="auto"/>
            </w:tcBorders>
            <w:shd w:val="clear" w:color="auto" w:fill="auto"/>
            <w:noWrap/>
            <w:vAlign w:val="bottom"/>
          </w:tcPr>
          <w:p w14:paraId="2AAFDABD"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bottom"/>
          </w:tcPr>
          <w:p w14:paraId="376760F9"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571" w:type="dxa"/>
            <w:tcBorders>
              <w:top w:val="nil"/>
              <w:left w:val="nil"/>
              <w:bottom w:val="single" w:sz="4" w:space="0" w:color="auto"/>
              <w:right w:val="single" w:sz="4" w:space="0" w:color="auto"/>
            </w:tcBorders>
            <w:shd w:val="clear" w:color="auto" w:fill="auto"/>
          </w:tcPr>
          <w:p w14:paraId="140001E8"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7C42D240" w14:textId="77777777" w:rsidTr="008B5D97">
        <w:trPr>
          <w:trHeight w:val="300"/>
        </w:trPr>
        <w:tc>
          <w:tcPr>
            <w:tcW w:w="1480" w:type="dxa"/>
            <w:tcBorders>
              <w:top w:val="nil"/>
              <w:left w:val="single" w:sz="4" w:space="0" w:color="auto"/>
              <w:bottom w:val="single" w:sz="4" w:space="0" w:color="auto"/>
              <w:right w:val="single" w:sz="4" w:space="0" w:color="auto"/>
            </w:tcBorders>
            <w:shd w:val="clear" w:color="auto" w:fill="auto"/>
            <w:vAlign w:val="center"/>
          </w:tcPr>
          <w:p w14:paraId="7D5C6ACA" w14:textId="77777777" w:rsidR="008B5D97" w:rsidRPr="002D6535" w:rsidRDefault="008B5D97" w:rsidP="003F30C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.7</w:t>
            </w:r>
          </w:p>
        </w:tc>
        <w:tc>
          <w:tcPr>
            <w:tcW w:w="4337" w:type="dxa"/>
            <w:gridSpan w:val="2"/>
            <w:tcBorders>
              <w:top w:val="nil"/>
              <w:left w:val="nil"/>
              <w:bottom w:val="single" w:sz="4" w:space="0" w:color="auto"/>
              <w:right w:val="single" w:sz="4" w:space="0" w:color="auto"/>
            </w:tcBorders>
            <w:shd w:val="clear" w:color="auto" w:fill="auto"/>
            <w:vAlign w:val="center"/>
          </w:tcPr>
          <w:p w14:paraId="5D79B860" w14:textId="77777777" w:rsidR="008B5D97" w:rsidRPr="002D6535" w:rsidRDefault="008B5D97" w:rsidP="003F30CB">
            <w:pPr>
              <w:rPr>
                <w:rFonts w:ascii="Times New Roman" w:eastAsia="Times New Roman" w:hAnsi="Times New Roman" w:cs="Times New Roman"/>
                <w:color w:val="000000" w:themeColor="text1"/>
                <w:sz w:val="18"/>
                <w:szCs w:val="18"/>
              </w:rPr>
            </w:pPr>
            <w:r w:rsidRPr="00EB171D">
              <w:rPr>
                <w:rFonts w:ascii="Times New Roman" w:eastAsia="Times New Roman" w:hAnsi="Times New Roman" w:cs="Times New Roman"/>
                <w:color w:val="000000" w:themeColor="text1"/>
                <w:sz w:val="18"/>
                <w:szCs w:val="18"/>
              </w:rPr>
              <w:t xml:space="preserve">Okullarda rehberlik servisinden faydalanan </w:t>
            </w:r>
            <w:r>
              <w:rPr>
                <w:rFonts w:ascii="Times New Roman" w:eastAsia="Times New Roman" w:hAnsi="Times New Roman" w:cs="Times New Roman"/>
                <w:color w:val="000000" w:themeColor="text1"/>
                <w:sz w:val="18"/>
                <w:szCs w:val="18"/>
              </w:rPr>
              <w:t>veli</w:t>
            </w:r>
            <w:r w:rsidRPr="00EB171D">
              <w:rPr>
                <w:rFonts w:ascii="Times New Roman" w:eastAsia="Times New Roman" w:hAnsi="Times New Roman" w:cs="Times New Roman"/>
                <w:color w:val="000000" w:themeColor="text1"/>
                <w:sz w:val="18"/>
                <w:szCs w:val="18"/>
              </w:rPr>
              <w:t xml:space="preserve"> sayısı</w:t>
            </w:r>
          </w:p>
        </w:tc>
        <w:tc>
          <w:tcPr>
            <w:tcW w:w="960" w:type="dxa"/>
            <w:tcBorders>
              <w:top w:val="nil"/>
              <w:left w:val="nil"/>
              <w:bottom w:val="single" w:sz="4" w:space="0" w:color="auto"/>
              <w:right w:val="single" w:sz="4" w:space="0" w:color="auto"/>
            </w:tcBorders>
            <w:shd w:val="clear" w:color="auto" w:fill="auto"/>
            <w:noWrap/>
            <w:vAlign w:val="bottom"/>
          </w:tcPr>
          <w:p w14:paraId="21A3116B"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bottom"/>
          </w:tcPr>
          <w:p w14:paraId="07E007D9"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571" w:type="dxa"/>
            <w:tcBorders>
              <w:top w:val="nil"/>
              <w:left w:val="nil"/>
              <w:bottom w:val="single" w:sz="4" w:space="0" w:color="auto"/>
              <w:right w:val="single" w:sz="4" w:space="0" w:color="auto"/>
            </w:tcBorders>
            <w:shd w:val="clear" w:color="auto" w:fill="auto"/>
          </w:tcPr>
          <w:p w14:paraId="3899B85E"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7802CC7B" w14:textId="77777777" w:rsidTr="008B5D97">
        <w:trPr>
          <w:trHeight w:val="300"/>
        </w:trPr>
        <w:tc>
          <w:tcPr>
            <w:tcW w:w="1480" w:type="dxa"/>
            <w:tcBorders>
              <w:top w:val="nil"/>
              <w:left w:val="single" w:sz="4" w:space="0" w:color="auto"/>
              <w:bottom w:val="single" w:sz="4" w:space="0" w:color="auto"/>
              <w:right w:val="single" w:sz="4" w:space="0" w:color="auto"/>
            </w:tcBorders>
            <w:shd w:val="clear" w:color="auto" w:fill="auto"/>
            <w:vAlign w:val="center"/>
          </w:tcPr>
          <w:p w14:paraId="2A88D4DE" w14:textId="77777777" w:rsidR="008B5D97" w:rsidRPr="002D6535" w:rsidRDefault="008B5D97" w:rsidP="0019112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.8</w:t>
            </w:r>
          </w:p>
        </w:tc>
        <w:tc>
          <w:tcPr>
            <w:tcW w:w="4337" w:type="dxa"/>
            <w:gridSpan w:val="2"/>
            <w:tcBorders>
              <w:top w:val="nil"/>
              <w:left w:val="nil"/>
              <w:bottom w:val="single" w:sz="4" w:space="0" w:color="auto"/>
              <w:right w:val="single" w:sz="4" w:space="0" w:color="auto"/>
            </w:tcBorders>
            <w:shd w:val="clear" w:color="auto" w:fill="auto"/>
            <w:vAlign w:val="center"/>
          </w:tcPr>
          <w:p w14:paraId="5E5B069D" w14:textId="77777777" w:rsidR="008B5D97" w:rsidRPr="002D6535" w:rsidRDefault="008B5D97" w:rsidP="00191122">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Velilere yönelik düzenlenen faaliyet sayısı (kurs, seminer, eğitim, proje çalışmaları vb.)</w:t>
            </w:r>
          </w:p>
        </w:tc>
        <w:tc>
          <w:tcPr>
            <w:tcW w:w="960" w:type="dxa"/>
            <w:tcBorders>
              <w:top w:val="nil"/>
              <w:left w:val="nil"/>
              <w:bottom w:val="single" w:sz="4" w:space="0" w:color="auto"/>
              <w:right w:val="single" w:sz="4" w:space="0" w:color="auto"/>
            </w:tcBorders>
            <w:shd w:val="clear" w:color="auto" w:fill="auto"/>
            <w:noWrap/>
            <w:vAlign w:val="bottom"/>
          </w:tcPr>
          <w:p w14:paraId="65199730" w14:textId="60E74EEA" w:rsidR="008B5D97" w:rsidRPr="002D6535" w:rsidRDefault="00FB4AB2"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vAlign w:val="bottom"/>
          </w:tcPr>
          <w:p w14:paraId="21CA0AB2" w14:textId="276EF4E2" w:rsidR="008B5D97" w:rsidRPr="002D6535" w:rsidRDefault="00FB4AB2"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71" w:type="dxa"/>
            <w:tcBorders>
              <w:top w:val="nil"/>
              <w:left w:val="nil"/>
              <w:bottom w:val="single" w:sz="4" w:space="0" w:color="auto"/>
              <w:right w:val="single" w:sz="4" w:space="0" w:color="auto"/>
            </w:tcBorders>
            <w:shd w:val="clear" w:color="auto" w:fill="auto"/>
          </w:tcPr>
          <w:p w14:paraId="5F09049C"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7D9D6F8E" w14:textId="77777777" w:rsidTr="008B5D97">
        <w:trPr>
          <w:trHeight w:val="300"/>
        </w:trPr>
        <w:tc>
          <w:tcPr>
            <w:tcW w:w="1480" w:type="dxa"/>
            <w:tcBorders>
              <w:top w:val="nil"/>
              <w:left w:val="single" w:sz="4" w:space="0" w:color="auto"/>
              <w:bottom w:val="single" w:sz="4" w:space="0" w:color="auto"/>
              <w:right w:val="single" w:sz="4" w:space="0" w:color="auto"/>
            </w:tcBorders>
            <w:shd w:val="clear" w:color="auto" w:fill="auto"/>
            <w:vAlign w:val="center"/>
          </w:tcPr>
          <w:p w14:paraId="1E6B7589" w14:textId="77777777" w:rsidR="008B5D97" w:rsidRPr="002D6535" w:rsidRDefault="008B5D97" w:rsidP="0019112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.9</w:t>
            </w:r>
          </w:p>
        </w:tc>
        <w:tc>
          <w:tcPr>
            <w:tcW w:w="4337" w:type="dxa"/>
            <w:gridSpan w:val="2"/>
            <w:tcBorders>
              <w:top w:val="nil"/>
              <w:left w:val="nil"/>
              <w:bottom w:val="single" w:sz="4" w:space="0" w:color="auto"/>
              <w:right w:val="single" w:sz="4" w:space="0" w:color="auto"/>
            </w:tcBorders>
            <w:shd w:val="clear" w:color="auto" w:fill="auto"/>
            <w:vAlign w:val="center"/>
          </w:tcPr>
          <w:p w14:paraId="1B88BD26" w14:textId="77777777" w:rsidR="008B5D97" w:rsidRPr="002D6535" w:rsidRDefault="008B5D97" w:rsidP="00191122">
            <w:pPr>
              <w:rPr>
                <w:rFonts w:ascii="Times New Roman" w:eastAsia="Times New Roman" w:hAnsi="Times New Roman" w:cs="Times New Roman"/>
                <w:color w:val="000000"/>
                <w:sz w:val="18"/>
                <w:szCs w:val="18"/>
              </w:rPr>
            </w:pPr>
            <w:r w:rsidRPr="00EB171D">
              <w:rPr>
                <w:rFonts w:ascii="Times New Roman" w:eastAsia="Times New Roman" w:hAnsi="Times New Roman" w:cs="Times New Roman"/>
                <w:color w:val="000000"/>
                <w:sz w:val="18"/>
                <w:szCs w:val="18"/>
              </w:rPr>
              <w:t>Vel</w:t>
            </w:r>
            <w:r>
              <w:rPr>
                <w:rFonts w:ascii="Times New Roman" w:eastAsia="Times New Roman" w:hAnsi="Times New Roman" w:cs="Times New Roman"/>
                <w:color w:val="000000"/>
                <w:sz w:val="18"/>
                <w:szCs w:val="18"/>
              </w:rPr>
              <w:t>ilere yöne</w:t>
            </w:r>
            <w:r w:rsidR="00B61FE6">
              <w:rPr>
                <w:rFonts w:ascii="Times New Roman" w:eastAsia="Times New Roman" w:hAnsi="Times New Roman" w:cs="Times New Roman"/>
                <w:color w:val="000000"/>
                <w:sz w:val="18"/>
                <w:szCs w:val="18"/>
              </w:rPr>
              <w:t>lik düzenlenen faaliyetlere katı</w:t>
            </w:r>
            <w:r>
              <w:rPr>
                <w:rFonts w:ascii="Times New Roman" w:eastAsia="Times New Roman" w:hAnsi="Times New Roman" w:cs="Times New Roman"/>
                <w:color w:val="000000"/>
                <w:sz w:val="18"/>
                <w:szCs w:val="18"/>
              </w:rPr>
              <w:t xml:space="preserve">lan veli oranı </w:t>
            </w:r>
          </w:p>
        </w:tc>
        <w:tc>
          <w:tcPr>
            <w:tcW w:w="960" w:type="dxa"/>
            <w:tcBorders>
              <w:top w:val="nil"/>
              <w:left w:val="nil"/>
              <w:bottom w:val="single" w:sz="4" w:space="0" w:color="auto"/>
              <w:right w:val="single" w:sz="4" w:space="0" w:color="auto"/>
            </w:tcBorders>
            <w:shd w:val="clear" w:color="auto" w:fill="auto"/>
            <w:noWrap/>
            <w:vAlign w:val="bottom"/>
          </w:tcPr>
          <w:p w14:paraId="67CD0D01" w14:textId="65804D92" w:rsidR="008B5D97" w:rsidRPr="002D6535" w:rsidRDefault="00B61FE6"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FB4AB2">
              <w:rPr>
                <w:rFonts w:ascii="Times New Roman" w:eastAsia="Times New Roman" w:hAnsi="Times New Roman" w:cs="Times New Roman"/>
                <w:color w:val="000000"/>
              </w:rPr>
              <w:t>35</w:t>
            </w:r>
          </w:p>
        </w:tc>
        <w:tc>
          <w:tcPr>
            <w:tcW w:w="960" w:type="dxa"/>
            <w:tcBorders>
              <w:top w:val="nil"/>
              <w:left w:val="nil"/>
              <w:bottom w:val="single" w:sz="4" w:space="0" w:color="auto"/>
              <w:right w:val="single" w:sz="4" w:space="0" w:color="auto"/>
            </w:tcBorders>
            <w:shd w:val="clear" w:color="auto" w:fill="auto"/>
            <w:vAlign w:val="bottom"/>
          </w:tcPr>
          <w:p w14:paraId="4078D407" w14:textId="77777777" w:rsidR="008B5D97" w:rsidRPr="002D6535" w:rsidRDefault="00B61FE6"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571" w:type="dxa"/>
            <w:tcBorders>
              <w:top w:val="nil"/>
              <w:left w:val="nil"/>
              <w:bottom w:val="single" w:sz="4" w:space="0" w:color="auto"/>
              <w:right w:val="single" w:sz="4" w:space="0" w:color="auto"/>
            </w:tcBorders>
            <w:shd w:val="clear" w:color="auto" w:fill="auto"/>
          </w:tcPr>
          <w:p w14:paraId="766AE343"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664273E5" w14:textId="77777777" w:rsidTr="008B5D97">
        <w:trPr>
          <w:trHeight w:val="300"/>
        </w:trPr>
        <w:tc>
          <w:tcPr>
            <w:tcW w:w="1480" w:type="dxa"/>
            <w:tcBorders>
              <w:top w:val="nil"/>
              <w:left w:val="single" w:sz="4" w:space="0" w:color="auto"/>
              <w:bottom w:val="single" w:sz="4" w:space="0" w:color="auto"/>
              <w:right w:val="single" w:sz="4" w:space="0" w:color="auto"/>
            </w:tcBorders>
            <w:shd w:val="clear" w:color="auto" w:fill="auto"/>
            <w:vAlign w:val="center"/>
          </w:tcPr>
          <w:p w14:paraId="1BCDA249" w14:textId="77777777" w:rsidR="008B5D97" w:rsidRPr="002D6535" w:rsidRDefault="008B5D97" w:rsidP="0019112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.10</w:t>
            </w:r>
          </w:p>
        </w:tc>
        <w:tc>
          <w:tcPr>
            <w:tcW w:w="4337" w:type="dxa"/>
            <w:gridSpan w:val="2"/>
            <w:tcBorders>
              <w:top w:val="nil"/>
              <w:left w:val="nil"/>
              <w:bottom w:val="single" w:sz="4" w:space="0" w:color="auto"/>
              <w:right w:val="single" w:sz="4" w:space="0" w:color="auto"/>
            </w:tcBorders>
            <w:shd w:val="clear" w:color="auto" w:fill="auto"/>
            <w:vAlign w:val="center"/>
          </w:tcPr>
          <w:p w14:paraId="3AD77C33" w14:textId="77777777" w:rsidR="008B5D97" w:rsidRPr="002D6535" w:rsidRDefault="008B5D97" w:rsidP="00191122">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TBM (Türkiye Bağımlılıkla Mücadele) Programı kapsamında eğitim ver</w:t>
            </w:r>
            <w:r>
              <w:rPr>
                <w:rFonts w:ascii="Times New Roman" w:eastAsia="Times New Roman" w:hAnsi="Times New Roman" w:cs="Times New Roman"/>
                <w:color w:val="000000"/>
                <w:sz w:val="18"/>
                <w:szCs w:val="18"/>
              </w:rPr>
              <w:t>il</w:t>
            </w:r>
            <w:r w:rsidRPr="002D6535">
              <w:rPr>
                <w:rFonts w:ascii="Times New Roman" w:eastAsia="Times New Roman" w:hAnsi="Times New Roman" w:cs="Times New Roman"/>
                <w:color w:val="000000"/>
                <w:sz w:val="18"/>
                <w:szCs w:val="18"/>
              </w:rPr>
              <w:t>en öğrenci sayısı</w:t>
            </w:r>
          </w:p>
        </w:tc>
        <w:tc>
          <w:tcPr>
            <w:tcW w:w="960" w:type="dxa"/>
            <w:tcBorders>
              <w:top w:val="nil"/>
              <w:left w:val="nil"/>
              <w:bottom w:val="single" w:sz="4" w:space="0" w:color="auto"/>
              <w:right w:val="single" w:sz="4" w:space="0" w:color="auto"/>
            </w:tcBorders>
            <w:shd w:val="clear" w:color="auto" w:fill="auto"/>
            <w:noWrap/>
            <w:vAlign w:val="bottom"/>
          </w:tcPr>
          <w:p w14:paraId="77C47469" w14:textId="084D08CE" w:rsidR="008B5D97" w:rsidRPr="002D6535" w:rsidRDefault="00FB4AB2" w:rsidP="00FB4AB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220</w:t>
            </w:r>
          </w:p>
        </w:tc>
        <w:tc>
          <w:tcPr>
            <w:tcW w:w="960" w:type="dxa"/>
            <w:tcBorders>
              <w:top w:val="nil"/>
              <w:left w:val="nil"/>
              <w:bottom w:val="single" w:sz="4" w:space="0" w:color="auto"/>
              <w:right w:val="single" w:sz="4" w:space="0" w:color="auto"/>
            </w:tcBorders>
            <w:shd w:val="clear" w:color="auto" w:fill="auto"/>
            <w:vAlign w:val="bottom"/>
          </w:tcPr>
          <w:p w14:paraId="46B2CFB6" w14:textId="1E68F926" w:rsidR="008B5D97" w:rsidRPr="002D6535" w:rsidRDefault="00FB4AB2"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276</w:t>
            </w:r>
          </w:p>
        </w:tc>
        <w:tc>
          <w:tcPr>
            <w:tcW w:w="1571" w:type="dxa"/>
            <w:tcBorders>
              <w:top w:val="nil"/>
              <w:left w:val="nil"/>
              <w:bottom w:val="single" w:sz="4" w:space="0" w:color="auto"/>
              <w:right w:val="single" w:sz="4" w:space="0" w:color="auto"/>
            </w:tcBorders>
            <w:shd w:val="clear" w:color="auto" w:fill="auto"/>
          </w:tcPr>
          <w:p w14:paraId="54D764CA"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424665D1" w14:textId="77777777" w:rsidTr="008B5D97">
        <w:trPr>
          <w:trHeight w:val="300"/>
        </w:trPr>
        <w:tc>
          <w:tcPr>
            <w:tcW w:w="1480" w:type="dxa"/>
            <w:tcBorders>
              <w:top w:val="nil"/>
              <w:left w:val="single" w:sz="4" w:space="0" w:color="auto"/>
              <w:bottom w:val="single" w:sz="4" w:space="0" w:color="auto"/>
              <w:right w:val="single" w:sz="4" w:space="0" w:color="auto"/>
            </w:tcBorders>
            <w:shd w:val="clear" w:color="auto" w:fill="auto"/>
            <w:vAlign w:val="center"/>
          </w:tcPr>
          <w:p w14:paraId="1E650238" w14:textId="77777777" w:rsidR="008B5D97" w:rsidRPr="002D6535" w:rsidRDefault="008B5D97" w:rsidP="0019112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.11</w:t>
            </w:r>
          </w:p>
        </w:tc>
        <w:tc>
          <w:tcPr>
            <w:tcW w:w="4337" w:type="dxa"/>
            <w:gridSpan w:val="2"/>
            <w:tcBorders>
              <w:top w:val="nil"/>
              <w:left w:val="nil"/>
              <w:bottom w:val="single" w:sz="4" w:space="0" w:color="auto"/>
              <w:right w:val="single" w:sz="4" w:space="0" w:color="auto"/>
            </w:tcBorders>
            <w:shd w:val="clear" w:color="auto" w:fill="auto"/>
            <w:vAlign w:val="center"/>
          </w:tcPr>
          <w:p w14:paraId="2412D2A5" w14:textId="77777777" w:rsidR="008B5D97" w:rsidRPr="002D6535" w:rsidRDefault="008B5D97" w:rsidP="00191122">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TBM (Türkiye Bağımlılıkla Mücadele) Programı kapsamında eğitim ver</w:t>
            </w:r>
            <w:r>
              <w:rPr>
                <w:rFonts w:ascii="Times New Roman" w:eastAsia="Times New Roman" w:hAnsi="Times New Roman" w:cs="Times New Roman"/>
                <w:color w:val="000000"/>
                <w:sz w:val="18"/>
                <w:szCs w:val="18"/>
              </w:rPr>
              <w:t>il</w:t>
            </w:r>
            <w:r w:rsidRPr="002D6535">
              <w:rPr>
                <w:rFonts w:ascii="Times New Roman" w:eastAsia="Times New Roman" w:hAnsi="Times New Roman" w:cs="Times New Roman"/>
                <w:color w:val="000000"/>
                <w:sz w:val="18"/>
                <w:szCs w:val="18"/>
              </w:rPr>
              <w:t>en öğretmen sayısı</w:t>
            </w:r>
          </w:p>
        </w:tc>
        <w:tc>
          <w:tcPr>
            <w:tcW w:w="960" w:type="dxa"/>
            <w:tcBorders>
              <w:top w:val="nil"/>
              <w:left w:val="nil"/>
              <w:bottom w:val="single" w:sz="4" w:space="0" w:color="auto"/>
              <w:right w:val="single" w:sz="4" w:space="0" w:color="auto"/>
            </w:tcBorders>
            <w:shd w:val="clear" w:color="auto" w:fill="auto"/>
            <w:noWrap/>
            <w:vAlign w:val="bottom"/>
          </w:tcPr>
          <w:p w14:paraId="0127D58B" w14:textId="3E3F3E37" w:rsidR="008B5D97" w:rsidRPr="002D6535" w:rsidRDefault="00FB4AB2"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960" w:type="dxa"/>
            <w:tcBorders>
              <w:top w:val="single" w:sz="4" w:space="0" w:color="auto"/>
              <w:left w:val="nil"/>
              <w:bottom w:val="single" w:sz="4" w:space="0" w:color="auto"/>
              <w:right w:val="single" w:sz="4" w:space="0" w:color="auto"/>
            </w:tcBorders>
            <w:shd w:val="clear" w:color="auto" w:fill="auto"/>
            <w:vAlign w:val="bottom"/>
          </w:tcPr>
          <w:p w14:paraId="7037E18D" w14:textId="2C67F68C" w:rsidR="008B5D97" w:rsidRPr="002D6535" w:rsidRDefault="00FB4AB2"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571" w:type="dxa"/>
            <w:tcBorders>
              <w:top w:val="single" w:sz="4" w:space="0" w:color="auto"/>
              <w:left w:val="nil"/>
              <w:bottom w:val="single" w:sz="4" w:space="0" w:color="auto"/>
              <w:right w:val="single" w:sz="4" w:space="0" w:color="auto"/>
            </w:tcBorders>
            <w:shd w:val="clear" w:color="auto" w:fill="auto"/>
          </w:tcPr>
          <w:p w14:paraId="2AD4D6EF"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6CFADAFA" w14:textId="77777777" w:rsidTr="008B5D97">
        <w:trPr>
          <w:trHeight w:val="172"/>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1BCD859" w14:textId="77777777" w:rsidR="008B5D97" w:rsidRPr="002D6535" w:rsidRDefault="008B5D97" w:rsidP="0019112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w:t>
            </w:r>
            <w:r w:rsidRPr="002D6535">
              <w:rPr>
                <w:rFonts w:ascii="Times New Roman" w:eastAsia="Times New Roman" w:hAnsi="Times New Roman" w:cs="Times New Roman"/>
                <w:b/>
                <w:bCs/>
                <w:color w:val="000000"/>
                <w:sz w:val="20"/>
                <w:szCs w:val="20"/>
              </w:rPr>
              <w:t>.12</w:t>
            </w:r>
          </w:p>
        </w:tc>
        <w:tc>
          <w:tcPr>
            <w:tcW w:w="4337" w:type="dxa"/>
            <w:gridSpan w:val="2"/>
            <w:tcBorders>
              <w:top w:val="single" w:sz="4" w:space="0" w:color="auto"/>
              <w:left w:val="single" w:sz="4" w:space="0" w:color="auto"/>
              <w:bottom w:val="single" w:sz="4" w:space="0" w:color="auto"/>
              <w:right w:val="single" w:sz="4" w:space="0" w:color="auto"/>
            </w:tcBorders>
            <w:vAlign w:val="center"/>
          </w:tcPr>
          <w:p w14:paraId="64C48481" w14:textId="77777777" w:rsidR="008B5D97" w:rsidRPr="002D6535" w:rsidRDefault="008B5D97" w:rsidP="00191122">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TBM (Türkiye Bağımlılıkla Mücadele) Programı kapsamında eğitim ver</w:t>
            </w:r>
            <w:r>
              <w:rPr>
                <w:rFonts w:ascii="Times New Roman" w:eastAsia="Times New Roman" w:hAnsi="Times New Roman" w:cs="Times New Roman"/>
                <w:color w:val="000000"/>
                <w:sz w:val="18"/>
                <w:szCs w:val="18"/>
              </w:rPr>
              <w:t>il</w:t>
            </w:r>
            <w:r w:rsidRPr="002D6535">
              <w:rPr>
                <w:rFonts w:ascii="Times New Roman" w:eastAsia="Times New Roman" w:hAnsi="Times New Roman" w:cs="Times New Roman"/>
                <w:color w:val="000000"/>
                <w:sz w:val="18"/>
                <w:szCs w:val="18"/>
              </w:rPr>
              <w:t>en yardımcı personel sayısı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C2F37"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6E4C2F76" w14:textId="77777777" w:rsidR="008B5D97" w:rsidRPr="002D6535" w:rsidRDefault="008B5D97"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71" w:type="dxa"/>
            <w:tcBorders>
              <w:top w:val="single" w:sz="4" w:space="0" w:color="auto"/>
              <w:left w:val="nil"/>
              <w:bottom w:val="single" w:sz="4" w:space="0" w:color="auto"/>
              <w:right w:val="single" w:sz="4" w:space="0" w:color="auto"/>
            </w:tcBorders>
            <w:shd w:val="clear" w:color="auto" w:fill="auto"/>
          </w:tcPr>
          <w:p w14:paraId="7BC5C3F0"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r w:rsidR="008B5D97" w:rsidRPr="002D6535" w14:paraId="19E7F471" w14:textId="77777777" w:rsidTr="008B5D97">
        <w:trPr>
          <w:trHeight w:val="172"/>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EAF8E58" w14:textId="77777777" w:rsidR="008B5D97" w:rsidRPr="002D6535" w:rsidRDefault="008B5D97" w:rsidP="0019112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1.2.13</w:t>
            </w:r>
          </w:p>
        </w:tc>
        <w:tc>
          <w:tcPr>
            <w:tcW w:w="4337" w:type="dxa"/>
            <w:gridSpan w:val="2"/>
            <w:tcBorders>
              <w:top w:val="nil"/>
              <w:left w:val="nil"/>
              <w:bottom w:val="single" w:sz="4" w:space="0" w:color="auto"/>
              <w:right w:val="single" w:sz="4" w:space="0" w:color="auto"/>
            </w:tcBorders>
            <w:shd w:val="clear" w:color="auto" w:fill="auto"/>
            <w:vAlign w:val="center"/>
          </w:tcPr>
          <w:p w14:paraId="5FF4CAF7" w14:textId="77777777" w:rsidR="008B5D97" w:rsidRPr="002D6535" w:rsidRDefault="008B5D97" w:rsidP="00191122">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TBM (Türkiye Bağımlılıkla Mücadele) Programı kapsamında eğitim ver</w:t>
            </w:r>
            <w:r>
              <w:rPr>
                <w:rFonts w:ascii="Times New Roman" w:eastAsia="Times New Roman" w:hAnsi="Times New Roman" w:cs="Times New Roman"/>
                <w:color w:val="000000"/>
                <w:sz w:val="18"/>
                <w:szCs w:val="18"/>
              </w:rPr>
              <w:t>il</w:t>
            </w:r>
            <w:r w:rsidRPr="002D6535">
              <w:rPr>
                <w:rFonts w:ascii="Times New Roman" w:eastAsia="Times New Roman" w:hAnsi="Times New Roman" w:cs="Times New Roman"/>
                <w:color w:val="000000"/>
                <w:sz w:val="18"/>
                <w:szCs w:val="18"/>
              </w:rPr>
              <w:t>en veli sayısı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4F74" w14:textId="15FFB759" w:rsidR="008B5D97" w:rsidRPr="002D6535" w:rsidRDefault="00FB4AB2"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2BC3FA4C" w14:textId="7EEFB7AA" w:rsidR="008B5D97" w:rsidRPr="002D6535" w:rsidRDefault="00FB4AB2" w:rsidP="008F6B0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1571" w:type="dxa"/>
            <w:tcBorders>
              <w:top w:val="single" w:sz="4" w:space="0" w:color="auto"/>
              <w:left w:val="nil"/>
              <w:bottom w:val="single" w:sz="4" w:space="0" w:color="auto"/>
              <w:right w:val="single" w:sz="4" w:space="0" w:color="auto"/>
            </w:tcBorders>
            <w:shd w:val="clear" w:color="auto" w:fill="auto"/>
          </w:tcPr>
          <w:p w14:paraId="1865F154" w14:textId="77777777" w:rsidR="008B5D97" w:rsidRDefault="008B5D97" w:rsidP="008B5D97">
            <w:r w:rsidRPr="003012DE">
              <w:rPr>
                <w:rFonts w:ascii="Times New Roman" w:eastAsia="Times New Roman" w:hAnsi="Times New Roman" w:cs="Times New Roman"/>
                <w:color w:val="000000"/>
                <w:sz w:val="18"/>
                <w:szCs w:val="18"/>
              </w:rPr>
              <w:t>İstiklal İlkokulu Müdürlüğü</w:t>
            </w:r>
          </w:p>
        </w:tc>
      </w:tr>
    </w:tbl>
    <w:p w14:paraId="72994D1E" w14:textId="77777777" w:rsidR="00763246" w:rsidRDefault="00763246" w:rsidP="0070486D">
      <w:pPr>
        <w:rPr>
          <w:rFonts w:ascii="Times New Roman" w:hAnsi="Times New Roman" w:cs="Times New Roman"/>
        </w:rPr>
      </w:pPr>
    </w:p>
    <w:p w14:paraId="7E306F55" w14:textId="74A39084" w:rsidR="00B61FE6" w:rsidRDefault="00B61FE6" w:rsidP="0070486D">
      <w:pPr>
        <w:rPr>
          <w:rFonts w:ascii="Times New Roman" w:hAnsi="Times New Roman" w:cs="Times New Roman"/>
        </w:rPr>
      </w:pPr>
    </w:p>
    <w:p w14:paraId="41EC19BB" w14:textId="77777777" w:rsidR="004E4400" w:rsidRDefault="004E4400" w:rsidP="0070486D">
      <w:pPr>
        <w:rPr>
          <w:rFonts w:ascii="Times New Roman" w:hAnsi="Times New Roman" w:cs="Times New Roman"/>
        </w:rPr>
      </w:pPr>
    </w:p>
    <w:p w14:paraId="232BFE66" w14:textId="77777777" w:rsidR="00B61FE6" w:rsidRPr="002D6535" w:rsidRDefault="00B61FE6" w:rsidP="0070486D">
      <w:pPr>
        <w:rPr>
          <w:rFonts w:ascii="Times New Roman" w:hAnsi="Times New Roman" w:cs="Times New Roman"/>
        </w:rPr>
      </w:pPr>
    </w:p>
    <w:p w14:paraId="69CB65E5" w14:textId="77777777" w:rsidR="0070486D" w:rsidRPr="002D6535" w:rsidRDefault="0070486D" w:rsidP="0070486D">
      <w:pPr>
        <w:rPr>
          <w:rFonts w:ascii="Times New Roman" w:hAnsi="Times New Roman" w:cs="Times New Roman"/>
        </w:rPr>
      </w:pPr>
    </w:p>
    <w:tbl>
      <w:tblPr>
        <w:tblW w:w="8871" w:type="dxa"/>
        <w:tblInd w:w="-5" w:type="dxa"/>
        <w:tblCellMar>
          <w:left w:w="70" w:type="dxa"/>
          <w:right w:w="70" w:type="dxa"/>
        </w:tblCellMar>
        <w:tblLook w:val="04A0" w:firstRow="1" w:lastRow="0" w:firstColumn="1" w:lastColumn="0" w:noHBand="0" w:noVBand="1"/>
      </w:tblPr>
      <w:tblGrid>
        <w:gridCol w:w="1852"/>
        <w:gridCol w:w="1082"/>
        <w:gridCol w:w="958"/>
        <w:gridCol w:w="546"/>
        <w:gridCol w:w="546"/>
        <w:gridCol w:w="546"/>
        <w:gridCol w:w="546"/>
        <w:gridCol w:w="745"/>
        <w:gridCol w:w="943"/>
        <w:gridCol w:w="1107"/>
      </w:tblGrid>
      <w:tr w:rsidR="0070486D" w:rsidRPr="002D6535" w14:paraId="7DEBA7F5" w14:textId="77777777" w:rsidTr="003F30CB">
        <w:trPr>
          <w:trHeight w:val="111"/>
        </w:trPr>
        <w:tc>
          <w:tcPr>
            <w:tcW w:w="1852"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B10F009"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lastRenderedPageBreak/>
              <w:t>A1</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13D56E0D" w14:textId="77777777" w:rsidR="0070486D" w:rsidRPr="002D6535" w:rsidRDefault="00117B82" w:rsidP="003F30CB">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rPr>
              <w:t>Eğitim ve öğretime eri</w:t>
            </w:r>
            <w:r>
              <w:rPr>
                <w:rFonts w:ascii="Times New Roman" w:eastAsia="Times New Roman" w:hAnsi="Times New Roman" w:cs="Times New Roman"/>
                <w:color w:val="000000"/>
              </w:rPr>
              <w:t xml:space="preserve">şim oranlarını artırarak eğitimin </w:t>
            </w:r>
            <w:r w:rsidRPr="002D6535">
              <w:rPr>
                <w:rFonts w:ascii="Times New Roman" w:eastAsia="Times New Roman" w:hAnsi="Times New Roman" w:cs="Times New Roman"/>
                <w:color w:val="000000"/>
              </w:rPr>
              <w:t>hedef kitlesini oluşturan her bireye ulaşmak</w:t>
            </w:r>
          </w:p>
        </w:tc>
      </w:tr>
      <w:tr w:rsidR="0070486D" w:rsidRPr="002D6535" w14:paraId="05A8304E"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54976DE5"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H1.2</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505FC8D3" w14:textId="77777777" w:rsidR="0070486D" w:rsidRPr="002D6535" w:rsidRDefault="0070486D" w:rsidP="003F30CB">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Özel eğitime ve rehberliğe ihtiyaç duyan öğrenc</w:t>
            </w:r>
            <w:r w:rsidR="00117B8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erin %100'üne ulaşarak, eğitim ve rehberlik gereksinimlerini karş</w:t>
            </w:r>
            <w:r w:rsidR="00117B82">
              <w:rPr>
                <w:rFonts w:ascii="Times New Roman" w:eastAsia="Times New Roman" w:hAnsi="Times New Roman" w:cs="Times New Roman"/>
                <w:color w:val="000000"/>
                <w:sz w:val="20"/>
                <w:szCs w:val="20"/>
              </w:rPr>
              <w:t>ıl</w:t>
            </w:r>
            <w:r w:rsidRPr="002D6535">
              <w:rPr>
                <w:rFonts w:ascii="Times New Roman" w:eastAsia="Times New Roman" w:hAnsi="Times New Roman" w:cs="Times New Roman"/>
                <w:color w:val="000000"/>
                <w:sz w:val="20"/>
                <w:szCs w:val="20"/>
              </w:rPr>
              <w:t>amak</w:t>
            </w:r>
          </w:p>
        </w:tc>
      </w:tr>
      <w:tr w:rsidR="0070486D" w:rsidRPr="002D6535" w14:paraId="03906504" w14:textId="77777777" w:rsidTr="003F30CB">
        <w:trPr>
          <w:trHeight w:val="300"/>
        </w:trPr>
        <w:tc>
          <w:tcPr>
            <w:tcW w:w="1852"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2051D829"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Performans Göstergeleri</w:t>
            </w:r>
          </w:p>
        </w:tc>
        <w:tc>
          <w:tcPr>
            <w:tcW w:w="1082"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EDE5CBB"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Hedefe Etkisi (%)</w:t>
            </w:r>
          </w:p>
        </w:tc>
        <w:tc>
          <w:tcPr>
            <w:tcW w:w="95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39868D9" w14:textId="632B4238"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 xml:space="preserve"> 20</w:t>
            </w:r>
            <w:r w:rsidR="00FB4AB2">
              <w:rPr>
                <w:rFonts w:ascii="Times New Roman" w:eastAsia="Times New Roman" w:hAnsi="Times New Roman" w:cs="Times New Roman"/>
                <w:b/>
                <w:bCs/>
                <w:color w:val="FFFFFF" w:themeColor="background1"/>
                <w:sz w:val="18"/>
                <w:szCs w:val="18"/>
              </w:rPr>
              <w:t>23</w:t>
            </w:r>
            <w:r w:rsidRPr="00F51111">
              <w:rPr>
                <w:rFonts w:ascii="Times New Roman" w:eastAsia="Times New Roman" w:hAnsi="Times New Roman" w:cs="Times New Roman"/>
                <w:b/>
                <w:bCs/>
                <w:color w:val="FFFFFF" w:themeColor="background1"/>
                <w:sz w:val="18"/>
                <w:szCs w:val="18"/>
              </w:rPr>
              <w:t xml:space="preserve"> </w:t>
            </w:r>
            <w:r w:rsidRPr="00F51111">
              <w:rPr>
                <w:rFonts w:ascii="Times New Roman" w:eastAsia="Times New Roman" w:hAnsi="Times New Roman" w:cs="Times New Roman"/>
                <w:b/>
                <w:bCs/>
                <w:color w:val="FFFFFF" w:themeColor="background1"/>
                <w:sz w:val="16"/>
                <w:szCs w:val="16"/>
              </w:rPr>
              <w:t>(MEVCUT)</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8FB0A7F" w14:textId="6249813C"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w:t>
            </w:r>
            <w:r w:rsidR="00FB4AB2">
              <w:rPr>
                <w:rFonts w:ascii="Times New Roman" w:eastAsia="Times New Roman" w:hAnsi="Times New Roman" w:cs="Times New Roman"/>
                <w:b/>
                <w:bCs/>
                <w:color w:val="FFFFFF" w:themeColor="background1"/>
                <w:sz w:val="20"/>
                <w:szCs w:val="20"/>
              </w:rPr>
              <w:t>24</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1CE96C8" w14:textId="63587030"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FB4AB2">
              <w:rPr>
                <w:rFonts w:ascii="Times New Roman" w:eastAsia="Times New Roman" w:hAnsi="Times New Roman" w:cs="Times New Roman"/>
                <w:b/>
                <w:bCs/>
                <w:color w:val="FFFFFF" w:themeColor="background1"/>
                <w:sz w:val="20"/>
                <w:szCs w:val="20"/>
              </w:rPr>
              <w:t>5</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D7B5F2E" w14:textId="4B2EEA45"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FB4AB2">
              <w:rPr>
                <w:rFonts w:ascii="Times New Roman" w:eastAsia="Times New Roman" w:hAnsi="Times New Roman" w:cs="Times New Roman"/>
                <w:b/>
                <w:bCs/>
                <w:color w:val="FFFFFF" w:themeColor="background1"/>
                <w:sz w:val="20"/>
                <w:szCs w:val="20"/>
              </w:rPr>
              <w:t>6</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00FF5077" w14:textId="47DA5C4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w:t>
            </w:r>
            <w:r w:rsidR="00FB4AB2">
              <w:rPr>
                <w:rFonts w:ascii="Times New Roman" w:eastAsia="Times New Roman" w:hAnsi="Times New Roman" w:cs="Times New Roman"/>
                <w:b/>
                <w:bCs/>
                <w:color w:val="FFFFFF" w:themeColor="background1"/>
                <w:sz w:val="20"/>
                <w:szCs w:val="20"/>
              </w:rPr>
              <w:t>027</w:t>
            </w:r>
          </w:p>
        </w:tc>
        <w:tc>
          <w:tcPr>
            <w:tcW w:w="745"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DBE964F" w14:textId="35432A62"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FB4AB2">
              <w:rPr>
                <w:rFonts w:ascii="Times New Roman" w:eastAsia="Times New Roman" w:hAnsi="Times New Roman" w:cs="Times New Roman"/>
                <w:b/>
                <w:bCs/>
                <w:color w:val="FFFFFF" w:themeColor="background1"/>
                <w:sz w:val="20"/>
                <w:szCs w:val="20"/>
              </w:rPr>
              <w:t>8</w:t>
            </w:r>
          </w:p>
        </w:tc>
        <w:tc>
          <w:tcPr>
            <w:tcW w:w="943"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3992D90"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İzleme Sıklığı</w:t>
            </w:r>
          </w:p>
        </w:tc>
        <w:tc>
          <w:tcPr>
            <w:tcW w:w="110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675E2F3"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Raporlama Sıklığı</w:t>
            </w:r>
          </w:p>
        </w:tc>
      </w:tr>
      <w:tr w:rsidR="0070486D" w:rsidRPr="002D6535" w14:paraId="78EF00DF" w14:textId="77777777" w:rsidTr="003F30CB">
        <w:trPr>
          <w:trHeight w:val="269"/>
        </w:trPr>
        <w:tc>
          <w:tcPr>
            <w:tcW w:w="1852"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57FEAAC"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p>
        </w:tc>
        <w:tc>
          <w:tcPr>
            <w:tcW w:w="1082"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75AA65F" w14:textId="77777777" w:rsidR="0070486D" w:rsidRPr="002D6535" w:rsidRDefault="0070486D" w:rsidP="003F30CB">
            <w:pPr>
              <w:rPr>
                <w:rFonts w:ascii="Times New Roman" w:eastAsia="Times New Roman" w:hAnsi="Times New Roman" w:cs="Times New Roman"/>
                <w:b/>
                <w:bCs/>
                <w:color w:val="000000"/>
                <w:sz w:val="20"/>
                <w:szCs w:val="20"/>
              </w:rPr>
            </w:pPr>
          </w:p>
        </w:tc>
        <w:tc>
          <w:tcPr>
            <w:tcW w:w="95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BAD54D7" w14:textId="77777777" w:rsidR="0070486D" w:rsidRPr="002D6535" w:rsidRDefault="0070486D" w:rsidP="003F30CB">
            <w:pPr>
              <w:rPr>
                <w:rFonts w:ascii="Times New Roman" w:eastAsia="Times New Roman" w:hAnsi="Times New Roman" w:cs="Times New Roman"/>
                <w:b/>
                <w:bCs/>
                <w:color w:val="000000"/>
                <w:sz w:val="18"/>
                <w:szCs w:val="18"/>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39C9D24"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A452A2C"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A6FA762"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08754CCC" w14:textId="77777777" w:rsidR="0070486D" w:rsidRPr="002D6535" w:rsidRDefault="0070486D" w:rsidP="003F30CB">
            <w:pPr>
              <w:rPr>
                <w:rFonts w:ascii="Times New Roman" w:eastAsia="Times New Roman" w:hAnsi="Times New Roman" w:cs="Times New Roman"/>
                <w:b/>
                <w:bCs/>
                <w:color w:val="000000"/>
                <w:sz w:val="20"/>
                <w:szCs w:val="20"/>
              </w:rPr>
            </w:pPr>
          </w:p>
        </w:tc>
        <w:tc>
          <w:tcPr>
            <w:tcW w:w="745"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170FDAB2" w14:textId="77777777" w:rsidR="0070486D" w:rsidRPr="002D6535" w:rsidRDefault="0070486D" w:rsidP="003F30CB">
            <w:pPr>
              <w:rPr>
                <w:rFonts w:ascii="Times New Roman" w:eastAsia="Times New Roman" w:hAnsi="Times New Roman" w:cs="Times New Roman"/>
                <w:b/>
                <w:bCs/>
                <w:color w:val="000000"/>
                <w:sz w:val="20"/>
                <w:szCs w:val="20"/>
              </w:rPr>
            </w:pPr>
          </w:p>
        </w:tc>
        <w:tc>
          <w:tcPr>
            <w:tcW w:w="943"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6459510" w14:textId="77777777" w:rsidR="0070486D" w:rsidRPr="002D6535" w:rsidRDefault="0070486D" w:rsidP="003F30CB">
            <w:pPr>
              <w:rPr>
                <w:rFonts w:ascii="Times New Roman" w:eastAsia="Times New Roman" w:hAnsi="Times New Roman" w:cs="Times New Roman"/>
                <w:b/>
                <w:bCs/>
                <w:color w:val="000000"/>
                <w:sz w:val="20"/>
                <w:szCs w:val="20"/>
              </w:rPr>
            </w:pPr>
          </w:p>
        </w:tc>
        <w:tc>
          <w:tcPr>
            <w:tcW w:w="110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6745BB5" w14:textId="77777777" w:rsidR="0070486D" w:rsidRPr="002D6535" w:rsidRDefault="0070486D" w:rsidP="003F30CB">
            <w:pPr>
              <w:rPr>
                <w:rFonts w:ascii="Times New Roman" w:eastAsia="Times New Roman" w:hAnsi="Times New Roman" w:cs="Times New Roman"/>
                <w:b/>
                <w:bCs/>
                <w:color w:val="000000"/>
                <w:sz w:val="20"/>
                <w:szCs w:val="20"/>
              </w:rPr>
            </w:pPr>
          </w:p>
        </w:tc>
      </w:tr>
      <w:tr w:rsidR="0070486D" w:rsidRPr="002D6535" w14:paraId="17872E1E"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04016E37"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1.2.1</w:t>
            </w:r>
          </w:p>
        </w:tc>
        <w:tc>
          <w:tcPr>
            <w:tcW w:w="1082" w:type="dxa"/>
            <w:tcBorders>
              <w:top w:val="nil"/>
              <w:left w:val="nil"/>
              <w:bottom w:val="single" w:sz="4" w:space="0" w:color="auto"/>
              <w:right w:val="single" w:sz="4" w:space="0" w:color="auto"/>
            </w:tcBorders>
            <w:shd w:val="clear" w:color="000000" w:fill="FFFFFF"/>
            <w:vAlign w:val="center"/>
            <w:hideMark/>
          </w:tcPr>
          <w:p w14:paraId="45EDE98E"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5325C18E" w14:textId="501FB3B9"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46" w:type="dxa"/>
            <w:tcBorders>
              <w:top w:val="nil"/>
              <w:left w:val="nil"/>
              <w:bottom w:val="single" w:sz="4" w:space="0" w:color="auto"/>
              <w:right w:val="single" w:sz="4" w:space="0" w:color="auto"/>
            </w:tcBorders>
            <w:shd w:val="clear" w:color="000000" w:fill="FFFFFF"/>
            <w:vAlign w:val="center"/>
            <w:hideMark/>
          </w:tcPr>
          <w:p w14:paraId="6A7F3DAC" w14:textId="5DE1CD6D"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70486D" w:rsidRPr="002D6535">
              <w:rPr>
                <w:rFonts w:ascii="Times New Roman" w:eastAsia="Times New Roman" w:hAnsi="Times New Roman" w:cs="Times New Roman"/>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14:paraId="2E6DEE90" w14:textId="2A1D824A"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46" w:type="dxa"/>
            <w:tcBorders>
              <w:top w:val="nil"/>
              <w:left w:val="nil"/>
              <w:bottom w:val="single" w:sz="4" w:space="0" w:color="auto"/>
              <w:right w:val="single" w:sz="4" w:space="0" w:color="auto"/>
            </w:tcBorders>
            <w:shd w:val="clear" w:color="000000" w:fill="FFFFFF"/>
            <w:vAlign w:val="center"/>
            <w:hideMark/>
          </w:tcPr>
          <w:p w14:paraId="4A65E68D" w14:textId="54DFB813"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46" w:type="dxa"/>
            <w:tcBorders>
              <w:top w:val="nil"/>
              <w:left w:val="nil"/>
              <w:bottom w:val="single" w:sz="4" w:space="0" w:color="auto"/>
              <w:right w:val="single" w:sz="4" w:space="0" w:color="auto"/>
            </w:tcBorders>
            <w:shd w:val="clear" w:color="000000" w:fill="FFFFFF"/>
            <w:vAlign w:val="center"/>
            <w:hideMark/>
          </w:tcPr>
          <w:p w14:paraId="424A79B4" w14:textId="5A04F57D"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45" w:type="dxa"/>
            <w:tcBorders>
              <w:top w:val="nil"/>
              <w:left w:val="nil"/>
              <w:bottom w:val="single" w:sz="4" w:space="0" w:color="auto"/>
              <w:right w:val="single" w:sz="4" w:space="0" w:color="auto"/>
            </w:tcBorders>
            <w:shd w:val="clear" w:color="000000" w:fill="FFFFFF"/>
            <w:vAlign w:val="center"/>
            <w:hideMark/>
          </w:tcPr>
          <w:p w14:paraId="3E2BB6FF" w14:textId="49221386"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43" w:type="dxa"/>
            <w:tcBorders>
              <w:top w:val="nil"/>
              <w:left w:val="nil"/>
              <w:bottom w:val="single" w:sz="4" w:space="0" w:color="auto"/>
              <w:right w:val="single" w:sz="4" w:space="0" w:color="auto"/>
            </w:tcBorders>
            <w:shd w:val="clear" w:color="000000" w:fill="FFFFFF"/>
            <w:vAlign w:val="center"/>
            <w:hideMark/>
          </w:tcPr>
          <w:p w14:paraId="2E182ED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70CA2F58"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179B3C93"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38010526"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1.2.2</w:t>
            </w:r>
          </w:p>
        </w:tc>
        <w:tc>
          <w:tcPr>
            <w:tcW w:w="1082" w:type="dxa"/>
            <w:tcBorders>
              <w:top w:val="nil"/>
              <w:left w:val="nil"/>
              <w:bottom w:val="single" w:sz="4" w:space="0" w:color="auto"/>
              <w:right w:val="single" w:sz="4" w:space="0" w:color="auto"/>
            </w:tcBorders>
            <w:shd w:val="clear" w:color="000000" w:fill="FFFFFF"/>
            <w:vAlign w:val="center"/>
            <w:hideMark/>
          </w:tcPr>
          <w:p w14:paraId="1A2F4AE3"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%100</w:t>
            </w:r>
          </w:p>
        </w:tc>
        <w:tc>
          <w:tcPr>
            <w:tcW w:w="958" w:type="dxa"/>
            <w:tcBorders>
              <w:top w:val="nil"/>
              <w:left w:val="nil"/>
              <w:bottom w:val="single" w:sz="4" w:space="0" w:color="auto"/>
              <w:right w:val="single" w:sz="4" w:space="0" w:color="auto"/>
            </w:tcBorders>
            <w:shd w:val="clear" w:color="000000" w:fill="FFFFFF"/>
            <w:vAlign w:val="center"/>
            <w:hideMark/>
          </w:tcPr>
          <w:p w14:paraId="2358B644"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1D551357" w14:textId="6DAAC06F"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63D3B2C4" w14:textId="46292222"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4B7DF1F4" w14:textId="6EA8516D"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39B7F4EF" w14:textId="60978FFC"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45" w:type="dxa"/>
            <w:tcBorders>
              <w:top w:val="nil"/>
              <w:left w:val="nil"/>
              <w:bottom w:val="single" w:sz="4" w:space="0" w:color="auto"/>
              <w:right w:val="single" w:sz="4" w:space="0" w:color="auto"/>
            </w:tcBorders>
            <w:shd w:val="clear" w:color="000000" w:fill="FFFFFF"/>
            <w:vAlign w:val="center"/>
            <w:hideMark/>
          </w:tcPr>
          <w:p w14:paraId="613C3FC0" w14:textId="6EB1FCDD"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43" w:type="dxa"/>
            <w:tcBorders>
              <w:top w:val="nil"/>
              <w:left w:val="nil"/>
              <w:bottom w:val="single" w:sz="4" w:space="0" w:color="auto"/>
              <w:right w:val="single" w:sz="4" w:space="0" w:color="auto"/>
            </w:tcBorders>
            <w:shd w:val="clear" w:color="000000" w:fill="FFFFFF"/>
            <w:vAlign w:val="center"/>
            <w:hideMark/>
          </w:tcPr>
          <w:p w14:paraId="5F669B2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7E5B821B"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0CF9CDD1"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396F8322"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1.2.3</w:t>
            </w:r>
          </w:p>
        </w:tc>
        <w:tc>
          <w:tcPr>
            <w:tcW w:w="1082" w:type="dxa"/>
            <w:tcBorders>
              <w:top w:val="nil"/>
              <w:left w:val="nil"/>
              <w:bottom w:val="single" w:sz="4" w:space="0" w:color="auto"/>
              <w:right w:val="single" w:sz="4" w:space="0" w:color="auto"/>
            </w:tcBorders>
            <w:shd w:val="clear" w:color="000000" w:fill="FFFFFF"/>
            <w:vAlign w:val="center"/>
            <w:hideMark/>
          </w:tcPr>
          <w:p w14:paraId="06067DE1" w14:textId="0F071B84"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w:t>
            </w:r>
            <w:r w:rsidR="00FB4AB2">
              <w:rPr>
                <w:rFonts w:ascii="Times New Roman" w:eastAsia="Times New Roman" w:hAnsi="Times New Roman" w:cs="Times New Roman"/>
                <w:color w:val="000000"/>
                <w:sz w:val="20"/>
                <w:szCs w:val="20"/>
              </w:rPr>
              <w:t>100</w:t>
            </w:r>
          </w:p>
        </w:tc>
        <w:tc>
          <w:tcPr>
            <w:tcW w:w="958" w:type="dxa"/>
            <w:tcBorders>
              <w:top w:val="nil"/>
              <w:left w:val="nil"/>
              <w:bottom w:val="single" w:sz="4" w:space="0" w:color="auto"/>
              <w:right w:val="single" w:sz="4" w:space="0" w:color="auto"/>
            </w:tcBorders>
            <w:shd w:val="clear" w:color="000000" w:fill="FFFFFF"/>
            <w:vAlign w:val="center"/>
            <w:hideMark/>
          </w:tcPr>
          <w:p w14:paraId="4217E200" w14:textId="26B23F82"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46" w:type="dxa"/>
            <w:tcBorders>
              <w:top w:val="nil"/>
              <w:left w:val="nil"/>
              <w:bottom w:val="single" w:sz="4" w:space="0" w:color="auto"/>
              <w:right w:val="single" w:sz="4" w:space="0" w:color="auto"/>
            </w:tcBorders>
            <w:shd w:val="clear" w:color="000000" w:fill="FFFFFF"/>
            <w:vAlign w:val="center"/>
            <w:hideMark/>
          </w:tcPr>
          <w:p w14:paraId="2945FBDC" w14:textId="3BC36E4A"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46" w:type="dxa"/>
            <w:tcBorders>
              <w:top w:val="nil"/>
              <w:left w:val="nil"/>
              <w:bottom w:val="single" w:sz="4" w:space="0" w:color="auto"/>
              <w:right w:val="single" w:sz="4" w:space="0" w:color="auto"/>
            </w:tcBorders>
            <w:shd w:val="clear" w:color="000000" w:fill="FFFFFF"/>
            <w:vAlign w:val="center"/>
            <w:hideMark/>
          </w:tcPr>
          <w:p w14:paraId="7CDBE2F0" w14:textId="48CE659C"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46" w:type="dxa"/>
            <w:tcBorders>
              <w:top w:val="nil"/>
              <w:left w:val="nil"/>
              <w:bottom w:val="single" w:sz="4" w:space="0" w:color="auto"/>
              <w:right w:val="single" w:sz="4" w:space="0" w:color="auto"/>
            </w:tcBorders>
            <w:shd w:val="clear" w:color="000000" w:fill="FFFFFF"/>
            <w:vAlign w:val="center"/>
            <w:hideMark/>
          </w:tcPr>
          <w:p w14:paraId="1A9DFDFC" w14:textId="3D69F36D"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46" w:type="dxa"/>
            <w:tcBorders>
              <w:top w:val="nil"/>
              <w:left w:val="nil"/>
              <w:bottom w:val="single" w:sz="4" w:space="0" w:color="auto"/>
              <w:right w:val="single" w:sz="4" w:space="0" w:color="auto"/>
            </w:tcBorders>
            <w:shd w:val="clear" w:color="000000" w:fill="FFFFFF"/>
            <w:vAlign w:val="center"/>
            <w:hideMark/>
          </w:tcPr>
          <w:p w14:paraId="3A257C7F" w14:textId="07065B56"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45" w:type="dxa"/>
            <w:tcBorders>
              <w:top w:val="nil"/>
              <w:left w:val="nil"/>
              <w:bottom w:val="single" w:sz="4" w:space="0" w:color="auto"/>
              <w:right w:val="single" w:sz="4" w:space="0" w:color="auto"/>
            </w:tcBorders>
            <w:shd w:val="clear" w:color="000000" w:fill="FFFFFF"/>
            <w:vAlign w:val="center"/>
            <w:hideMark/>
          </w:tcPr>
          <w:p w14:paraId="4B25E6B5" w14:textId="5C87D71F"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43" w:type="dxa"/>
            <w:tcBorders>
              <w:top w:val="nil"/>
              <w:left w:val="nil"/>
              <w:bottom w:val="single" w:sz="4" w:space="0" w:color="auto"/>
              <w:right w:val="single" w:sz="4" w:space="0" w:color="auto"/>
            </w:tcBorders>
            <w:shd w:val="clear" w:color="000000" w:fill="FFFFFF"/>
            <w:vAlign w:val="center"/>
            <w:hideMark/>
          </w:tcPr>
          <w:p w14:paraId="08108E0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7E25D8C4"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4C6B9C76"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66599314"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1.2.4</w:t>
            </w:r>
          </w:p>
        </w:tc>
        <w:tc>
          <w:tcPr>
            <w:tcW w:w="1082" w:type="dxa"/>
            <w:tcBorders>
              <w:top w:val="nil"/>
              <w:left w:val="nil"/>
              <w:bottom w:val="single" w:sz="4" w:space="0" w:color="auto"/>
              <w:right w:val="single" w:sz="4" w:space="0" w:color="auto"/>
            </w:tcBorders>
            <w:shd w:val="clear" w:color="000000" w:fill="FFFFFF"/>
            <w:vAlign w:val="center"/>
            <w:hideMark/>
          </w:tcPr>
          <w:p w14:paraId="156C6366"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%70</w:t>
            </w:r>
          </w:p>
        </w:tc>
        <w:tc>
          <w:tcPr>
            <w:tcW w:w="958" w:type="dxa"/>
            <w:tcBorders>
              <w:top w:val="nil"/>
              <w:left w:val="nil"/>
              <w:bottom w:val="single" w:sz="4" w:space="0" w:color="auto"/>
              <w:right w:val="single" w:sz="4" w:space="0" w:color="auto"/>
            </w:tcBorders>
            <w:shd w:val="clear" w:color="000000" w:fill="FFFFFF"/>
            <w:vAlign w:val="center"/>
            <w:hideMark/>
          </w:tcPr>
          <w:p w14:paraId="7A2E0091"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46" w:type="dxa"/>
            <w:tcBorders>
              <w:top w:val="nil"/>
              <w:left w:val="nil"/>
              <w:bottom w:val="single" w:sz="4" w:space="0" w:color="auto"/>
              <w:right w:val="single" w:sz="4" w:space="0" w:color="auto"/>
            </w:tcBorders>
            <w:shd w:val="clear" w:color="000000" w:fill="FFFFFF"/>
            <w:vAlign w:val="center"/>
            <w:hideMark/>
          </w:tcPr>
          <w:p w14:paraId="51D8A393"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46" w:type="dxa"/>
            <w:tcBorders>
              <w:top w:val="nil"/>
              <w:left w:val="nil"/>
              <w:bottom w:val="single" w:sz="4" w:space="0" w:color="auto"/>
              <w:right w:val="single" w:sz="4" w:space="0" w:color="auto"/>
            </w:tcBorders>
            <w:shd w:val="clear" w:color="000000" w:fill="FFFFFF"/>
            <w:vAlign w:val="center"/>
            <w:hideMark/>
          </w:tcPr>
          <w:p w14:paraId="7F0823A0"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46" w:type="dxa"/>
            <w:tcBorders>
              <w:top w:val="nil"/>
              <w:left w:val="nil"/>
              <w:bottom w:val="single" w:sz="4" w:space="0" w:color="auto"/>
              <w:right w:val="single" w:sz="4" w:space="0" w:color="auto"/>
            </w:tcBorders>
            <w:shd w:val="clear" w:color="000000" w:fill="FFFFFF"/>
            <w:vAlign w:val="center"/>
            <w:hideMark/>
          </w:tcPr>
          <w:p w14:paraId="764BC089"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46" w:type="dxa"/>
            <w:tcBorders>
              <w:top w:val="nil"/>
              <w:left w:val="nil"/>
              <w:bottom w:val="single" w:sz="4" w:space="0" w:color="auto"/>
              <w:right w:val="single" w:sz="4" w:space="0" w:color="auto"/>
            </w:tcBorders>
            <w:shd w:val="clear" w:color="000000" w:fill="FFFFFF"/>
            <w:vAlign w:val="center"/>
            <w:hideMark/>
          </w:tcPr>
          <w:p w14:paraId="53263B15"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45" w:type="dxa"/>
            <w:tcBorders>
              <w:top w:val="nil"/>
              <w:left w:val="nil"/>
              <w:bottom w:val="single" w:sz="4" w:space="0" w:color="auto"/>
              <w:right w:val="single" w:sz="4" w:space="0" w:color="auto"/>
            </w:tcBorders>
            <w:shd w:val="clear" w:color="000000" w:fill="FFFFFF"/>
            <w:vAlign w:val="center"/>
            <w:hideMark/>
          </w:tcPr>
          <w:p w14:paraId="7CB58372"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43" w:type="dxa"/>
            <w:tcBorders>
              <w:top w:val="nil"/>
              <w:left w:val="nil"/>
              <w:bottom w:val="single" w:sz="4" w:space="0" w:color="auto"/>
              <w:right w:val="single" w:sz="4" w:space="0" w:color="auto"/>
            </w:tcBorders>
            <w:shd w:val="clear" w:color="000000" w:fill="FFFFFF"/>
            <w:vAlign w:val="center"/>
            <w:hideMark/>
          </w:tcPr>
          <w:p w14:paraId="5A809F0E"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1362B2A2"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7835746D"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575E29C4"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1.2.5</w:t>
            </w:r>
          </w:p>
        </w:tc>
        <w:tc>
          <w:tcPr>
            <w:tcW w:w="1082" w:type="dxa"/>
            <w:tcBorders>
              <w:top w:val="nil"/>
              <w:left w:val="nil"/>
              <w:bottom w:val="single" w:sz="4" w:space="0" w:color="auto"/>
              <w:right w:val="single" w:sz="4" w:space="0" w:color="auto"/>
            </w:tcBorders>
            <w:shd w:val="clear" w:color="000000" w:fill="FFFFFF"/>
            <w:vAlign w:val="center"/>
            <w:hideMark/>
          </w:tcPr>
          <w:p w14:paraId="5275284E"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73982BF3"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2FDAED88"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70486D" w:rsidRPr="002D6535">
              <w:rPr>
                <w:rFonts w:ascii="Times New Roman" w:eastAsia="Times New Roman" w:hAnsi="Times New Roman" w:cs="Times New Roman"/>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14:paraId="7CD755BE"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6C0143F8"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07997B4E"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45" w:type="dxa"/>
            <w:tcBorders>
              <w:top w:val="nil"/>
              <w:left w:val="nil"/>
              <w:bottom w:val="single" w:sz="4" w:space="0" w:color="auto"/>
              <w:right w:val="single" w:sz="4" w:space="0" w:color="auto"/>
            </w:tcBorders>
            <w:shd w:val="clear" w:color="000000" w:fill="FFFFFF"/>
            <w:vAlign w:val="center"/>
            <w:hideMark/>
          </w:tcPr>
          <w:p w14:paraId="261C1CB4"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43" w:type="dxa"/>
            <w:tcBorders>
              <w:top w:val="nil"/>
              <w:left w:val="nil"/>
              <w:bottom w:val="single" w:sz="4" w:space="0" w:color="auto"/>
              <w:right w:val="single" w:sz="4" w:space="0" w:color="auto"/>
            </w:tcBorders>
            <w:shd w:val="clear" w:color="000000" w:fill="FFFFFF"/>
            <w:vAlign w:val="center"/>
            <w:hideMark/>
          </w:tcPr>
          <w:p w14:paraId="1F85F62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71417BC0"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114ED3C4"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35C06738"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1.2.6</w:t>
            </w:r>
          </w:p>
        </w:tc>
        <w:tc>
          <w:tcPr>
            <w:tcW w:w="1082" w:type="dxa"/>
            <w:tcBorders>
              <w:top w:val="nil"/>
              <w:left w:val="nil"/>
              <w:bottom w:val="single" w:sz="4" w:space="0" w:color="auto"/>
              <w:right w:val="single" w:sz="4" w:space="0" w:color="auto"/>
            </w:tcBorders>
            <w:shd w:val="clear" w:color="000000" w:fill="FFFFFF"/>
            <w:vAlign w:val="center"/>
            <w:hideMark/>
          </w:tcPr>
          <w:p w14:paraId="31449F4B"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70486D" w:rsidRPr="002D6535">
              <w:rPr>
                <w:rFonts w:ascii="Times New Roman" w:eastAsia="Times New Roman" w:hAnsi="Times New Roman" w:cs="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14:paraId="309FD2D1"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7E677C35"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70486D" w:rsidRPr="002D6535">
              <w:rPr>
                <w:rFonts w:ascii="Times New Roman" w:eastAsia="Times New Roman" w:hAnsi="Times New Roman" w:cs="Times New Roman"/>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14:paraId="6314E6C0"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33E54A5D"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7E6299DD"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45" w:type="dxa"/>
            <w:tcBorders>
              <w:top w:val="nil"/>
              <w:left w:val="nil"/>
              <w:bottom w:val="single" w:sz="4" w:space="0" w:color="auto"/>
              <w:right w:val="single" w:sz="4" w:space="0" w:color="auto"/>
            </w:tcBorders>
            <w:shd w:val="clear" w:color="000000" w:fill="FFFFFF"/>
            <w:vAlign w:val="center"/>
            <w:hideMark/>
          </w:tcPr>
          <w:p w14:paraId="27B5A973"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3" w:type="dxa"/>
            <w:tcBorders>
              <w:top w:val="nil"/>
              <w:left w:val="nil"/>
              <w:bottom w:val="single" w:sz="4" w:space="0" w:color="auto"/>
              <w:right w:val="single" w:sz="4" w:space="0" w:color="auto"/>
            </w:tcBorders>
            <w:shd w:val="clear" w:color="000000" w:fill="FFFFFF"/>
            <w:vAlign w:val="center"/>
            <w:hideMark/>
          </w:tcPr>
          <w:p w14:paraId="7F32657C"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4B6C358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1BFC8807"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181EB782"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1.2.7</w:t>
            </w:r>
          </w:p>
        </w:tc>
        <w:tc>
          <w:tcPr>
            <w:tcW w:w="1082" w:type="dxa"/>
            <w:tcBorders>
              <w:top w:val="nil"/>
              <w:left w:val="nil"/>
              <w:bottom w:val="single" w:sz="4" w:space="0" w:color="auto"/>
              <w:right w:val="single" w:sz="4" w:space="0" w:color="auto"/>
            </w:tcBorders>
            <w:shd w:val="clear" w:color="000000" w:fill="FFFFFF"/>
            <w:vAlign w:val="center"/>
            <w:hideMark/>
          </w:tcPr>
          <w:p w14:paraId="6D72BDA1"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65E1CDA9"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229BB61F"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8F6B01">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4AA6820D"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70D80ECD"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2BBCC5C3"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45" w:type="dxa"/>
            <w:tcBorders>
              <w:top w:val="nil"/>
              <w:left w:val="nil"/>
              <w:bottom w:val="single" w:sz="4" w:space="0" w:color="auto"/>
              <w:right w:val="single" w:sz="4" w:space="0" w:color="auto"/>
            </w:tcBorders>
            <w:shd w:val="clear" w:color="000000" w:fill="FFFFFF"/>
            <w:vAlign w:val="center"/>
            <w:hideMark/>
          </w:tcPr>
          <w:p w14:paraId="03FB83E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3" w:type="dxa"/>
            <w:tcBorders>
              <w:top w:val="nil"/>
              <w:left w:val="nil"/>
              <w:bottom w:val="single" w:sz="4" w:space="0" w:color="auto"/>
              <w:right w:val="single" w:sz="4" w:space="0" w:color="auto"/>
            </w:tcBorders>
            <w:shd w:val="clear" w:color="000000" w:fill="FFFFFF"/>
            <w:vAlign w:val="center"/>
            <w:hideMark/>
          </w:tcPr>
          <w:p w14:paraId="630052B7"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1E7224D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269231A2"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41FB3D4C"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1.2.8</w:t>
            </w:r>
          </w:p>
        </w:tc>
        <w:tc>
          <w:tcPr>
            <w:tcW w:w="1082" w:type="dxa"/>
            <w:tcBorders>
              <w:top w:val="nil"/>
              <w:left w:val="nil"/>
              <w:bottom w:val="single" w:sz="4" w:space="0" w:color="auto"/>
              <w:right w:val="single" w:sz="4" w:space="0" w:color="auto"/>
            </w:tcBorders>
            <w:shd w:val="clear" w:color="000000" w:fill="FFFFFF"/>
            <w:vAlign w:val="center"/>
            <w:hideMark/>
          </w:tcPr>
          <w:p w14:paraId="5E6B74C2"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%100</w:t>
            </w:r>
          </w:p>
        </w:tc>
        <w:tc>
          <w:tcPr>
            <w:tcW w:w="958" w:type="dxa"/>
            <w:tcBorders>
              <w:top w:val="nil"/>
              <w:left w:val="nil"/>
              <w:bottom w:val="single" w:sz="4" w:space="0" w:color="auto"/>
              <w:right w:val="single" w:sz="4" w:space="0" w:color="auto"/>
            </w:tcBorders>
            <w:shd w:val="clear" w:color="000000" w:fill="FFFFFF"/>
            <w:vAlign w:val="center"/>
            <w:hideMark/>
          </w:tcPr>
          <w:p w14:paraId="5B6B22BF" w14:textId="78AF2FA1"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46" w:type="dxa"/>
            <w:tcBorders>
              <w:top w:val="nil"/>
              <w:left w:val="nil"/>
              <w:bottom w:val="single" w:sz="4" w:space="0" w:color="auto"/>
              <w:right w:val="single" w:sz="4" w:space="0" w:color="auto"/>
            </w:tcBorders>
            <w:shd w:val="clear" w:color="000000" w:fill="FFFFFF"/>
            <w:vAlign w:val="center"/>
            <w:hideMark/>
          </w:tcPr>
          <w:p w14:paraId="3820E549" w14:textId="22919FD3"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FB4AB2">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6108EA93" w14:textId="5AC1EE9A"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2E1BE710"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7F7C2C99"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45" w:type="dxa"/>
            <w:tcBorders>
              <w:top w:val="nil"/>
              <w:left w:val="nil"/>
              <w:bottom w:val="single" w:sz="4" w:space="0" w:color="auto"/>
              <w:right w:val="single" w:sz="4" w:space="0" w:color="auto"/>
            </w:tcBorders>
            <w:shd w:val="clear" w:color="000000" w:fill="FFFFFF"/>
            <w:vAlign w:val="center"/>
            <w:hideMark/>
          </w:tcPr>
          <w:p w14:paraId="59C7D6FA"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43" w:type="dxa"/>
            <w:tcBorders>
              <w:top w:val="nil"/>
              <w:left w:val="nil"/>
              <w:bottom w:val="single" w:sz="4" w:space="0" w:color="auto"/>
              <w:right w:val="single" w:sz="4" w:space="0" w:color="auto"/>
            </w:tcBorders>
            <w:shd w:val="clear" w:color="000000" w:fill="FFFFFF"/>
            <w:vAlign w:val="center"/>
            <w:hideMark/>
          </w:tcPr>
          <w:p w14:paraId="628F1626"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2651AE23"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77EA879E"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tcPr>
          <w:p w14:paraId="5186E12D"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1.2.9</w:t>
            </w:r>
          </w:p>
        </w:tc>
        <w:tc>
          <w:tcPr>
            <w:tcW w:w="1082" w:type="dxa"/>
            <w:tcBorders>
              <w:top w:val="nil"/>
              <w:left w:val="nil"/>
              <w:bottom w:val="single" w:sz="4" w:space="0" w:color="auto"/>
              <w:right w:val="single" w:sz="4" w:space="0" w:color="auto"/>
            </w:tcBorders>
            <w:shd w:val="clear" w:color="000000" w:fill="FFFFFF"/>
            <w:vAlign w:val="center"/>
          </w:tcPr>
          <w:p w14:paraId="3E796692"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58" w:type="dxa"/>
            <w:tcBorders>
              <w:top w:val="nil"/>
              <w:left w:val="nil"/>
              <w:bottom w:val="single" w:sz="4" w:space="0" w:color="auto"/>
              <w:right w:val="single" w:sz="4" w:space="0" w:color="auto"/>
            </w:tcBorders>
            <w:shd w:val="clear" w:color="000000" w:fill="FFFFFF"/>
            <w:vAlign w:val="center"/>
          </w:tcPr>
          <w:p w14:paraId="5260C61B"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546" w:type="dxa"/>
            <w:tcBorders>
              <w:top w:val="nil"/>
              <w:left w:val="nil"/>
              <w:bottom w:val="single" w:sz="4" w:space="0" w:color="auto"/>
              <w:right w:val="single" w:sz="4" w:space="0" w:color="auto"/>
            </w:tcBorders>
            <w:shd w:val="clear" w:color="000000" w:fill="FFFFFF"/>
            <w:vAlign w:val="center"/>
          </w:tcPr>
          <w:p w14:paraId="659CD631"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546" w:type="dxa"/>
            <w:tcBorders>
              <w:top w:val="nil"/>
              <w:left w:val="nil"/>
              <w:bottom w:val="single" w:sz="4" w:space="0" w:color="auto"/>
              <w:right w:val="single" w:sz="4" w:space="0" w:color="auto"/>
            </w:tcBorders>
            <w:shd w:val="clear" w:color="000000" w:fill="FFFFFF"/>
            <w:vAlign w:val="center"/>
          </w:tcPr>
          <w:p w14:paraId="4CD21494"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546" w:type="dxa"/>
            <w:tcBorders>
              <w:top w:val="nil"/>
              <w:left w:val="nil"/>
              <w:bottom w:val="single" w:sz="4" w:space="0" w:color="auto"/>
              <w:right w:val="single" w:sz="4" w:space="0" w:color="auto"/>
            </w:tcBorders>
            <w:shd w:val="clear" w:color="000000" w:fill="FFFFFF"/>
            <w:vAlign w:val="center"/>
          </w:tcPr>
          <w:p w14:paraId="326C587E"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546" w:type="dxa"/>
            <w:tcBorders>
              <w:top w:val="nil"/>
              <w:left w:val="nil"/>
              <w:bottom w:val="single" w:sz="4" w:space="0" w:color="auto"/>
              <w:right w:val="single" w:sz="4" w:space="0" w:color="auto"/>
            </w:tcBorders>
            <w:shd w:val="clear" w:color="000000" w:fill="FFFFFF"/>
            <w:vAlign w:val="center"/>
          </w:tcPr>
          <w:p w14:paraId="018BB4BE"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745" w:type="dxa"/>
            <w:tcBorders>
              <w:top w:val="nil"/>
              <w:left w:val="nil"/>
              <w:bottom w:val="single" w:sz="4" w:space="0" w:color="auto"/>
              <w:right w:val="single" w:sz="4" w:space="0" w:color="auto"/>
            </w:tcBorders>
            <w:shd w:val="clear" w:color="000000" w:fill="FFFFFF"/>
            <w:vAlign w:val="center"/>
          </w:tcPr>
          <w:p w14:paraId="67A17DC4"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943" w:type="dxa"/>
            <w:tcBorders>
              <w:top w:val="nil"/>
              <w:left w:val="nil"/>
              <w:bottom w:val="single" w:sz="4" w:space="0" w:color="auto"/>
              <w:right w:val="single" w:sz="4" w:space="0" w:color="auto"/>
            </w:tcBorders>
            <w:shd w:val="clear" w:color="000000" w:fill="FFFFFF"/>
            <w:vAlign w:val="center"/>
          </w:tcPr>
          <w:p w14:paraId="3962B081"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1A1A242D"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12916F23"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tcPr>
          <w:p w14:paraId="7B61BE38"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1.2.10</w:t>
            </w:r>
          </w:p>
        </w:tc>
        <w:tc>
          <w:tcPr>
            <w:tcW w:w="1082" w:type="dxa"/>
            <w:tcBorders>
              <w:top w:val="nil"/>
              <w:left w:val="nil"/>
              <w:bottom w:val="single" w:sz="4" w:space="0" w:color="auto"/>
              <w:right w:val="single" w:sz="4" w:space="0" w:color="auto"/>
            </w:tcBorders>
            <w:shd w:val="clear" w:color="000000" w:fill="FFFFFF"/>
            <w:vAlign w:val="center"/>
          </w:tcPr>
          <w:p w14:paraId="6FCB5411" w14:textId="77777777" w:rsidR="0070486D" w:rsidRPr="002D6535" w:rsidRDefault="00696245"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58" w:type="dxa"/>
            <w:tcBorders>
              <w:top w:val="nil"/>
              <w:left w:val="nil"/>
              <w:bottom w:val="single" w:sz="4" w:space="0" w:color="auto"/>
              <w:right w:val="single" w:sz="4" w:space="0" w:color="auto"/>
            </w:tcBorders>
            <w:shd w:val="clear" w:color="000000" w:fill="FFFFFF"/>
            <w:vAlign w:val="center"/>
          </w:tcPr>
          <w:p w14:paraId="6664F567" w14:textId="0DC071F9"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w:t>
            </w:r>
          </w:p>
        </w:tc>
        <w:tc>
          <w:tcPr>
            <w:tcW w:w="546" w:type="dxa"/>
            <w:tcBorders>
              <w:top w:val="nil"/>
              <w:left w:val="nil"/>
              <w:bottom w:val="single" w:sz="4" w:space="0" w:color="auto"/>
              <w:right w:val="single" w:sz="4" w:space="0" w:color="auto"/>
            </w:tcBorders>
            <w:shd w:val="clear" w:color="000000" w:fill="FFFFFF"/>
            <w:vAlign w:val="center"/>
          </w:tcPr>
          <w:p w14:paraId="4A27598B" w14:textId="050734E9"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230</w:t>
            </w:r>
          </w:p>
        </w:tc>
        <w:tc>
          <w:tcPr>
            <w:tcW w:w="546" w:type="dxa"/>
            <w:tcBorders>
              <w:top w:val="nil"/>
              <w:left w:val="nil"/>
              <w:bottom w:val="single" w:sz="4" w:space="0" w:color="auto"/>
              <w:right w:val="single" w:sz="4" w:space="0" w:color="auto"/>
            </w:tcBorders>
            <w:shd w:val="clear" w:color="000000" w:fill="FFFFFF"/>
            <w:vAlign w:val="center"/>
          </w:tcPr>
          <w:p w14:paraId="62A2FD44" w14:textId="47E2DA71"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w:t>
            </w:r>
          </w:p>
        </w:tc>
        <w:tc>
          <w:tcPr>
            <w:tcW w:w="546" w:type="dxa"/>
            <w:tcBorders>
              <w:top w:val="nil"/>
              <w:left w:val="nil"/>
              <w:bottom w:val="single" w:sz="4" w:space="0" w:color="auto"/>
              <w:right w:val="single" w:sz="4" w:space="0" w:color="auto"/>
            </w:tcBorders>
            <w:shd w:val="clear" w:color="000000" w:fill="FFFFFF"/>
            <w:vAlign w:val="center"/>
          </w:tcPr>
          <w:p w14:paraId="21DAF664" w14:textId="7CBEAD29"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c>
          <w:tcPr>
            <w:tcW w:w="546" w:type="dxa"/>
            <w:tcBorders>
              <w:top w:val="nil"/>
              <w:left w:val="nil"/>
              <w:bottom w:val="single" w:sz="4" w:space="0" w:color="auto"/>
              <w:right w:val="single" w:sz="4" w:space="0" w:color="auto"/>
            </w:tcBorders>
            <w:shd w:val="clear" w:color="000000" w:fill="FFFFFF"/>
            <w:vAlign w:val="center"/>
          </w:tcPr>
          <w:p w14:paraId="682B2840" w14:textId="30951131"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w:t>
            </w:r>
          </w:p>
        </w:tc>
        <w:tc>
          <w:tcPr>
            <w:tcW w:w="745" w:type="dxa"/>
            <w:tcBorders>
              <w:top w:val="nil"/>
              <w:left w:val="nil"/>
              <w:bottom w:val="single" w:sz="4" w:space="0" w:color="auto"/>
              <w:right w:val="single" w:sz="4" w:space="0" w:color="auto"/>
            </w:tcBorders>
            <w:shd w:val="clear" w:color="000000" w:fill="FFFFFF"/>
            <w:vAlign w:val="center"/>
          </w:tcPr>
          <w:p w14:paraId="5AB41BDB" w14:textId="1C5F4032"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w:t>
            </w:r>
          </w:p>
        </w:tc>
        <w:tc>
          <w:tcPr>
            <w:tcW w:w="943" w:type="dxa"/>
            <w:tcBorders>
              <w:top w:val="nil"/>
              <w:left w:val="nil"/>
              <w:bottom w:val="single" w:sz="4" w:space="0" w:color="auto"/>
              <w:right w:val="single" w:sz="4" w:space="0" w:color="auto"/>
            </w:tcBorders>
            <w:shd w:val="clear" w:color="000000" w:fill="FFFFFF"/>
            <w:vAlign w:val="center"/>
          </w:tcPr>
          <w:p w14:paraId="4A9D7D05"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16D20834"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295CFE99"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tcPr>
          <w:p w14:paraId="706146B0"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1.2.11</w:t>
            </w:r>
          </w:p>
        </w:tc>
        <w:tc>
          <w:tcPr>
            <w:tcW w:w="1082" w:type="dxa"/>
            <w:tcBorders>
              <w:top w:val="nil"/>
              <w:left w:val="nil"/>
              <w:bottom w:val="single" w:sz="4" w:space="0" w:color="auto"/>
              <w:right w:val="single" w:sz="4" w:space="0" w:color="auto"/>
            </w:tcBorders>
            <w:shd w:val="clear" w:color="000000" w:fill="FFFFFF"/>
            <w:vAlign w:val="center"/>
            <w:hideMark/>
          </w:tcPr>
          <w:p w14:paraId="5EE1B7E2"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14585350" w14:textId="2DC86216" w:rsidR="0070486D" w:rsidRPr="002D6535" w:rsidRDefault="00FB4AB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46" w:type="dxa"/>
            <w:tcBorders>
              <w:top w:val="nil"/>
              <w:left w:val="nil"/>
              <w:bottom w:val="single" w:sz="4" w:space="0" w:color="auto"/>
              <w:right w:val="single" w:sz="4" w:space="0" w:color="auto"/>
            </w:tcBorders>
            <w:shd w:val="clear" w:color="000000" w:fill="FFFFFF"/>
            <w:vAlign w:val="center"/>
            <w:hideMark/>
          </w:tcPr>
          <w:p w14:paraId="1B80E15B" w14:textId="55C70518"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FB4AB2">
              <w:rPr>
                <w:rFonts w:ascii="Times New Roman" w:eastAsia="Times New Roman" w:hAnsi="Times New Roman" w:cs="Times New Roman"/>
                <w:color w:val="000000"/>
                <w:sz w:val="20"/>
                <w:szCs w:val="20"/>
              </w:rPr>
              <w:t>6</w:t>
            </w:r>
          </w:p>
        </w:tc>
        <w:tc>
          <w:tcPr>
            <w:tcW w:w="546" w:type="dxa"/>
            <w:tcBorders>
              <w:top w:val="nil"/>
              <w:left w:val="nil"/>
              <w:bottom w:val="single" w:sz="4" w:space="0" w:color="auto"/>
              <w:right w:val="single" w:sz="4" w:space="0" w:color="auto"/>
            </w:tcBorders>
            <w:shd w:val="clear" w:color="000000" w:fill="FFFFFF"/>
            <w:vAlign w:val="center"/>
            <w:hideMark/>
          </w:tcPr>
          <w:p w14:paraId="3A5229DD" w14:textId="65040AB9"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FB4AB2">
              <w:rPr>
                <w:rFonts w:ascii="Times New Roman" w:eastAsia="Times New Roman" w:hAnsi="Times New Roman" w:cs="Times New Roman"/>
                <w:color w:val="000000"/>
                <w:sz w:val="20"/>
                <w:szCs w:val="20"/>
              </w:rPr>
              <w:t>6</w:t>
            </w:r>
          </w:p>
        </w:tc>
        <w:tc>
          <w:tcPr>
            <w:tcW w:w="546" w:type="dxa"/>
            <w:tcBorders>
              <w:top w:val="nil"/>
              <w:left w:val="nil"/>
              <w:bottom w:val="single" w:sz="4" w:space="0" w:color="auto"/>
              <w:right w:val="single" w:sz="4" w:space="0" w:color="auto"/>
            </w:tcBorders>
            <w:shd w:val="clear" w:color="000000" w:fill="FFFFFF"/>
            <w:vAlign w:val="center"/>
            <w:hideMark/>
          </w:tcPr>
          <w:p w14:paraId="7D1CD9E6" w14:textId="40C7180C"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FB4AB2">
              <w:rPr>
                <w:rFonts w:ascii="Times New Roman" w:eastAsia="Times New Roman" w:hAnsi="Times New Roman" w:cs="Times New Roman"/>
                <w:color w:val="000000"/>
                <w:sz w:val="20"/>
                <w:szCs w:val="20"/>
              </w:rPr>
              <w:t>6</w:t>
            </w:r>
          </w:p>
        </w:tc>
        <w:tc>
          <w:tcPr>
            <w:tcW w:w="546" w:type="dxa"/>
            <w:tcBorders>
              <w:top w:val="nil"/>
              <w:left w:val="nil"/>
              <w:bottom w:val="single" w:sz="4" w:space="0" w:color="auto"/>
              <w:right w:val="single" w:sz="4" w:space="0" w:color="auto"/>
            </w:tcBorders>
            <w:shd w:val="clear" w:color="000000" w:fill="FFFFFF"/>
            <w:vAlign w:val="center"/>
            <w:hideMark/>
          </w:tcPr>
          <w:p w14:paraId="56E04BDB" w14:textId="3E4A7EC2" w:rsidR="00FB4AB2" w:rsidRPr="002D6535" w:rsidRDefault="008F6B01" w:rsidP="00FB4AB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FB4AB2">
              <w:rPr>
                <w:rFonts w:ascii="Times New Roman" w:eastAsia="Times New Roman" w:hAnsi="Times New Roman" w:cs="Times New Roman"/>
                <w:color w:val="000000"/>
                <w:sz w:val="20"/>
                <w:szCs w:val="20"/>
              </w:rPr>
              <w:t>6</w:t>
            </w:r>
          </w:p>
        </w:tc>
        <w:tc>
          <w:tcPr>
            <w:tcW w:w="745" w:type="dxa"/>
            <w:tcBorders>
              <w:top w:val="nil"/>
              <w:left w:val="nil"/>
              <w:bottom w:val="single" w:sz="4" w:space="0" w:color="auto"/>
              <w:right w:val="single" w:sz="4" w:space="0" w:color="auto"/>
            </w:tcBorders>
            <w:shd w:val="clear" w:color="000000" w:fill="FFFFFF"/>
            <w:vAlign w:val="center"/>
            <w:hideMark/>
          </w:tcPr>
          <w:p w14:paraId="75CB01C6" w14:textId="1C4EBA0E"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FB4AB2">
              <w:rPr>
                <w:rFonts w:ascii="Times New Roman" w:eastAsia="Times New Roman" w:hAnsi="Times New Roman" w:cs="Times New Roman"/>
                <w:color w:val="000000"/>
                <w:sz w:val="20"/>
                <w:szCs w:val="20"/>
              </w:rPr>
              <w:t>6</w:t>
            </w:r>
          </w:p>
        </w:tc>
        <w:tc>
          <w:tcPr>
            <w:tcW w:w="943" w:type="dxa"/>
            <w:tcBorders>
              <w:top w:val="nil"/>
              <w:left w:val="nil"/>
              <w:bottom w:val="single" w:sz="4" w:space="0" w:color="auto"/>
              <w:right w:val="single" w:sz="4" w:space="0" w:color="auto"/>
            </w:tcBorders>
            <w:shd w:val="clear" w:color="000000" w:fill="FFFFFF"/>
            <w:vAlign w:val="center"/>
            <w:hideMark/>
          </w:tcPr>
          <w:p w14:paraId="080FF461"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671EF2FF"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494B8D4E" w14:textId="77777777" w:rsidTr="003F30CB">
        <w:trPr>
          <w:trHeight w:val="64"/>
        </w:trPr>
        <w:tc>
          <w:tcPr>
            <w:tcW w:w="1852"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6FA004E0" w14:textId="77777777" w:rsidR="0070486D" w:rsidRPr="002B53D8" w:rsidRDefault="0070486D" w:rsidP="003F30CB">
            <w:pPr>
              <w:jc w:val="center"/>
              <w:rPr>
                <w:rFonts w:ascii="Times New Roman" w:eastAsia="Times New Roman" w:hAnsi="Times New Roman" w:cs="Times New Roman"/>
                <w:b/>
                <w:bCs/>
                <w:color w:val="FFFFFF" w:themeColor="background1"/>
                <w:sz w:val="20"/>
                <w:szCs w:val="20"/>
              </w:rPr>
            </w:pPr>
            <w:r w:rsidRPr="002B53D8">
              <w:rPr>
                <w:rFonts w:ascii="Times New Roman" w:eastAsia="Times New Roman" w:hAnsi="Times New Roman" w:cs="Times New Roman"/>
                <w:b/>
                <w:bCs/>
                <w:color w:val="FFFFFF" w:themeColor="background1"/>
                <w:sz w:val="20"/>
                <w:szCs w:val="20"/>
              </w:rPr>
              <w:t>PG 1.2.12</w:t>
            </w:r>
          </w:p>
        </w:tc>
        <w:tc>
          <w:tcPr>
            <w:tcW w:w="1082" w:type="dxa"/>
            <w:tcBorders>
              <w:top w:val="nil"/>
              <w:left w:val="nil"/>
              <w:bottom w:val="single" w:sz="4" w:space="0" w:color="auto"/>
              <w:right w:val="single" w:sz="4" w:space="0" w:color="auto"/>
            </w:tcBorders>
            <w:shd w:val="clear" w:color="000000" w:fill="FFFFFF"/>
            <w:vAlign w:val="center"/>
            <w:hideMark/>
          </w:tcPr>
          <w:p w14:paraId="68E808A6"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28A0AB23"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36D22798"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3745CFCE"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0C41E6A9"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573A862F"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45" w:type="dxa"/>
            <w:tcBorders>
              <w:top w:val="nil"/>
              <w:left w:val="nil"/>
              <w:bottom w:val="single" w:sz="4" w:space="0" w:color="auto"/>
              <w:right w:val="single" w:sz="4" w:space="0" w:color="auto"/>
            </w:tcBorders>
            <w:shd w:val="clear" w:color="000000" w:fill="FFFFFF"/>
            <w:vAlign w:val="center"/>
            <w:hideMark/>
          </w:tcPr>
          <w:p w14:paraId="7B3A9A07" w14:textId="77777777" w:rsidR="0070486D" w:rsidRPr="002D6535" w:rsidRDefault="008F6B01"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43" w:type="dxa"/>
            <w:tcBorders>
              <w:top w:val="nil"/>
              <w:left w:val="nil"/>
              <w:bottom w:val="single" w:sz="4" w:space="0" w:color="auto"/>
              <w:right w:val="single" w:sz="4" w:space="0" w:color="auto"/>
            </w:tcBorders>
            <w:shd w:val="clear" w:color="000000" w:fill="FFFFFF"/>
            <w:vAlign w:val="center"/>
            <w:hideMark/>
          </w:tcPr>
          <w:p w14:paraId="12340066"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6FFFF449"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EE5332" w:rsidRPr="002D6535" w14:paraId="5FD21646" w14:textId="77777777" w:rsidTr="00EE5332">
        <w:trPr>
          <w:trHeight w:val="64"/>
        </w:trPr>
        <w:tc>
          <w:tcPr>
            <w:tcW w:w="1852"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14:paraId="7278BBAE" w14:textId="77777777" w:rsidR="00EE5332" w:rsidRPr="00EE5332" w:rsidRDefault="00EE5332" w:rsidP="00EE5332">
            <w:pPr>
              <w:jc w:val="center"/>
              <w:rPr>
                <w:rFonts w:ascii="Times New Roman" w:eastAsia="Times New Roman" w:hAnsi="Times New Roman" w:cs="Times New Roman"/>
                <w:b/>
                <w:bCs/>
                <w:color w:val="FFFFFF" w:themeColor="background1"/>
                <w:sz w:val="20"/>
                <w:szCs w:val="20"/>
              </w:rPr>
            </w:pPr>
            <w:r w:rsidRPr="00EE5332">
              <w:rPr>
                <w:rFonts w:ascii="Times New Roman" w:eastAsia="Times New Roman" w:hAnsi="Times New Roman" w:cs="Times New Roman"/>
                <w:b/>
                <w:bCs/>
                <w:color w:val="FFFFFF" w:themeColor="background1"/>
                <w:sz w:val="20"/>
                <w:szCs w:val="20"/>
              </w:rPr>
              <w:t>PG 1.2.13</w:t>
            </w:r>
          </w:p>
        </w:tc>
        <w:tc>
          <w:tcPr>
            <w:tcW w:w="1082" w:type="dxa"/>
            <w:tcBorders>
              <w:top w:val="nil"/>
              <w:left w:val="nil"/>
              <w:bottom w:val="single" w:sz="4" w:space="0" w:color="auto"/>
              <w:right w:val="single" w:sz="4" w:space="0" w:color="auto"/>
            </w:tcBorders>
            <w:shd w:val="clear" w:color="000000" w:fill="FFFFFF"/>
            <w:vAlign w:val="center"/>
          </w:tcPr>
          <w:p w14:paraId="1CC4F3F4" w14:textId="77777777" w:rsidR="00EE5332" w:rsidRPr="002D6535" w:rsidRDefault="00696245" w:rsidP="00EE53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58" w:type="dxa"/>
            <w:tcBorders>
              <w:top w:val="nil"/>
              <w:left w:val="nil"/>
              <w:bottom w:val="single" w:sz="4" w:space="0" w:color="auto"/>
              <w:right w:val="single" w:sz="4" w:space="0" w:color="auto"/>
            </w:tcBorders>
            <w:shd w:val="clear" w:color="000000" w:fill="FFFFFF"/>
            <w:vAlign w:val="center"/>
          </w:tcPr>
          <w:p w14:paraId="4ACFA74A" w14:textId="77777777" w:rsidR="00EE5332" w:rsidRPr="002D6535" w:rsidRDefault="008F6B01" w:rsidP="00EE53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546" w:type="dxa"/>
            <w:tcBorders>
              <w:top w:val="nil"/>
              <w:left w:val="nil"/>
              <w:bottom w:val="single" w:sz="4" w:space="0" w:color="auto"/>
              <w:right w:val="single" w:sz="4" w:space="0" w:color="auto"/>
            </w:tcBorders>
            <w:shd w:val="clear" w:color="000000" w:fill="FFFFFF"/>
            <w:vAlign w:val="center"/>
          </w:tcPr>
          <w:p w14:paraId="1B519EF2" w14:textId="77777777" w:rsidR="00EE5332" w:rsidRPr="002D6535" w:rsidRDefault="008F6B01" w:rsidP="00EE53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546" w:type="dxa"/>
            <w:tcBorders>
              <w:top w:val="nil"/>
              <w:left w:val="nil"/>
              <w:bottom w:val="single" w:sz="4" w:space="0" w:color="auto"/>
              <w:right w:val="single" w:sz="4" w:space="0" w:color="auto"/>
            </w:tcBorders>
            <w:shd w:val="clear" w:color="000000" w:fill="FFFFFF"/>
            <w:vAlign w:val="center"/>
          </w:tcPr>
          <w:p w14:paraId="254B7452" w14:textId="77777777" w:rsidR="00EE5332" w:rsidRPr="002D6535" w:rsidRDefault="008F6B01" w:rsidP="00EE53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546" w:type="dxa"/>
            <w:tcBorders>
              <w:top w:val="nil"/>
              <w:left w:val="nil"/>
              <w:bottom w:val="single" w:sz="4" w:space="0" w:color="auto"/>
              <w:right w:val="single" w:sz="4" w:space="0" w:color="auto"/>
            </w:tcBorders>
            <w:shd w:val="clear" w:color="000000" w:fill="FFFFFF"/>
            <w:vAlign w:val="center"/>
          </w:tcPr>
          <w:p w14:paraId="5ABA2F6D" w14:textId="77777777" w:rsidR="00EE5332" w:rsidRPr="002D6535" w:rsidRDefault="008F6B01" w:rsidP="00EE53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546" w:type="dxa"/>
            <w:tcBorders>
              <w:top w:val="nil"/>
              <w:left w:val="nil"/>
              <w:bottom w:val="single" w:sz="4" w:space="0" w:color="auto"/>
              <w:right w:val="single" w:sz="4" w:space="0" w:color="auto"/>
            </w:tcBorders>
            <w:shd w:val="clear" w:color="000000" w:fill="FFFFFF"/>
            <w:vAlign w:val="center"/>
          </w:tcPr>
          <w:p w14:paraId="33BA46EF" w14:textId="77777777" w:rsidR="00EE5332" w:rsidRPr="002D6535" w:rsidRDefault="008F6B01" w:rsidP="00EE53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745" w:type="dxa"/>
            <w:tcBorders>
              <w:top w:val="nil"/>
              <w:left w:val="nil"/>
              <w:bottom w:val="single" w:sz="4" w:space="0" w:color="auto"/>
              <w:right w:val="single" w:sz="4" w:space="0" w:color="auto"/>
            </w:tcBorders>
            <w:shd w:val="clear" w:color="000000" w:fill="FFFFFF"/>
            <w:vAlign w:val="center"/>
          </w:tcPr>
          <w:p w14:paraId="0C400C9A" w14:textId="77777777" w:rsidR="00EE5332" w:rsidRPr="002D6535" w:rsidRDefault="008F6B01" w:rsidP="00EE53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943" w:type="dxa"/>
            <w:tcBorders>
              <w:top w:val="nil"/>
              <w:left w:val="nil"/>
              <w:bottom w:val="single" w:sz="4" w:space="0" w:color="auto"/>
              <w:right w:val="single" w:sz="4" w:space="0" w:color="auto"/>
            </w:tcBorders>
            <w:shd w:val="clear" w:color="000000" w:fill="FFFFFF"/>
            <w:vAlign w:val="center"/>
          </w:tcPr>
          <w:p w14:paraId="10303841" w14:textId="77777777" w:rsidR="00EE5332" w:rsidRPr="002D6535" w:rsidRDefault="00EE5332" w:rsidP="00EE5332">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tcPr>
          <w:p w14:paraId="24EAD3F5" w14:textId="77777777" w:rsidR="00EE5332" w:rsidRPr="002D6535" w:rsidRDefault="00EE5332" w:rsidP="00EE5332">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EE5332" w:rsidRPr="002D6535" w14:paraId="5264B7FB"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19AD6515" w14:textId="77777777" w:rsidR="00EE5332" w:rsidRPr="00F51111" w:rsidRDefault="00EE5332" w:rsidP="00EE5332">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Sorumlu Birim</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14:paraId="2C0B8E74" w14:textId="77777777" w:rsidR="00EE5332" w:rsidRPr="002D6535" w:rsidRDefault="00EE5332" w:rsidP="00EE5332">
            <w:pPr>
              <w:rPr>
                <w:rFonts w:ascii="Times New Roman" w:eastAsia="Times New Roman" w:hAnsi="Times New Roman" w:cs="Times New Roman"/>
                <w:color w:val="000000"/>
                <w:sz w:val="20"/>
                <w:szCs w:val="20"/>
              </w:rPr>
            </w:pPr>
          </w:p>
        </w:tc>
      </w:tr>
      <w:tr w:rsidR="00EE5332" w:rsidRPr="002D6535" w14:paraId="13A1B74C"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7CF2E8BA" w14:textId="77777777" w:rsidR="00EE5332" w:rsidRPr="00F51111" w:rsidRDefault="00EE5332" w:rsidP="00EE5332">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İşb. Yap. Birim(ler)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14:paraId="0DD731E4" w14:textId="77777777" w:rsidR="00EE5332" w:rsidRPr="002D6535" w:rsidRDefault="00EE5332" w:rsidP="00EE5332">
            <w:pPr>
              <w:rPr>
                <w:rFonts w:ascii="Times New Roman" w:eastAsia="Times New Roman" w:hAnsi="Times New Roman" w:cs="Times New Roman"/>
                <w:color w:val="000000"/>
                <w:sz w:val="20"/>
                <w:szCs w:val="20"/>
              </w:rPr>
            </w:pPr>
          </w:p>
        </w:tc>
      </w:tr>
      <w:tr w:rsidR="00EE5332" w:rsidRPr="002D6535" w14:paraId="3884266B" w14:textId="77777777" w:rsidTr="003F30CB">
        <w:trPr>
          <w:trHeight w:val="300"/>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3E018C51" w14:textId="77777777" w:rsidR="00EE5332" w:rsidRPr="00F51111" w:rsidRDefault="00EE5332" w:rsidP="00EE5332">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Riskler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5C70D19F" w14:textId="77777777" w:rsidR="00EE5332" w:rsidRPr="002D6535" w:rsidRDefault="00EE5332" w:rsidP="00EE5332">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xml:space="preserve"> “Özel eğitim” kavramı </w:t>
            </w:r>
            <w:r w:rsidR="00117B8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 xml:space="preserve">e </w:t>
            </w:r>
            <w:r w:rsidR="00117B8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g</w:t>
            </w:r>
            <w:r w:rsidR="00117B8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i önyarg</w:t>
            </w:r>
            <w:r w:rsidR="00117B82">
              <w:rPr>
                <w:rFonts w:ascii="Times New Roman" w:eastAsia="Times New Roman" w:hAnsi="Times New Roman" w:cs="Times New Roman"/>
                <w:color w:val="000000"/>
                <w:sz w:val="20"/>
                <w:szCs w:val="20"/>
              </w:rPr>
              <w:t>ıl</w:t>
            </w:r>
            <w:r w:rsidRPr="002D6535">
              <w:rPr>
                <w:rFonts w:ascii="Times New Roman" w:eastAsia="Times New Roman" w:hAnsi="Times New Roman" w:cs="Times New Roman"/>
                <w:color w:val="000000"/>
                <w:sz w:val="20"/>
                <w:szCs w:val="20"/>
              </w:rPr>
              <w:t>ar</w:t>
            </w:r>
          </w:p>
          <w:p w14:paraId="6F26A490" w14:textId="77777777" w:rsidR="00EE5332" w:rsidRPr="002D6535" w:rsidRDefault="00EE5332" w:rsidP="00EE5332">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Vel</w:t>
            </w:r>
            <w:r w:rsidR="00117B8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erin özel eğitim öğrenc</w:t>
            </w:r>
            <w:r w:rsidR="00117B8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erine yönelik çalışmaları reddetmesi</w:t>
            </w:r>
          </w:p>
        </w:tc>
      </w:tr>
      <w:tr w:rsidR="00EE5332" w:rsidRPr="002D6535" w14:paraId="5722CA64"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40C2A552" w14:textId="77777777" w:rsidR="00EE5332" w:rsidRPr="00F51111" w:rsidRDefault="00EE5332" w:rsidP="00EE5332">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Stratej</w:t>
            </w:r>
            <w:r w:rsidR="00117B82">
              <w:rPr>
                <w:rFonts w:ascii="Times New Roman" w:eastAsia="Times New Roman" w:hAnsi="Times New Roman" w:cs="Times New Roman"/>
                <w:b/>
                <w:bCs/>
                <w:color w:val="FFFFFF" w:themeColor="background1"/>
                <w:sz w:val="20"/>
                <w:szCs w:val="20"/>
              </w:rPr>
              <w:t>il</w:t>
            </w:r>
            <w:r w:rsidRPr="00F51111">
              <w:rPr>
                <w:rFonts w:ascii="Times New Roman" w:eastAsia="Times New Roman" w:hAnsi="Times New Roman" w:cs="Times New Roman"/>
                <w:b/>
                <w:bCs/>
                <w:color w:val="FFFFFF" w:themeColor="background1"/>
                <w:sz w:val="20"/>
                <w:szCs w:val="20"/>
              </w:rPr>
              <w:t>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064D1B73" w14:textId="77777777" w:rsidR="00EE5332" w:rsidRPr="002D6535" w:rsidRDefault="00EE5332" w:rsidP="00EE5332">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696245">
              <w:rPr>
                <w:rFonts w:ascii="Times New Roman" w:eastAsia="Times New Roman" w:hAnsi="Times New Roman" w:cs="Times New Roman"/>
                <w:color w:val="000000"/>
                <w:sz w:val="20"/>
                <w:szCs w:val="20"/>
              </w:rPr>
              <w:t>Özel eğitimin önemi hakkında bilgilendirme yapmak.</w:t>
            </w:r>
          </w:p>
        </w:tc>
      </w:tr>
      <w:tr w:rsidR="00EE5332" w:rsidRPr="002D6535" w14:paraId="205B7BCC"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6CBB4055" w14:textId="77777777" w:rsidR="00EE5332" w:rsidRPr="00F51111" w:rsidRDefault="00EE5332" w:rsidP="00EE5332">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Maliyet Tahmini</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14:paraId="669FED32" w14:textId="77777777" w:rsidR="00EE5332" w:rsidRPr="00B41171" w:rsidRDefault="008C250D" w:rsidP="00EE5332">
            <w:pPr>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EE5332" w:rsidRPr="002D6535" w14:paraId="72FF55E4"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70A8F269" w14:textId="77777777" w:rsidR="00EE5332" w:rsidRPr="00F51111" w:rsidRDefault="00EE5332" w:rsidP="00EE5332">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Tespitler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1C6893EB" w14:textId="77777777" w:rsidR="00EE5332" w:rsidRPr="002D6535" w:rsidRDefault="00EE5332" w:rsidP="00EE5332">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r w:rsidR="00EE5332" w:rsidRPr="002D6535" w14:paraId="610F47C9" w14:textId="77777777" w:rsidTr="003F30C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14:paraId="488EFC85" w14:textId="77777777" w:rsidR="00EE5332" w:rsidRPr="00F51111" w:rsidRDefault="00EE5332" w:rsidP="00EE5332">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İhtiyaçlar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14:paraId="307A5B5A" w14:textId="77777777" w:rsidR="00EE5332" w:rsidRPr="002D6535" w:rsidRDefault="00EE5332" w:rsidP="00EE5332">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bl>
    <w:p w14:paraId="2241DDC9" w14:textId="77777777" w:rsidR="00B451BA" w:rsidRDefault="00B451BA" w:rsidP="00B451BA">
      <w:pPr>
        <w:rPr>
          <w:rFonts w:ascii="Times New Roman" w:hAnsi="Times New Roman" w:cs="Times New Roman"/>
        </w:rPr>
      </w:pPr>
    </w:p>
    <w:p w14:paraId="53E633D9" w14:textId="79E39F1D" w:rsidR="00B61FE6" w:rsidRDefault="00B61FE6" w:rsidP="00B451BA">
      <w:pPr>
        <w:rPr>
          <w:rFonts w:ascii="Times New Roman" w:hAnsi="Times New Roman" w:cs="Times New Roman"/>
        </w:rPr>
      </w:pPr>
    </w:p>
    <w:p w14:paraId="2C5C0C01" w14:textId="28C9C1E4" w:rsidR="004E4400" w:rsidRDefault="004E4400" w:rsidP="00B451BA">
      <w:pPr>
        <w:rPr>
          <w:rFonts w:ascii="Times New Roman" w:hAnsi="Times New Roman" w:cs="Times New Roman"/>
        </w:rPr>
      </w:pPr>
    </w:p>
    <w:p w14:paraId="5F2008B7" w14:textId="3BFE0B98" w:rsidR="004E4400" w:rsidRDefault="004E4400" w:rsidP="00B451BA">
      <w:pPr>
        <w:rPr>
          <w:rFonts w:ascii="Times New Roman" w:hAnsi="Times New Roman" w:cs="Times New Roman"/>
        </w:rPr>
      </w:pPr>
    </w:p>
    <w:p w14:paraId="1C0F8B15" w14:textId="6E304B6B" w:rsidR="004E4400" w:rsidRDefault="004E4400" w:rsidP="00B451BA">
      <w:pPr>
        <w:rPr>
          <w:rFonts w:ascii="Times New Roman" w:hAnsi="Times New Roman" w:cs="Times New Roman"/>
        </w:rPr>
      </w:pPr>
    </w:p>
    <w:p w14:paraId="4DCA4586" w14:textId="715B4E01" w:rsidR="004E4400" w:rsidRDefault="004E4400" w:rsidP="00B451BA">
      <w:pPr>
        <w:rPr>
          <w:rFonts w:ascii="Times New Roman" w:hAnsi="Times New Roman" w:cs="Times New Roman"/>
        </w:rPr>
      </w:pPr>
    </w:p>
    <w:p w14:paraId="56CC7C31" w14:textId="6047D810" w:rsidR="004E4400" w:rsidRDefault="004E4400" w:rsidP="00B451BA">
      <w:pPr>
        <w:rPr>
          <w:rFonts w:ascii="Times New Roman" w:hAnsi="Times New Roman" w:cs="Times New Roman"/>
        </w:rPr>
      </w:pPr>
    </w:p>
    <w:p w14:paraId="3F38C3F1" w14:textId="2D3B04B1" w:rsidR="004E4400" w:rsidRDefault="004E4400" w:rsidP="00B451BA">
      <w:pPr>
        <w:rPr>
          <w:rFonts w:ascii="Times New Roman" w:hAnsi="Times New Roman" w:cs="Times New Roman"/>
        </w:rPr>
      </w:pPr>
    </w:p>
    <w:p w14:paraId="4C2FB27F" w14:textId="4CE5CEA4" w:rsidR="004E4400" w:rsidRDefault="004E4400" w:rsidP="00B451BA">
      <w:pPr>
        <w:rPr>
          <w:rFonts w:ascii="Times New Roman" w:hAnsi="Times New Roman" w:cs="Times New Roman"/>
        </w:rPr>
      </w:pPr>
    </w:p>
    <w:p w14:paraId="2735496A" w14:textId="4E82C408" w:rsidR="004E4400" w:rsidRDefault="004E4400" w:rsidP="00B451BA">
      <w:pPr>
        <w:rPr>
          <w:rFonts w:ascii="Times New Roman" w:hAnsi="Times New Roman" w:cs="Times New Roman"/>
        </w:rPr>
      </w:pPr>
    </w:p>
    <w:p w14:paraId="09A7428C" w14:textId="34EE03E3" w:rsidR="004E4400" w:rsidRDefault="004E4400" w:rsidP="00B451BA">
      <w:pPr>
        <w:rPr>
          <w:rFonts w:ascii="Times New Roman" w:hAnsi="Times New Roman" w:cs="Times New Roman"/>
        </w:rPr>
      </w:pPr>
    </w:p>
    <w:p w14:paraId="2A17E5CC" w14:textId="0FA8235D" w:rsidR="004E4400" w:rsidRDefault="004E4400" w:rsidP="00B451BA">
      <w:pPr>
        <w:rPr>
          <w:rFonts w:ascii="Times New Roman" w:hAnsi="Times New Roman" w:cs="Times New Roman"/>
        </w:rPr>
      </w:pPr>
    </w:p>
    <w:p w14:paraId="40617097" w14:textId="79C14882" w:rsidR="004E4400" w:rsidRDefault="004E4400" w:rsidP="00B451BA">
      <w:pPr>
        <w:rPr>
          <w:rFonts w:ascii="Times New Roman" w:hAnsi="Times New Roman" w:cs="Times New Roman"/>
        </w:rPr>
      </w:pPr>
    </w:p>
    <w:p w14:paraId="07078B4E" w14:textId="25BD7583" w:rsidR="004E4400" w:rsidRDefault="004E4400" w:rsidP="00B451BA">
      <w:pPr>
        <w:rPr>
          <w:rFonts w:ascii="Times New Roman" w:hAnsi="Times New Roman" w:cs="Times New Roman"/>
        </w:rPr>
      </w:pPr>
    </w:p>
    <w:p w14:paraId="7051D683" w14:textId="14C6099F" w:rsidR="004E4400" w:rsidRDefault="004E4400" w:rsidP="00B451BA">
      <w:pPr>
        <w:rPr>
          <w:rFonts w:ascii="Times New Roman" w:hAnsi="Times New Roman" w:cs="Times New Roman"/>
        </w:rPr>
      </w:pPr>
    </w:p>
    <w:p w14:paraId="0C6BD814" w14:textId="14322C9D" w:rsidR="004E4400" w:rsidRDefault="004E4400" w:rsidP="00B451BA">
      <w:pPr>
        <w:rPr>
          <w:rFonts w:ascii="Times New Roman" w:hAnsi="Times New Roman" w:cs="Times New Roman"/>
        </w:rPr>
      </w:pPr>
    </w:p>
    <w:p w14:paraId="63E62F2B" w14:textId="0446D5DA" w:rsidR="004E4400" w:rsidRDefault="004E4400" w:rsidP="00B451BA">
      <w:pPr>
        <w:rPr>
          <w:rFonts w:ascii="Times New Roman" w:hAnsi="Times New Roman" w:cs="Times New Roman"/>
        </w:rPr>
      </w:pPr>
    </w:p>
    <w:p w14:paraId="2C86C61E" w14:textId="54248836" w:rsidR="004E4400" w:rsidRDefault="004E4400" w:rsidP="00B451BA">
      <w:pPr>
        <w:rPr>
          <w:rFonts w:ascii="Times New Roman" w:hAnsi="Times New Roman" w:cs="Times New Roman"/>
        </w:rPr>
      </w:pPr>
    </w:p>
    <w:p w14:paraId="188A7050" w14:textId="130EE2F4" w:rsidR="004E4400" w:rsidRDefault="004E4400" w:rsidP="00B451BA">
      <w:pPr>
        <w:rPr>
          <w:rFonts w:ascii="Times New Roman" w:hAnsi="Times New Roman" w:cs="Times New Roman"/>
        </w:rPr>
      </w:pPr>
    </w:p>
    <w:p w14:paraId="3D256649" w14:textId="295270D5" w:rsidR="004E4400" w:rsidRDefault="004E4400" w:rsidP="00B451BA">
      <w:pPr>
        <w:rPr>
          <w:rFonts w:ascii="Times New Roman" w:hAnsi="Times New Roman" w:cs="Times New Roman"/>
        </w:rPr>
      </w:pPr>
    </w:p>
    <w:p w14:paraId="5ABF749E" w14:textId="06C320FF" w:rsidR="004E4400" w:rsidRDefault="004E4400" w:rsidP="00B451BA">
      <w:pPr>
        <w:rPr>
          <w:rFonts w:ascii="Times New Roman" w:hAnsi="Times New Roman" w:cs="Times New Roman"/>
        </w:rPr>
      </w:pPr>
    </w:p>
    <w:p w14:paraId="06D57C7B" w14:textId="63343DB4" w:rsidR="004E4400" w:rsidRDefault="004E4400" w:rsidP="00B451BA">
      <w:pPr>
        <w:rPr>
          <w:rFonts w:ascii="Times New Roman" w:hAnsi="Times New Roman" w:cs="Times New Roman"/>
        </w:rPr>
      </w:pPr>
    </w:p>
    <w:p w14:paraId="66301268" w14:textId="24C91C27" w:rsidR="004E4400" w:rsidRDefault="004E4400" w:rsidP="00B451BA">
      <w:pPr>
        <w:rPr>
          <w:rFonts w:ascii="Times New Roman" w:hAnsi="Times New Roman" w:cs="Times New Roman"/>
        </w:rPr>
      </w:pPr>
    </w:p>
    <w:p w14:paraId="5249D876" w14:textId="0AD9007E" w:rsidR="004E4400" w:rsidRDefault="004E4400" w:rsidP="00B451BA">
      <w:pPr>
        <w:rPr>
          <w:rFonts w:ascii="Times New Roman" w:hAnsi="Times New Roman" w:cs="Times New Roman"/>
        </w:rPr>
      </w:pPr>
    </w:p>
    <w:p w14:paraId="41F49CBE" w14:textId="33470059" w:rsidR="004E4400" w:rsidRDefault="004E4400" w:rsidP="00B451BA">
      <w:pPr>
        <w:rPr>
          <w:rFonts w:ascii="Times New Roman" w:hAnsi="Times New Roman" w:cs="Times New Roman"/>
        </w:rPr>
      </w:pPr>
    </w:p>
    <w:p w14:paraId="45E51E0A" w14:textId="279E0905" w:rsidR="004E4400" w:rsidRDefault="004E4400" w:rsidP="00B451BA">
      <w:pPr>
        <w:rPr>
          <w:rFonts w:ascii="Times New Roman" w:hAnsi="Times New Roman" w:cs="Times New Roman"/>
        </w:rPr>
      </w:pPr>
    </w:p>
    <w:p w14:paraId="74CCCD6B" w14:textId="79FFC43D" w:rsidR="004E4400" w:rsidRDefault="004E4400" w:rsidP="00B451BA">
      <w:pPr>
        <w:rPr>
          <w:rFonts w:ascii="Times New Roman" w:hAnsi="Times New Roman" w:cs="Times New Roman"/>
        </w:rPr>
      </w:pPr>
    </w:p>
    <w:p w14:paraId="6418597C" w14:textId="02CBA211" w:rsidR="004E4400" w:rsidRDefault="004E4400" w:rsidP="00B451BA">
      <w:pPr>
        <w:rPr>
          <w:rFonts w:ascii="Times New Roman" w:hAnsi="Times New Roman" w:cs="Times New Roman"/>
        </w:rPr>
      </w:pPr>
    </w:p>
    <w:p w14:paraId="5915099E" w14:textId="7EB73C14" w:rsidR="004E4400" w:rsidRDefault="004E4400" w:rsidP="00B451BA">
      <w:pPr>
        <w:rPr>
          <w:rFonts w:ascii="Times New Roman" w:hAnsi="Times New Roman" w:cs="Times New Roman"/>
        </w:rPr>
      </w:pPr>
    </w:p>
    <w:p w14:paraId="5688D49C" w14:textId="77777777" w:rsidR="004E4400" w:rsidRDefault="004E4400" w:rsidP="00B451BA">
      <w:pPr>
        <w:rPr>
          <w:rFonts w:ascii="Times New Roman" w:hAnsi="Times New Roman" w:cs="Times New Roman"/>
        </w:rPr>
      </w:pPr>
    </w:p>
    <w:tbl>
      <w:tblPr>
        <w:tblW w:w="9504" w:type="dxa"/>
        <w:tblInd w:w="-5" w:type="dxa"/>
        <w:tblLayout w:type="fixed"/>
        <w:tblCellMar>
          <w:left w:w="70" w:type="dxa"/>
          <w:right w:w="70" w:type="dxa"/>
        </w:tblCellMar>
        <w:tblLook w:val="04A0" w:firstRow="1" w:lastRow="0" w:firstColumn="1" w:lastColumn="0" w:noHBand="0" w:noVBand="1"/>
      </w:tblPr>
      <w:tblGrid>
        <w:gridCol w:w="1140"/>
        <w:gridCol w:w="420"/>
        <w:gridCol w:w="5250"/>
        <w:gridCol w:w="785"/>
        <w:gridCol w:w="765"/>
        <w:gridCol w:w="1144"/>
      </w:tblGrid>
      <w:tr w:rsidR="00B451BA" w14:paraId="35D2454E" w14:textId="77777777" w:rsidTr="00874BB9">
        <w:trPr>
          <w:trHeight w:val="425"/>
        </w:trPr>
        <w:tc>
          <w:tcPr>
            <w:tcW w:w="1560" w:type="dxa"/>
            <w:gridSpan w:val="2"/>
            <w:noWrap/>
            <w:hideMark/>
          </w:tcPr>
          <w:p w14:paraId="415FDEC7" w14:textId="77777777" w:rsidR="00B451BA" w:rsidRDefault="00B451BA">
            <w:pPr>
              <w:rPr>
                <w:rFonts w:ascii="Times New Roman" w:eastAsia="Times New Roman" w:hAnsi="Times New Roman" w:cs="Times New Roman"/>
                <w:b/>
                <w:color w:val="000000"/>
                <w:sz w:val="20"/>
                <w:szCs w:val="20"/>
                <w:lang w:val="en-US" w:eastAsia="en-US"/>
              </w:rPr>
            </w:pPr>
            <w:r>
              <w:rPr>
                <w:rFonts w:ascii="Times New Roman" w:eastAsia="Times New Roman" w:hAnsi="Times New Roman" w:cs="Times New Roman"/>
                <w:b/>
                <w:color w:val="000000"/>
                <w:sz w:val="20"/>
                <w:szCs w:val="20"/>
                <w:lang w:val="en-US" w:eastAsia="en-US"/>
              </w:rPr>
              <w:lastRenderedPageBreak/>
              <w:t>Amaç 2 (A2)</w:t>
            </w:r>
          </w:p>
        </w:tc>
        <w:tc>
          <w:tcPr>
            <w:tcW w:w="7944" w:type="dxa"/>
            <w:gridSpan w:val="4"/>
            <w:hideMark/>
          </w:tcPr>
          <w:p w14:paraId="15F2550F" w14:textId="77777777" w:rsidR="00B451BA" w:rsidRDefault="00B451BA" w:rsidP="00A509EE">
            <w:pPr>
              <w:jc w:val="both"/>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Eğitim</w:t>
            </w:r>
            <w:r w:rsidR="00763246">
              <w:rPr>
                <w:rFonts w:ascii="Times New Roman" w:eastAsia="Times New Roman" w:hAnsi="Times New Roman" w:cs="Times New Roman"/>
                <w:color w:val="000000"/>
                <w:sz w:val="20"/>
                <w:szCs w:val="20"/>
                <w:lang w:val="en-US" w:eastAsia="en-US"/>
              </w:rPr>
              <w:t xml:space="preserve"> </w:t>
            </w:r>
            <w:r>
              <w:rPr>
                <w:rFonts w:ascii="Times New Roman" w:eastAsia="Times New Roman" w:hAnsi="Times New Roman" w:cs="Times New Roman"/>
                <w:color w:val="000000"/>
                <w:sz w:val="20"/>
                <w:szCs w:val="20"/>
                <w:lang w:val="en-US" w:eastAsia="en-US"/>
              </w:rPr>
              <w:t xml:space="preserve">ve öğretim faaliyetlerinde ortaya çıkan sorunları </w:t>
            </w:r>
            <w:r w:rsidR="00B22C20">
              <w:rPr>
                <w:rFonts w:ascii="Times New Roman" w:eastAsia="Times New Roman" w:hAnsi="Times New Roman" w:cs="Times New Roman"/>
                <w:color w:val="000000"/>
                <w:sz w:val="20"/>
                <w:szCs w:val="20"/>
                <w:lang w:val="en-US" w:eastAsia="en-US"/>
              </w:rPr>
              <w:t>yeni yöntemlerle</w:t>
            </w:r>
            <w:r w:rsidR="00A509EE">
              <w:rPr>
                <w:rFonts w:ascii="Times New Roman" w:eastAsia="Times New Roman" w:hAnsi="Times New Roman" w:cs="Times New Roman"/>
                <w:color w:val="000000"/>
                <w:sz w:val="20"/>
                <w:szCs w:val="20"/>
                <w:lang w:val="en-US" w:eastAsia="en-US"/>
              </w:rPr>
              <w:t xml:space="preserve"> çözüme ulaştırmak.Okul öğrencilerine yönelik kaliteli eğitim hizmeti sunmak.</w:t>
            </w:r>
          </w:p>
          <w:p w14:paraId="0CB5CEFC" w14:textId="77777777" w:rsidR="00B61FE6" w:rsidRDefault="00B61FE6" w:rsidP="00A509EE">
            <w:pPr>
              <w:jc w:val="both"/>
              <w:rPr>
                <w:rFonts w:ascii="Times New Roman" w:eastAsia="Times New Roman" w:hAnsi="Times New Roman" w:cs="Times New Roman"/>
                <w:color w:val="000000"/>
                <w:sz w:val="20"/>
                <w:szCs w:val="20"/>
                <w:lang w:val="en-US" w:eastAsia="en-US"/>
              </w:rPr>
            </w:pPr>
          </w:p>
        </w:tc>
      </w:tr>
      <w:tr w:rsidR="00B451BA" w14:paraId="1FB327D6" w14:textId="77777777" w:rsidTr="00874BB9">
        <w:trPr>
          <w:trHeight w:val="660"/>
        </w:trPr>
        <w:tc>
          <w:tcPr>
            <w:tcW w:w="1560" w:type="dxa"/>
            <w:gridSpan w:val="2"/>
            <w:noWrap/>
            <w:hideMark/>
          </w:tcPr>
          <w:p w14:paraId="5EB99E2C" w14:textId="77777777" w:rsidR="00B451BA" w:rsidRDefault="00B451BA">
            <w:pPr>
              <w:rPr>
                <w:rFonts w:ascii="Times New Roman" w:eastAsia="Times New Roman" w:hAnsi="Times New Roman" w:cs="Times New Roman"/>
                <w:b/>
                <w:color w:val="000000"/>
                <w:sz w:val="20"/>
                <w:szCs w:val="20"/>
                <w:lang w:val="en-US" w:eastAsia="en-US"/>
              </w:rPr>
            </w:pPr>
            <w:r>
              <w:rPr>
                <w:rFonts w:ascii="Times New Roman" w:eastAsia="Times New Roman" w:hAnsi="Times New Roman" w:cs="Times New Roman"/>
                <w:b/>
                <w:color w:val="000000"/>
                <w:sz w:val="20"/>
                <w:szCs w:val="20"/>
                <w:lang w:val="en-US" w:eastAsia="en-US"/>
              </w:rPr>
              <w:t>Hedef 2.1 (H2.1)</w:t>
            </w:r>
          </w:p>
        </w:tc>
        <w:tc>
          <w:tcPr>
            <w:tcW w:w="7944" w:type="dxa"/>
            <w:gridSpan w:val="4"/>
            <w:hideMark/>
          </w:tcPr>
          <w:p w14:paraId="11F5D9D9" w14:textId="5B0EB790" w:rsidR="00B451BA" w:rsidRDefault="00B451BA" w:rsidP="00A509EE">
            <w:pPr>
              <w:jc w:val="both"/>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202</w:t>
            </w:r>
            <w:r w:rsidR="00FB4AB2">
              <w:rPr>
                <w:rFonts w:ascii="Times New Roman" w:eastAsia="Times New Roman" w:hAnsi="Times New Roman" w:cs="Times New Roman"/>
                <w:color w:val="000000"/>
                <w:sz w:val="20"/>
                <w:szCs w:val="20"/>
                <w:lang w:val="en-US" w:eastAsia="en-US"/>
              </w:rPr>
              <w:t>8</w:t>
            </w:r>
            <w:r>
              <w:rPr>
                <w:rFonts w:ascii="Times New Roman" w:eastAsia="Times New Roman" w:hAnsi="Times New Roman" w:cs="Times New Roman"/>
                <w:color w:val="000000"/>
                <w:sz w:val="20"/>
                <w:szCs w:val="20"/>
                <w:lang w:val="en-US" w:eastAsia="en-US"/>
              </w:rPr>
              <w:t xml:space="preserve"> yılına kadar her öğrencimizin yerel, ulusal ve uluslararası düzeyde </w:t>
            </w:r>
            <w:r w:rsidR="00A509EE">
              <w:rPr>
                <w:rFonts w:ascii="Times New Roman" w:eastAsia="Times New Roman" w:hAnsi="Times New Roman" w:cs="Times New Roman"/>
                <w:color w:val="000000"/>
                <w:sz w:val="20"/>
                <w:szCs w:val="20"/>
                <w:lang w:val="en-US" w:eastAsia="en-US"/>
              </w:rPr>
              <w:t>yarışma ve bilimsel proje çalışmal</w:t>
            </w:r>
            <w:r w:rsidR="00B22C20">
              <w:rPr>
                <w:rFonts w:ascii="Times New Roman" w:eastAsia="Times New Roman" w:hAnsi="Times New Roman" w:cs="Times New Roman"/>
                <w:color w:val="000000"/>
                <w:sz w:val="20"/>
                <w:szCs w:val="20"/>
                <w:lang w:val="en-US" w:eastAsia="en-US"/>
              </w:rPr>
              <w:t>a</w:t>
            </w:r>
            <w:r w:rsidR="00A509EE">
              <w:rPr>
                <w:rFonts w:ascii="Times New Roman" w:eastAsia="Times New Roman" w:hAnsi="Times New Roman" w:cs="Times New Roman"/>
                <w:color w:val="000000"/>
                <w:sz w:val="20"/>
                <w:szCs w:val="20"/>
                <w:lang w:val="en-US" w:eastAsia="en-US"/>
              </w:rPr>
              <w:t>rına katılımını sağlamak.</w:t>
            </w:r>
          </w:p>
        </w:tc>
      </w:tr>
      <w:tr w:rsidR="00B451BA" w14:paraId="4FDC3BA3" w14:textId="77777777" w:rsidTr="00874BB9">
        <w:trPr>
          <w:trHeight w:val="300"/>
        </w:trPr>
        <w:tc>
          <w:tcPr>
            <w:tcW w:w="9504" w:type="dxa"/>
            <w:gridSpan w:val="6"/>
            <w:tcBorders>
              <w:top w:val="nil"/>
              <w:left w:val="nil"/>
              <w:bottom w:val="single" w:sz="4" w:space="0" w:color="auto"/>
              <w:right w:val="nil"/>
            </w:tcBorders>
            <w:noWrap/>
            <w:vAlign w:val="center"/>
            <w:hideMark/>
          </w:tcPr>
          <w:p w14:paraId="6FA6C5D1" w14:textId="3BE8D2E4" w:rsidR="00B61FE6" w:rsidRDefault="00B61FE6">
            <w:pPr>
              <w:rPr>
                <w:rFonts w:ascii="Times New Roman" w:eastAsia="Times New Roman" w:hAnsi="Times New Roman" w:cs="Times New Roman"/>
                <w:color w:val="000000"/>
                <w:sz w:val="20"/>
                <w:szCs w:val="20"/>
                <w:lang w:val="en-US" w:eastAsia="en-US"/>
              </w:rPr>
            </w:pPr>
          </w:p>
          <w:p w14:paraId="6BFFD005" w14:textId="77777777" w:rsidR="00B61FE6" w:rsidRDefault="00B61FE6">
            <w:pPr>
              <w:rPr>
                <w:rFonts w:ascii="Times New Roman" w:eastAsia="Times New Roman" w:hAnsi="Times New Roman" w:cs="Times New Roman"/>
                <w:color w:val="000000"/>
                <w:sz w:val="20"/>
                <w:szCs w:val="20"/>
                <w:lang w:val="en-US" w:eastAsia="en-US"/>
              </w:rPr>
            </w:pPr>
          </w:p>
        </w:tc>
      </w:tr>
      <w:tr w:rsidR="00B451BA" w14:paraId="52D06F69" w14:textId="77777777" w:rsidTr="00874BB9">
        <w:trPr>
          <w:trHeight w:val="300"/>
        </w:trPr>
        <w:tc>
          <w:tcPr>
            <w:tcW w:w="9504"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4EE8C4BD" w14:textId="77777777" w:rsidR="00B451BA" w:rsidRDefault="00B451BA">
            <w:pPr>
              <w:jc w:val="center"/>
              <w:rPr>
                <w:rFonts w:ascii="Times New Roman" w:eastAsia="Times New Roman" w:hAnsi="Times New Roman" w:cs="Times New Roman"/>
                <w:b/>
                <w:bCs/>
                <w:color w:val="FFFFFF" w:themeColor="background1"/>
                <w:lang w:val="en-US" w:eastAsia="en-US"/>
              </w:rPr>
            </w:pPr>
            <w:r>
              <w:rPr>
                <w:rFonts w:ascii="Times New Roman" w:eastAsia="Times New Roman" w:hAnsi="Times New Roman" w:cs="Times New Roman"/>
                <w:b/>
                <w:bCs/>
                <w:color w:val="FFFFFF" w:themeColor="background1"/>
                <w:lang w:val="en-US" w:eastAsia="en-US"/>
              </w:rPr>
              <w:t>HEDEFE İLİŞKİN GÖSTERGELER</w:t>
            </w:r>
          </w:p>
        </w:tc>
      </w:tr>
      <w:tr w:rsidR="00B451BA" w14:paraId="4E7C3D5F" w14:textId="77777777" w:rsidTr="00874BB9">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EE670" w14:textId="77777777" w:rsidR="00B451BA" w:rsidRDefault="00B451BA">
            <w:pPr>
              <w:jc w:val="center"/>
              <w:rPr>
                <w:rFonts w:ascii="Times New Roman" w:eastAsia="Times New Roman" w:hAnsi="Times New Roman" w:cs="Times New Roman"/>
                <w:bCs/>
                <w:color w:val="000000"/>
                <w:sz w:val="20"/>
                <w:szCs w:val="20"/>
                <w:lang w:val="en-US" w:eastAsia="en-US"/>
              </w:rPr>
            </w:pPr>
            <w:r>
              <w:rPr>
                <w:rFonts w:ascii="Times New Roman" w:eastAsia="Times New Roman" w:hAnsi="Times New Roman" w:cs="Times New Roman"/>
                <w:bCs/>
                <w:color w:val="000000"/>
                <w:sz w:val="20"/>
                <w:szCs w:val="20"/>
                <w:lang w:val="en-US" w:eastAsia="en-US"/>
              </w:rPr>
              <w:t>Sıra</w:t>
            </w:r>
          </w:p>
        </w:tc>
        <w:tc>
          <w:tcPr>
            <w:tcW w:w="567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AEB219D" w14:textId="77777777" w:rsidR="00B451BA" w:rsidRDefault="00B451BA">
            <w:pPr>
              <w:jc w:val="center"/>
              <w:rPr>
                <w:rFonts w:ascii="Times New Roman" w:eastAsia="Times New Roman" w:hAnsi="Times New Roman" w:cs="Times New Roman"/>
                <w:bCs/>
                <w:color w:val="000000"/>
                <w:sz w:val="20"/>
                <w:szCs w:val="20"/>
                <w:lang w:val="en-US" w:eastAsia="en-US"/>
              </w:rPr>
            </w:pPr>
            <w:r>
              <w:rPr>
                <w:rFonts w:ascii="Times New Roman" w:eastAsia="Times New Roman" w:hAnsi="Times New Roman" w:cs="Times New Roman"/>
                <w:bCs/>
                <w:color w:val="000000"/>
                <w:sz w:val="20"/>
                <w:szCs w:val="20"/>
                <w:lang w:val="en-US" w:eastAsia="en-US"/>
              </w:rPr>
              <w:t>Gösterge</w:t>
            </w:r>
          </w:p>
        </w:tc>
        <w:tc>
          <w:tcPr>
            <w:tcW w:w="7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757673" w14:textId="28CFE3D0" w:rsidR="00B451BA" w:rsidRDefault="00B451BA">
            <w:pPr>
              <w:jc w:val="center"/>
              <w:rPr>
                <w:rFonts w:ascii="Times New Roman" w:eastAsia="Times New Roman" w:hAnsi="Times New Roman" w:cs="Times New Roman"/>
                <w:bCs/>
                <w:color w:val="000000"/>
                <w:sz w:val="20"/>
                <w:szCs w:val="20"/>
                <w:lang w:val="en-US" w:eastAsia="en-US"/>
              </w:rPr>
            </w:pPr>
            <w:r>
              <w:rPr>
                <w:rFonts w:ascii="Times New Roman" w:eastAsia="Times New Roman" w:hAnsi="Times New Roman" w:cs="Times New Roman"/>
                <w:bCs/>
                <w:color w:val="000000"/>
                <w:sz w:val="20"/>
                <w:szCs w:val="20"/>
                <w:lang w:val="en-US" w:eastAsia="en-US"/>
              </w:rPr>
              <w:t>Mevcut  (20</w:t>
            </w:r>
            <w:r w:rsidR="00FB4AB2">
              <w:rPr>
                <w:rFonts w:ascii="Times New Roman" w:eastAsia="Times New Roman" w:hAnsi="Times New Roman" w:cs="Times New Roman"/>
                <w:bCs/>
                <w:color w:val="000000"/>
                <w:sz w:val="20"/>
                <w:szCs w:val="20"/>
                <w:lang w:val="en-US" w:eastAsia="en-US"/>
              </w:rPr>
              <w:t>23</w:t>
            </w:r>
            <w:r>
              <w:rPr>
                <w:rFonts w:ascii="Times New Roman" w:eastAsia="Times New Roman" w:hAnsi="Times New Roman" w:cs="Times New Roman"/>
                <w:bCs/>
                <w:color w:val="000000"/>
                <w:sz w:val="20"/>
                <w:szCs w:val="20"/>
                <w:lang w:val="en-US" w:eastAsia="en-US"/>
              </w:rPr>
              <w:t>)</w:t>
            </w:r>
          </w:p>
        </w:tc>
        <w:tc>
          <w:tcPr>
            <w:tcW w:w="7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4E01B5" w14:textId="1318ED8B" w:rsidR="00B451BA" w:rsidRDefault="00B451BA">
            <w:pPr>
              <w:jc w:val="center"/>
              <w:rPr>
                <w:rFonts w:ascii="Times New Roman" w:eastAsia="Times New Roman" w:hAnsi="Times New Roman" w:cs="Times New Roman"/>
                <w:b/>
                <w:bCs/>
                <w:color w:val="000000"/>
                <w:sz w:val="20"/>
                <w:szCs w:val="20"/>
                <w:lang w:val="en-US" w:eastAsia="en-US"/>
              </w:rPr>
            </w:pPr>
            <w:r>
              <w:rPr>
                <w:rFonts w:ascii="Times New Roman" w:eastAsia="Times New Roman" w:hAnsi="Times New Roman" w:cs="Times New Roman"/>
                <w:b/>
                <w:bCs/>
                <w:color w:val="000000"/>
                <w:sz w:val="20"/>
                <w:szCs w:val="20"/>
                <w:lang w:val="en-US" w:eastAsia="en-US"/>
              </w:rPr>
              <w:t>Hedef (202</w:t>
            </w:r>
            <w:r w:rsidR="00FB4AB2">
              <w:rPr>
                <w:rFonts w:ascii="Times New Roman" w:eastAsia="Times New Roman" w:hAnsi="Times New Roman" w:cs="Times New Roman"/>
                <w:b/>
                <w:bCs/>
                <w:color w:val="000000"/>
                <w:sz w:val="20"/>
                <w:szCs w:val="20"/>
                <w:lang w:val="en-US" w:eastAsia="en-US"/>
              </w:rPr>
              <w:t>8</w:t>
            </w:r>
            <w:r>
              <w:rPr>
                <w:rFonts w:ascii="Times New Roman" w:eastAsia="Times New Roman" w:hAnsi="Times New Roman" w:cs="Times New Roman"/>
                <w:b/>
                <w:bCs/>
                <w:color w:val="000000"/>
                <w:sz w:val="20"/>
                <w:szCs w:val="20"/>
                <w:lang w:val="en-US" w:eastAsia="en-US"/>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42DC1" w14:textId="77777777" w:rsidR="00B451BA" w:rsidRDefault="00B451BA">
            <w:pPr>
              <w:jc w:val="center"/>
              <w:rPr>
                <w:rFonts w:ascii="Times New Roman" w:eastAsia="Times New Roman" w:hAnsi="Times New Roman" w:cs="Times New Roman"/>
                <w:b/>
                <w:bCs/>
                <w:color w:val="000000"/>
                <w:sz w:val="20"/>
                <w:szCs w:val="20"/>
                <w:lang w:val="en-US" w:eastAsia="en-US"/>
              </w:rPr>
            </w:pPr>
            <w:r>
              <w:rPr>
                <w:rFonts w:ascii="Times New Roman" w:eastAsia="Times New Roman" w:hAnsi="Times New Roman" w:cs="Times New Roman"/>
                <w:b/>
                <w:bCs/>
                <w:color w:val="000000"/>
                <w:sz w:val="20"/>
                <w:szCs w:val="20"/>
                <w:lang w:val="en-US" w:eastAsia="en-US"/>
              </w:rPr>
              <w:t>Sorumlu Birim</w:t>
            </w:r>
          </w:p>
        </w:tc>
      </w:tr>
      <w:tr w:rsidR="008B5D97" w14:paraId="2F310F6F" w14:textId="77777777" w:rsidTr="008B5D97">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14:paraId="0F4B53E2"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2.1.1</w:t>
            </w:r>
          </w:p>
        </w:tc>
        <w:tc>
          <w:tcPr>
            <w:tcW w:w="5670" w:type="dxa"/>
            <w:gridSpan w:val="2"/>
            <w:tcBorders>
              <w:top w:val="single" w:sz="4" w:space="0" w:color="auto"/>
              <w:left w:val="nil"/>
              <w:bottom w:val="single" w:sz="4" w:space="0" w:color="auto"/>
              <w:right w:val="single" w:sz="4" w:space="0" w:color="auto"/>
            </w:tcBorders>
            <w:vAlign w:val="center"/>
          </w:tcPr>
          <w:p w14:paraId="57DDCDEE"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TÜBİTAK 4007 başvuru sayısı</w:t>
            </w:r>
          </w:p>
        </w:tc>
        <w:tc>
          <w:tcPr>
            <w:tcW w:w="785" w:type="dxa"/>
            <w:tcBorders>
              <w:top w:val="single" w:sz="4" w:space="0" w:color="auto"/>
              <w:left w:val="nil"/>
              <w:bottom w:val="single" w:sz="4" w:space="0" w:color="auto"/>
              <w:right w:val="single" w:sz="4" w:space="0" w:color="auto"/>
            </w:tcBorders>
            <w:noWrap/>
            <w:vAlign w:val="bottom"/>
          </w:tcPr>
          <w:p w14:paraId="73321294" w14:textId="77777777" w:rsidR="008B5D97" w:rsidRDefault="008B5D97"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single" w:sz="4" w:space="0" w:color="auto"/>
              <w:left w:val="nil"/>
              <w:bottom w:val="single" w:sz="4" w:space="0" w:color="auto"/>
              <w:right w:val="single" w:sz="4" w:space="0" w:color="auto"/>
            </w:tcBorders>
            <w:vAlign w:val="bottom"/>
          </w:tcPr>
          <w:p w14:paraId="62FF9FEA" w14:textId="77777777" w:rsidR="008B5D97" w:rsidRDefault="008B5D97" w:rsidP="00763246">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1144" w:type="dxa"/>
            <w:tcBorders>
              <w:top w:val="single" w:sz="4" w:space="0" w:color="auto"/>
              <w:left w:val="nil"/>
              <w:bottom w:val="single" w:sz="4" w:space="0" w:color="auto"/>
              <w:right w:val="single" w:sz="4" w:space="0" w:color="auto"/>
            </w:tcBorders>
          </w:tcPr>
          <w:p w14:paraId="03A6C06F"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7AF1EC22" w14:textId="77777777" w:rsidTr="008B5D97">
        <w:trPr>
          <w:trHeight w:val="300"/>
        </w:trPr>
        <w:tc>
          <w:tcPr>
            <w:tcW w:w="1140" w:type="dxa"/>
            <w:tcBorders>
              <w:top w:val="nil"/>
              <w:left w:val="single" w:sz="4" w:space="0" w:color="auto"/>
              <w:bottom w:val="single" w:sz="4" w:space="0" w:color="auto"/>
              <w:right w:val="single" w:sz="4" w:space="0" w:color="auto"/>
            </w:tcBorders>
            <w:vAlign w:val="center"/>
            <w:hideMark/>
          </w:tcPr>
          <w:p w14:paraId="0829D624"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2.1.2</w:t>
            </w:r>
          </w:p>
        </w:tc>
        <w:tc>
          <w:tcPr>
            <w:tcW w:w="5670" w:type="dxa"/>
            <w:gridSpan w:val="2"/>
            <w:tcBorders>
              <w:top w:val="nil"/>
              <w:left w:val="nil"/>
              <w:bottom w:val="single" w:sz="4" w:space="0" w:color="auto"/>
              <w:right w:val="single" w:sz="4" w:space="0" w:color="auto"/>
            </w:tcBorders>
            <w:vAlign w:val="center"/>
          </w:tcPr>
          <w:p w14:paraId="4808DB20"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 xml:space="preserve">Erasmus+ Programlarına/Projelerine Katılan Öğretmen Sayısı </w:t>
            </w:r>
          </w:p>
        </w:tc>
        <w:tc>
          <w:tcPr>
            <w:tcW w:w="785" w:type="dxa"/>
            <w:tcBorders>
              <w:top w:val="nil"/>
              <w:left w:val="nil"/>
              <w:bottom w:val="single" w:sz="4" w:space="0" w:color="auto"/>
              <w:right w:val="single" w:sz="4" w:space="0" w:color="auto"/>
            </w:tcBorders>
            <w:noWrap/>
            <w:vAlign w:val="center"/>
            <w:hideMark/>
          </w:tcPr>
          <w:p w14:paraId="16CB2F5F" w14:textId="77777777" w:rsidR="008B5D97" w:rsidRDefault="00F56A10" w:rsidP="00763246">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5" w:type="dxa"/>
            <w:tcBorders>
              <w:top w:val="nil"/>
              <w:left w:val="nil"/>
              <w:bottom w:val="single" w:sz="4" w:space="0" w:color="auto"/>
              <w:right w:val="single" w:sz="4" w:space="0" w:color="auto"/>
            </w:tcBorders>
            <w:noWrap/>
            <w:vAlign w:val="bottom"/>
            <w:hideMark/>
          </w:tcPr>
          <w:p w14:paraId="0BE513B3"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5</w:t>
            </w:r>
          </w:p>
        </w:tc>
        <w:tc>
          <w:tcPr>
            <w:tcW w:w="1144" w:type="dxa"/>
            <w:tcBorders>
              <w:top w:val="nil"/>
              <w:left w:val="nil"/>
              <w:bottom w:val="single" w:sz="4" w:space="0" w:color="auto"/>
              <w:right w:val="single" w:sz="4" w:space="0" w:color="auto"/>
            </w:tcBorders>
          </w:tcPr>
          <w:p w14:paraId="6E3178BD"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101921D3" w14:textId="77777777" w:rsidTr="008B5D97">
        <w:trPr>
          <w:trHeight w:val="270"/>
        </w:trPr>
        <w:tc>
          <w:tcPr>
            <w:tcW w:w="1140" w:type="dxa"/>
            <w:tcBorders>
              <w:top w:val="nil"/>
              <w:left w:val="single" w:sz="4" w:space="0" w:color="auto"/>
              <w:bottom w:val="single" w:sz="4" w:space="0" w:color="auto"/>
              <w:right w:val="single" w:sz="4" w:space="0" w:color="auto"/>
            </w:tcBorders>
            <w:vAlign w:val="center"/>
            <w:hideMark/>
          </w:tcPr>
          <w:p w14:paraId="2DFCCFC3"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2.1.3</w:t>
            </w:r>
          </w:p>
        </w:tc>
        <w:tc>
          <w:tcPr>
            <w:tcW w:w="5670" w:type="dxa"/>
            <w:gridSpan w:val="2"/>
            <w:tcBorders>
              <w:top w:val="nil"/>
              <w:left w:val="nil"/>
              <w:bottom w:val="single" w:sz="4" w:space="0" w:color="auto"/>
              <w:right w:val="single" w:sz="4" w:space="0" w:color="auto"/>
            </w:tcBorders>
            <w:vAlign w:val="center"/>
          </w:tcPr>
          <w:p w14:paraId="56BB259C"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 xml:space="preserve">Erasmus+ Arası Hareketlilçeik Programlarına/Projelerine Katılan Öğrenci Sayısı </w:t>
            </w:r>
          </w:p>
        </w:tc>
        <w:tc>
          <w:tcPr>
            <w:tcW w:w="785" w:type="dxa"/>
            <w:tcBorders>
              <w:top w:val="nil"/>
              <w:left w:val="nil"/>
              <w:bottom w:val="single" w:sz="4" w:space="0" w:color="auto"/>
              <w:right w:val="single" w:sz="4" w:space="0" w:color="auto"/>
            </w:tcBorders>
            <w:noWrap/>
            <w:vAlign w:val="bottom"/>
            <w:hideMark/>
          </w:tcPr>
          <w:p w14:paraId="649EAD3B"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nil"/>
              <w:left w:val="nil"/>
              <w:bottom w:val="single" w:sz="4" w:space="0" w:color="auto"/>
              <w:right w:val="single" w:sz="4" w:space="0" w:color="auto"/>
            </w:tcBorders>
            <w:noWrap/>
            <w:vAlign w:val="bottom"/>
            <w:hideMark/>
          </w:tcPr>
          <w:p w14:paraId="3668AF4A"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25</w:t>
            </w:r>
          </w:p>
        </w:tc>
        <w:tc>
          <w:tcPr>
            <w:tcW w:w="1144" w:type="dxa"/>
            <w:tcBorders>
              <w:top w:val="nil"/>
              <w:left w:val="nil"/>
              <w:bottom w:val="single" w:sz="4" w:space="0" w:color="auto"/>
              <w:right w:val="single" w:sz="4" w:space="0" w:color="auto"/>
            </w:tcBorders>
          </w:tcPr>
          <w:p w14:paraId="69197136"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6A111A72" w14:textId="77777777" w:rsidTr="008B5D97">
        <w:trPr>
          <w:trHeight w:val="300"/>
        </w:trPr>
        <w:tc>
          <w:tcPr>
            <w:tcW w:w="1140" w:type="dxa"/>
            <w:tcBorders>
              <w:top w:val="nil"/>
              <w:left w:val="single" w:sz="4" w:space="0" w:color="auto"/>
              <w:bottom w:val="single" w:sz="4" w:space="0" w:color="auto"/>
              <w:right w:val="single" w:sz="4" w:space="0" w:color="auto"/>
            </w:tcBorders>
            <w:vAlign w:val="center"/>
            <w:hideMark/>
          </w:tcPr>
          <w:p w14:paraId="2F336323"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2.1.4</w:t>
            </w:r>
          </w:p>
        </w:tc>
        <w:tc>
          <w:tcPr>
            <w:tcW w:w="5670" w:type="dxa"/>
            <w:gridSpan w:val="2"/>
            <w:tcBorders>
              <w:top w:val="nil"/>
              <w:left w:val="nil"/>
              <w:bottom w:val="single" w:sz="4" w:space="0" w:color="auto"/>
              <w:right w:val="single" w:sz="4" w:space="0" w:color="auto"/>
            </w:tcBorders>
            <w:vAlign w:val="center"/>
          </w:tcPr>
          <w:p w14:paraId="616EF421"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Erasmus+ Arası Hareketlilçeik Programlarına/Projelerine Katılan Yönetici Sayısı</w:t>
            </w:r>
          </w:p>
        </w:tc>
        <w:tc>
          <w:tcPr>
            <w:tcW w:w="785" w:type="dxa"/>
            <w:tcBorders>
              <w:top w:val="nil"/>
              <w:left w:val="nil"/>
              <w:bottom w:val="single" w:sz="4" w:space="0" w:color="auto"/>
              <w:right w:val="single" w:sz="4" w:space="0" w:color="auto"/>
            </w:tcBorders>
            <w:noWrap/>
            <w:vAlign w:val="bottom"/>
            <w:hideMark/>
          </w:tcPr>
          <w:p w14:paraId="78987B97"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nil"/>
              <w:left w:val="nil"/>
              <w:bottom w:val="single" w:sz="4" w:space="0" w:color="auto"/>
              <w:right w:val="single" w:sz="4" w:space="0" w:color="auto"/>
            </w:tcBorders>
            <w:noWrap/>
            <w:vAlign w:val="bottom"/>
            <w:hideMark/>
          </w:tcPr>
          <w:p w14:paraId="0CCA3563"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1</w:t>
            </w:r>
          </w:p>
        </w:tc>
        <w:tc>
          <w:tcPr>
            <w:tcW w:w="1144" w:type="dxa"/>
            <w:tcBorders>
              <w:top w:val="nil"/>
              <w:left w:val="nil"/>
              <w:bottom w:val="single" w:sz="4" w:space="0" w:color="auto"/>
              <w:right w:val="single" w:sz="4" w:space="0" w:color="auto"/>
            </w:tcBorders>
          </w:tcPr>
          <w:p w14:paraId="446ECF3C"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3CEAE2D4" w14:textId="77777777" w:rsidTr="008B5D97">
        <w:trPr>
          <w:trHeight w:val="300"/>
        </w:trPr>
        <w:tc>
          <w:tcPr>
            <w:tcW w:w="1140" w:type="dxa"/>
            <w:tcBorders>
              <w:top w:val="nil"/>
              <w:left w:val="single" w:sz="4" w:space="0" w:color="auto"/>
              <w:bottom w:val="single" w:sz="4" w:space="0" w:color="auto"/>
              <w:right w:val="single" w:sz="4" w:space="0" w:color="auto"/>
            </w:tcBorders>
            <w:vAlign w:val="center"/>
            <w:hideMark/>
          </w:tcPr>
          <w:p w14:paraId="2D30659A"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2.1.5</w:t>
            </w:r>
          </w:p>
        </w:tc>
        <w:tc>
          <w:tcPr>
            <w:tcW w:w="5670" w:type="dxa"/>
            <w:gridSpan w:val="2"/>
            <w:tcBorders>
              <w:top w:val="nil"/>
              <w:left w:val="nil"/>
              <w:bottom w:val="single" w:sz="4" w:space="0" w:color="auto"/>
              <w:right w:val="single" w:sz="4" w:space="0" w:color="auto"/>
            </w:tcBorders>
            <w:vAlign w:val="center"/>
          </w:tcPr>
          <w:p w14:paraId="34B684C9"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Erasmus+ bilgilendirme toplantilçearına/eğitimlerine katılan öğretmen sayısı</w:t>
            </w:r>
          </w:p>
        </w:tc>
        <w:tc>
          <w:tcPr>
            <w:tcW w:w="785" w:type="dxa"/>
            <w:tcBorders>
              <w:top w:val="nil"/>
              <w:left w:val="nil"/>
              <w:bottom w:val="single" w:sz="4" w:space="0" w:color="auto"/>
              <w:right w:val="single" w:sz="4" w:space="0" w:color="auto"/>
            </w:tcBorders>
            <w:noWrap/>
            <w:vAlign w:val="bottom"/>
            <w:hideMark/>
          </w:tcPr>
          <w:p w14:paraId="5910E391"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nil"/>
              <w:left w:val="nil"/>
              <w:bottom w:val="single" w:sz="4" w:space="0" w:color="auto"/>
              <w:right w:val="single" w:sz="4" w:space="0" w:color="auto"/>
            </w:tcBorders>
            <w:noWrap/>
            <w:vAlign w:val="bottom"/>
            <w:hideMark/>
          </w:tcPr>
          <w:p w14:paraId="77F715A1"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5</w:t>
            </w:r>
          </w:p>
        </w:tc>
        <w:tc>
          <w:tcPr>
            <w:tcW w:w="1144" w:type="dxa"/>
            <w:tcBorders>
              <w:top w:val="nil"/>
              <w:left w:val="nil"/>
              <w:bottom w:val="single" w:sz="4" w:space="0" w:color="auto"/>
              <w:right w:val="single" w:sz="4" w:space="0" w:color="auto"/>
            </w:tcBorders>
          </w:tcPr>
          <w:p w14:paraId="5D05A72A"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7FA32514" w14:textId="77777777" w:rsidTr="008B5D97">
        <w:trPr>
          <w:trHeight w:val="300"/>
        </w:trPr>
        <w:tc>
          <w:tcPr>
            <w:tcW w:w="1140" w:type="dxa"/>
            <w:tcBorders>
              <w:top w:val="nil"/>
              <w:left w:val="single" w:sz="4" w:space="0" w:color="auto"/>
              <w:bottom w:val="single" w:sz="4" w:space="0" w:color="auto"/>
              <w:right w:val="single" w:sz="4" w:space="0" w:color="auto"/>
            </w:tcBorders>
            <w:vAlign w:val="center"/>
            <w:hideMark/>
          </w:tcPr>
          <w:p w14:paraId="1A0CC06D"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2.1.6</w:t>
            </w:r>
          </w:p>
        </w:tc>
        <w:tc>
          <w:tcPr>
            <w:tcW w:w="5670" w:type="dxa"/>
            <w:gridSpan w:val="2"/>
            <w:tcBorders>
              <w:top w:val="nil"/>
              <w:left w:val="nil"/>
              <w:bottom w:val="single" w:sz="4" w:space="0" w:color="auto"/>
              <w:right w:val="single" w:sz="4" w:space="0" w:color="auto"/>
            </w:tcBorders>
            <w:vAlign w:val="center"/>
          </w:tcPr>
          <w:p w14:paraId="763ECE2A"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Erasmus+ bilçegilçeendirme toplantilçearına/eğitimlerine katılan yönetici sayısı</w:t>
            </w:r>
          </w:p>
        </w:tc>
        <w:tc>
          <w:tcPr>
            <w:tcW w:w="785" w:type="dxa"/>
            <w:tcBorders>
              <w:top w:val="nil"/>
              <w:left w:val="nil"/>
              <w:bottom w:val="single" w:sz="4" w:space="0" w:color="auto"/>
              <w:right w:val="single" w:sz="4" w:space="0" w:color="auto"/>
            </w:tcBorders>
            <w:noWrap/>
            <w:vAlign w:val="bottom"/>
            <w:hideMark/>
          </w:tcPr>
          <w:p w14:paraId="627826C7"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nil"/>
              <w:left w:val="nil"/>
              <w:bottom w:val="single" w:sz="4" w:space="0" w:color="auto"/>
              <w:right w:val="single" w:sz="4" w:space="0" w:color="auto"/>
            </w:tcBorders>
            <w:noWrap/>
            <w:vAlign w:val="bottom"/>
            <w:hideMark/>
          </w:tcPr>
          <w:p w14:paraId="36749482"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1</w:t>
            </w:r>
          </w:p>
        </w:tc>
        <w:tc>
          <w:tcPr>
            <w:tcW w:w="1144" w:type="dxa"/>
            <w:tcBorders>
              <w:top w:val="nil"/>
              <w:left w:val="nil"/>
              <w:bottom w:val="single" w:sz="4" w:space="0" w:color="auto"/>
              <w:right w:val="single" w:sz="4" w:space="0" w:color="auto"/>
            </w:tcBorders>
          </w:tcPr>
          <w:p w14:paraId="31720E80"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07E653A6" w14:textId="77777777" w:rsidTr="008B5D97">
        <w:trPr>
          <w:trHeight w:val="300"/>
        </w:trPr>
        <w:tc>
          <w:tcPr>
            <w:tcW w:w="1140" w:type="dxa"/>
            <w:tcBorders>
              <w:top w:val="nil"/>
              <w:left w:val="single" w:sz="4" w:space="0" w:color="auto"/>
              <w:bottom w:val="single" w:sz="4" w:space="0" w:color="auto"/>
              <w:right w:val="single" w:sz="4" w:space="0" w:color="auto"/>
            </w:tcBorders>
            <w:vAlign w:val="center"/>
            <w:hideMark/>
          </w:tcPr>
          <w:p w14:paraId="30D275A4"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2.1.7</w:t>
            </w:r>
          </w:p>
        </w:tc>
        <w:tc>
          <w:tcPr>
            <w:tcW w:w="5670" w:type="dxa"/>
            <w:gridSpan w:val="2"/>
            <w:tcBorders>
              <w:top w:val="nil"/>
              <w:left w:val="nil"/>
              <w:bottom w:val="single" w:sz="4" w:space="0" w:color="auto"/>
              <w:right w:val="single" w:sz="4" w:space="0" w:color="auto"/>
            </w:tcBorders>
            <w:vAlign w:val="center"/>
          </w:tcPr>
          <w:p w14:paraId="14F7D458"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Müdürlük bünyesinde yerel düzeyde yürütülen proje sayısı</w:t>
            </w:r>
          </w:p>
        </w:tc>
        <w:tc>
          <w:tcPr>
            <w:tcW w:w="785" w:type="dxa"/>
            <w:tcBorders>
              <w:top w:val="nil"/>
              <w:left w:val="nil"/>
              <w:bottom w:val="single" w:sz="4" w:space="0" w:color="auto"/>
              <w:right w:val="single" w:sz="4" w:space="0" w:color="auto"/>
            </w:tcBorders>
            <w:noWrap/>
            <w:vAlign w:val="bottom"/>
            <w:hideMark/>
          </w:tcPr>
          <w:p w14:paraId="0299FD8D" w14:textId="621ED5D3" w:rsidR="008B5D97" w:rsidRDefault="00FB4AB2"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6</w:t>
            </w:r>
          </w:p>
        </w:tc>
        <w:tc>
          <w:tcPr>
            <w:tcW w:w="765" w:type="dxa"/>
            <w:tcBorders>
              <w:top w:val="nil"/>
              <w:left w:val="nil"/>
              <w:bottom w:val="single" w:sz="4" w:space="0" w:color="auto"/>
              <w:right w:val="single" w:sz="4" w:space="0" w:color="auto"/>
            </w:tcBorders>
            <w:noWrap/>
            <w:vAlign w:val="bottom"/>
            <w:hideMark/>
          </w:tcPr>
          <w:p w14:paraId="68A0CBEF" w14:textId="23114E8E" w:rsidR="008B5D97" w:rsidRDefault="00FB4AB2"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10</w:t>
            </w:r>
          </w:p>
        </w:tc>
        <w:tc>
          <w:tcPr>
            <w:tcW w:w="1144" w:type="dxa"/>
            <w:tcBorders>
              <w:top w:val="nil"/>
              <w:left w:val="nil"/>
              <w:bottom w:val="single" w:sz="4" w:space="0" w:color="auto"/>
              <w:right w:val="single" w:sz="4" w:space="0" w:color="auto"/>
            </w:tcBorders>
          </w:tcPr>
          <w:p w14:paraId="7BBC7520"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3B0D9CD2" w14:textId="77777777" w:rsidTr="008B5D97">
        <w:trPr>
          <w:trHeight w:val="300"/>
        </w:trPr>
        <w:tc>
          <w:tcPr>
            <w:tcW w:w="1140" w:type="dxa"/>
            <w:tcBorders>
              <w:top w:val="nil"/>
              <w:left w:val="single" w:sz="4" w:space="0" w:color="auto"/>
              <w:bottom w:val="single" w:sz="4" w:space="0" w:color="auto"/>
              <w:right w:val="single" w:sz="4" w:space="0" w:color="auto"/>
            </w:tcBorders>
            <w:vAlign w:val="center"/>
            <w:hideMark/>
          </w:tcPr>
          <w:p w14:paraId="2A23C712"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2.1.8</w:t>
            </w:r>
          </w:p>
        </w:tc>
        <w:tc>
          <w:tcPr>
            <w:tcW w:w="5670" w:type="dxa"/>
            <w:gridSpan w:val="2"/>
            <w:tcBorders>
              <w:top w:val="nil"/>
              <w:left w:val="nil"/>
              <w:bottom w:val="single" w:sz="4" w:space="0" w:color="auto"/>
              <w:right w:val="single" w:sz="4" w:space="0" w:color="auto"/>
            </w:tcBorders>
            <w:vAlign w:val="center"/>
          </w:tcPr>
          <w:p w14:paraId="3998C71F"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Bilimsel ve teknolojik çalışmalar kapsamında düzenlenen (şenlik, sergi, yarışma) faaliyet sayısı</w:t>
            </w:r>
          </w:p>
        </w:tc>
        <w:tc>
          <w:tcPr>
            <w:tcW w:w="785" w:type="dxa"/>
            <w:tcBorders>
              <w:top w:val="nil"/>
              <w:left w:val="nil"/>
              <w:bottom w:val="single" w:sz="4" w:space="0" w:color="auto"/>
              <w:right w:val="single" w:sz="4" w:space="0" w:color="auto"/>
            </w:tcBorders>
            <w:noWrap/>
            <w:vAlign w:val="bottom"/>
            <w:hideMark/>
          </w:tcPr>
          <w:p w14:paraId="351BB1FA"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nil"/>
              <w:left w:val="nil"/>
              <w:bottom w:val="single" w:sz="4" w:space="0" w:color="auto"/>
              <w:right w:val="single" w:sz="4" w:space="0" w:color="auto"/>
            </w:tcBorders>
            <w:noWrap/>
            <w:vAlign w:val="bottom"/>
            <w:hideMark/>
          </w:tcPr>
          <w:p w14:paraId="028782C4"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1</w:t>
            </w:r>
          </w:p>
        </w:tc>
        <w:tc>
          <w:tcPr>
            <w:tcW w:w="1144" w:type="dxa"/>
            <w:tcBorders>
              <w:top w:val="nil"/>
              <w:left w:val="nil"/>
              <w:bottom w:val="single" w:sz="4" w:space="0" w:color="auto"/>
              <w:right w:val="single" w:sz="4" w:space="0" w:color="auto"/>
            </w:tcBorders>
          </w:tcPr>
          <w:p w14:paraId="23B03C7F"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61787E91" w14:textId="77777777" w:rsidTr="008B5D97">
        <w:trPr>
          <w:trHeight w:val="199"/>
        </w:trPr>
        <w:tc>
          <w:tcPr>
            <w:tcW w:w="1140" w:type="dxa"/>
            <w:tcBorders>
              <w:top w:val="nil"/>
              <w:left w:val="single" w:sz="4" w:space="0" w:color="auto"/>
              <w:bottom w:val="single" w:sz="4" w:space="0" w:color="auto"/>
              <w:right w:val="single" w:sz="4" w:space="0" w:color="auto"/>
            </w:tcBorders>
            <w:vAlign w:val="center"/>
            <w:hideMark/>
          </w:tcPr>
          <w:p w14:paraId="1445F61D"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2.1.9</w:t>
            </w:r>
          </w:p>
        </w:tc>
        <w:tc>
          <w:tcPr>
            <w:tcW w:w="5670" w:type="dxa"/>
            <w:gridSpan w:val="2"/>
            <w:tcBorders>
              <w:top w:val="nil"/>
              <w:left w:val="nil"/>
              <w:bottom w:val="single" w:sz="4" w:space="0" w:color="auto"/>
              <w:right w:val="single" w:sz="4" w:space="0" w:color="auto"/>
            </w:tcBorders>
            <w:vAlign w:val="center"/>
          </w:tcPr>
          <w:p w14:paraId="5AFF777F"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STEM Eğitimi çalışmaları kapsamında düzenlenen eğitim faaliyetlerinden (seminer, kurs, konferans vb.) yararlanan personel sayısı</w:t>
            </w:r>
          </w:p>
        </w:tc>
        <w:tc>
          <w:tcPr>
            <w:tcW w:w="785" w:type="dxa"/>
            <w:tcBorders>
              <w:top w:val="nil"/>
              <w:left w:val="nil"/>
              <w:bottom w:val="single" w:sz="4" w:space="0" w:color="auto"/>
              <w:right w:val="single" w:sz="4" w:space="0" w:color="auto"/>
            </w:tcBorders>
            <w:noWrap/>
            <w:vAlign w:val="bottom"/>
            <w:hideMark/>
          </w:tcPr>
          <w:p w14:paraId="15982F7C" w14:textId="77777777" w:rsidR="008B5D97" w:rsidRDefault="008B5D97"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nil"/>
              <w:left w:val="nil"/>
              <w:bottom w:val="single" w:sz="4" w:space="0" w:color="auto"/>
              <w:right w:val="single" w:sz="4" w:space="0" w:color="auto"/>
            </w:tcBorders>
            <w:noWrap/>
            <w:vAlign w:val="bottom"/>
            <w:hideMark/>
          </w:tcPr>
          <w:p w14:paraId="0A62748D" w14:textId="77777777" w:rsidR="008B5D97" w:rsidRDefault="00F56A10"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10</w:t>
            </w:r>
          </w:p>
        </w:tc>
        <w:tc>
          <w:tcPr>
            <w:tcW w:w="1144" w:type="dxa"/>
            <w:tcBorders>
              <w:top w:val="nil"/>
              <w:left w:val="nil"/>
              <w:bottom w:val="single" w:sz="4" w:space="0" w:color="auto"/>
              <w:right w:val="single" w:sz="4" w:space="0" w:color="auto"/>
            </w:tcBorders>
          </w:tcPr>
          <w:p w14:paraId="7E1E0A27"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104F7715" w14:textId="77777777" w:rsidTr="008B5D97">
        <w:trPr>
          <w:trHeight w:val="230"/>
        </w:trPr>
        <w:tc>
          <w:tcPr>
            <w:tcW w:w="1140" w:type="dxa"/>
            <w:tcBorders>
              <w:top w:val="nil"/>
              <w:left w:val="single" w:sz="4" w:space="0" w:color="auto"/>
              <w:bottom w:val="single" w:sz="4" w:space="0" w:color="auto"/>
              <w:right w:val="single" w:sz="4" w:space="0" w:color="auto"/>
            </w:tcBorders>
            <w:vAlign w:val="center"/>
            <w:hideMark/>
          </w:tcPr>
          <w:p w14:paraId="669C5904"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2.1.10</w:t>
            </w:r>
          </w:p>
        </w:tc>
        <w:tc>
          <w:tcPr>
            <w:tcW w:w="5670" w:type="dxa"/>
            <w:gridSpan w:val="2"/>
            <w:tcBorders>
              <w:top w:val="nil"/>
              <w:left w:val="nil"/>
              <w:bottom w:val="single" w:sz="4" w:space="0" w:color="auto"/>
              <w:right w:val="single" w:sz="4" w:space="0" w:color="auto"/>
            </w:tcBorders>
            <w:vAlign w:val="center"/>
          </w:tcPr>
          <w:p w14:paraId="170FCE37" w14:textId="77777777" w:rsidR="008B5D97" w:rsidRPr="00AE6F5C" w:rsidRDefault="008B5D97" w:rsidP="00874BB9">
            <w:pPr>
              <w:rPr>
                <w:rFonts w:ascii="Times New Roman" w:eastAsia="Times New Roman" w:hAnsi="Times New Roman" w:cs="Times New Roman"/>
                <w:sz w:val="18"/>
                <w:szCs w:val="18"/>
                <w:lang w:val="en-US" w:eastAsia="en-US"/>
              </w:rPr>
            </w:pPr>
            <w:r w:rsidRPr="00AE6F5C">
              <w:rPr>
                <w:rFonts w:ascii="Times New Roman" w:eastAsia="Times New Roman" w:hAnsi="Times New Roman" w:cs="Times New Roman"/>
                <w:sz w:val="18"/>
                <w:szCs w:val="18"/>
                <w:lang w:val="en-US" w:eastAsia="en-US"/>
              </w:rPr>
              <w:t>STEM Eğitim Merkezlerinden yararlanan öğrenci sayısı</w:t>
            </w:r>
          </w:p>
        </w:tc>
        <w:tc>
          <w:tcPr>
            <w:tcW w:w="785" w:type="dxa"/>
            <w:tcBorders>
              <w:top w:val="nil"/>
              <w:left w:val="nil"/>
              <w:bottom w:val="single" w:sz="4" w:space="0" w:color="auto"/>
              <w:right w:val="single" w:sz="4" w:space="0" w:color="auto"/>
            </w:tcBorders>
            <w:noWrap/>
            <w:vAlign w:val="bottom"/>
            <w:hideMark/>
          </w:tcPr>
          <w:p w14:paraId="5466CCB3" w14:textId="77777777" w:rsidR="008B5D97" w:rsidRDefault="008B5D97"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nil"/>
              <w:left w:val="nil"/>
              <w:bottom w:val="single" w:sz="4" w:space="0" w:color="auto"/>
              <w:right w:val="single" w:sz="4" w:space="0" w:color="auto"/>
            </w:tcBorders>
            <w:noWrap/>
            <w:vAlign w:val="bottom"/>
            <w:hideMark/>
          </w:tcPr>
          <w:p w14:paraId="06C7DC20" w14:textId="77777777" w:rsidR="008B5D97" w:rsidRDefault="00AE6F5C"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30</w:t>
            </w:r>
          </w:p>
        </w:tc>
        <w:tc>
          <w:tcPr>
            <w:tcW w:w="1144" w:type="dxa"/>
            <w:tcBorders>
              <w:top w:val="nil"/>
              <w:left w:val="nil"/>
              <w:bottom w:val="single" w:sz="4" w:space="0" w:color="auto"/>
              <w:right w:val="single" w:sz="4" w:space="0" w:color="auto"/>
            </w:tcBorders>
          </w:tcPr>
          <w:p w14:paraId="3C547D16"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B5D97" w14:paraId="6FA1D9E6" w14:textId="77777777" w:rsidTr="008B5D97">
        <w:trPr>
          <w:trHeight w:val="268"/>
        </w:trPr>
        <w:tc>
          <w:tcPr>
            <w:tcW w:w="1140" w:type="dxa"/>
            <w:tcBorders>
              <w:top w:val="nil"/>
              <w:left w:val="single" w:sz="4" w:space="0" w:color="auto"/>
              <w:bottom w:val="single" w:sz="4" w:space="0" w:color="auto"/>
              <w:right w:val="single" w:sz="4" w:space="0" w:color="auto"/>
            </w:tcBorders>
            <w:vAlign w:val="center"/>
            <w:hideMark/>
          </w:tcPr>
          <w:p w14:paraId="53981C0C" w14:textId="77777777" w:rsidR="008B5D97" w:rsidRDefault="008B5D97" w:rsidP="00874BB9">
            <w:pPr>
              <w:jc w:val="center"/>
              <w:rPr>
                <w:rFonts w:ascii="Times New Roman" w:hAnsi="Times New Roman" w:cs="Times New Roman"/>
                <w:bCs/>
                <w:color w:val="000000"/>
                <w:sz w:val="18"/>
                <w:szCs w:val="18"/>
                <w:lang w:val="en-US" w:eastAsia="en-US"/>
              </w:rPr>
            </w:pPr>
            <w:r>
              <w:rPr>
                <w:rFonts w:ascii="Times New Roman" w:hAnsi="Times New Roman" w:cs="Times New Roman"/>
                <w:bCs/>
                <w:color w:val="000000"/>
                <w:sz w:val="18"/>
                <w:szCs w:val="18"/>
                <w:lang w:val="en-US" w:eastAsia="en-US"/>
              </w:rPr>
              <w:t>PG 2.1.11</w:t>
            </w:r>
          </w:p>
        </w:tc>
        <w:tc>
          <w:tcPr>
            <w:tcW w:w="5670" w:type="dxa"/>
            <w:gridSpan w:val="2"/>
            <w:tcBorders>
              <w:top w:val="nil"/>
              <w:left w:val="nil"/>
              <w:bottom w:val="single" w:sz="4" w:space="0" w:color="auto"/>
              <w:right w:val="single" w:sz="4" w:space="0" w:color="auto"/>
            </w:tcBorders>
            <w:vAlign w:val="center"/>
          </w:tcPr>
          <w:p w14:paraId="0D78D3C6" w14:textId="77777777" w:rsidR="008B5D97" w:rsidRDefault="008B5D97" w:rsidP="00874BB9">
            <w:pPr>
              <w:rPr>
                <w:rFonts w:ascii="Times New Roman" w:eastAsia="Times New Roman" w:hAnsi="Times New Roman" w:cs="Times New Roman"/>
                <w:color w:val="000000"/>
                <w:sz w:val="18"/>
                <w:szCs w:val="18"/>
                <w:lang w:val="en-US" w:eastAsia="en-US"/>
              </w:rPr>
            </w:pPr>
            <w:r>
              <w:rPr>
                <w:rFonts w:ascii="Times New Roman" w:eastAsia="Times New Roman" w:hAnsi="Times New Roman" w:cs="Times New Roman"/>
                <w:color w:val="000000" w:themeColor="text1"/>
                <w:sz w:val="18"/>
                <w:szCs w:val="18"/>
                <w:lang w:val="en-US" w:eastAsia="en-US"/>
              </w:rPr>
              <w:t>Açılan STEM Atölyesi sayısı</w:t>
            </w:r>
          </w:p>
        </w:tc>
        <w:tc>
          <w:tcPr>
            <w:tcW w:w="785" w:type="dxa"/>
            <w:tcBorders>
              <w:top w:val="nil"/>
              <w:left w:val="nil"/>
              <w:bottom w:val="single" w:sz="4" w:space="0" w:color="auto"/>
              <w:right w:val="single" w:sz="4" w:space="0" w:color="auto"/>
            </w:tcBorders>
            <w:noWrap/>
            <w:vAlign w:val="bottom"/>
            <w:hideMark/>
          </w:tcPr>
          <w:p w14:paraId="6F611D7B" w14:textId="77777777" w:rsidR="008B5D97" w:rsidRDefault="008B5D97"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w:t>
            </w:r>
          </w:p>
        </w:tc>
        <w:tc>
          <w:tcPr>
            <w:tcW w:w="765" w:type="dxa"/>
            <w:tcBorders>
              <w:top w:val="nil"/>
              <w:left w:val="nil"/>
              <w:bottom w:val="single" w:sz="4" w:space="0" w:color="auto"/>
              <w:right w:val="single" w:sz="4" w:space="0" w:color="auto"/>
            </w:tcBorders>
            <w:noWrap/>
            <w:vAlign w:val="bottom"/>
            <w:hideMark/>
          </w:tcPr>
          <w:p w14:paraId="7BB4ED9E" w14:textId="77777777" w:rsidR="008B5D97" w:rsidRDefault="008B5D97" w:rsidP="00763246">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1</w:t>
            </w:r>
          </w:p>
        </w:tc>
        <w:tc>
          <w:tcPr>
            <w:tcW w:w="1144" w:type="dxa"/>
            <w:tcBorders>
              <w:top w:val="nil"/>
              <w:left w:val="nil"/>
              <w:bottom w:val="single" w:sz="4" w:space="0" w:color="auto"/>
              <w:right w:val="single" w:sz="4" w:space="0" w:color="auto"/>
            </w:tcBorders>
          </w:tcPr>
          <w:p w14:paraId="670CC301" w14:textId="77777777" w:rsidR="008B5D97" w:rsidRDefault="008B5D97">
            <w:r w:rsidRPr="00D96FAF">
              <w:rPr>
                <w:rFonts w:ascii="Times New Roman" w:eastAsia="Times New Roman" w:hAnsi="Times New Roman" w:cs="Times New Roman"/>
                <w:color w:val="000000"/>
                <w:sz w:val="18"/>
                <w:szCs w:val="18"/>
              </w:rPr>
              <w:t>İstiklal İlkokulu Müdürlüğü</w:t>
            </w:r>
          </w:p>
        </w:tc>
      </w:tr>
      <w:tr w:rsidR="00874BB9" w14:paraId="00A0B7B8" w14:textId="77777777" w:rsidTr="00874BB9">
        <w:tc>
          <w:tcPr>
            <w:tcW w:w="1140" w:type="dxa"/>
            <w:tcBorders>
              <w:top w:val="nil"/>
              <w:left w:val="nil"/>
              <w:bottom w:val="nil"/>
              <w:right w:val="nil"/>
            </w:tcBorders>
            <w:vAlign w:val="center"/>
            <w:hideMark/>
          </w:tcPr>
          <w:p w14:paraId="2F3132E8" w14:textId="77777777" w:rsidR="00874BB9" w:rsidRDefault="00874BB9" w:rsidP="00874BB9">
            <w:pPr>
              <w:rPr>
                <w:rFonts w:ascii="Times New Roman" w:eastAsia="Times New Roman" w:hAnsi="Times New Roman" w:cs="Times New Roman"/>
                <w:color w:val="000000"/>
                <w:sz w:val="20"/>
                <w:szCs w:val="20"/>
                <w:lang w:val="en-US" w:eastAsia="en-US"/>
              </w:rPr>
            </w:pPr>
          </w:p>
        </w:tc>
        <w:tc>
          <w:tcPr>
            <w:tcW w:w="420" w:type="dxa"/>
            <w:tcBorders>
              <w:top w:val="nil"/>
              <w:left w:val="nil"/>
              <w:bottom w:val="nil"/>
              <w:right w:val="nil"/>
            </w:tcBorders>
            <w:vAlign w:val="center"/>
            <w:hideMark/>
          </w:tcPr>
          <w:p w14:paraId="0D7ACCEB" w14:textId="77777777" w:rsidR="00874BB9" w:rsidRDefault="00874BB9" w:rsidP="00874BB9">
            <w:pPr>
              <w:rPr>
                <w:rFonts w:asciiTheme="minorHAnsi" w:eastAsiaTheme="minorHAnsi" w:hAnsiTheme="minorHAnsi" w:cstheme="minorBidi"/>
                <w:sz w:val="20"/>
                <w:szCs w:val="20"/>
                <w:lang w:bidi="ar-SA"/>
              </w:rPr>
            </w:pPr>
          </w:p>
        </w:tc>
        <w:tc>
          <w:tcPr>
            <w:tcW w:w="5250" w:type="dxa"/>
            <w:tcBorders>
              <w:top w:val="nil"/>
              <w:left w:val="nil"/>
              <w:bottom w:val="nil"/>
              <w:right w:val="nil"/>
            </w:tcBorders>
            <w:vAlign w:val="center"/>
            <w:hideMark/>
          </w:tcPr>
          <w:p w14:paraId="3B1416A8" w14:textId="77777777" w:rsidR="00874BB9" w:rsidRDefault="00874BB9" w:rsidP="00874BB9">
            <w:pPr>
              <w:rPr>
                <w:rFonts w:asciiTheme="minorHAnsi" w:eastAsiaTheme="minorHAnsi" w:hAnsiTheme="minorHAnsi" w:cstheme="minorBidi"/>
                <w:sz w:val="20"/>
                <w:szCs w:val="20"/>
                <w:lang w:bidi="ar-SA"/>
              </w:rPr>
            </w:pPr>
          </w:p>
        </w:tc>
        <w:tc>
          <w:tcPr>
            <w:tcW w:w="785" w:type="dxa"/>
            <w:tcBorders>
              <w:top w:val="nil"/>
              <w:left w:val="nil"/>
              <w:bottom w:val="nil"/>
              <w:right w:val="nil"/>
            </w:tcBorders>
            <w:vAlign w:val="center"/>
            <w:hideMark/>
          </w:tcPr>
          <w:p w14:paraId="0CB60938" w14:textId="77777777" w:rsidR="00874BB9" w:rsidRDefault="00874BB9" w:rsidP="00874BB9">
            <w:pPr>
              <w:rPr>
                <w:rFonts w:asciiTheme="minorHAnsi" w:eastAsiaTheme="minorHAnsi" w:hAnsiTheme="minorHAnsi" w:cstheme="minorBidi"/>
                <w:sz w:val="20"/>
                <w:szCs w:val="20"/>
                <w:lang w:bidi="ar-SA"/>
              </w:rPr>
            </w:pPr>
          </w:p>
        </w:tc>
        <w:tc>
          <w:tcPr>
            <w:tcW w:w="765" w:type="dxa"/>
            <w:tcBorders>
              <w:top w:val="nil"/>
              <w:left w:val="nil"/>
              <w:bottom w:val="nil"/>
              <w:right w:val="nil"/>
            </w:tcBorders>
            <w:vAlign w:val="center"/>
            <w:hideMark/>
          </w:tcPr>
          <w:p w14:paraId="3E8C692F" w14:textId="77777777" w:rsidR="00874BB9" w:rsidRDefault="00874BB9" w:rsidP="00874BB9">
            <w:pPr>
              <w:rPr>
                <w:rFonts w:asciiTheme="minorHAnsi" w:eastAsiaTheme="minorHAnsi" w:hAnsiTheme="minorHAnsi" w:cstheme="minorBidi"/>
                <w:sz w:val="20"/>
                <w:szCs w:val="20"/>
                <w:lang w:bidi="ar-SA"/>
              </w:rPr>
            </w:pPr>
          </w:p>
        </w:tc>
        <w:tc>
          <w:tcPr>
            <w:tcW w:w="1144" w:type="dxa"/>
            <w:tcBorders>
              <w:top w:val="nil"/>
              <w:left w:val="nil"/>
              <w:bottom w:val="nil"/>
              <w:right w:val="nil"/>
            </w:tcBorders>
            <w:vAlign w:val="center"/>
            <w:hideMark/>
          </w:tcPr>
          <w:p w14:paraId="2BAC00A0" w14:textId="77777777" w:rsidR="00874BB9" w:rsidRDefault="00874BB9" w:rsidP="00874BB9">
            <w:pPr>
              <w:rPr>
                <w:rFonts w:asciiTheme="minorHAnsi" w:eastAsiaTheme="minorHAnsi" w:hAnsiTheme="minorHAnsi" w:cstheme="minorBidi"/>
                <w:sz w:val="20"/>
                <w:szCs w:val="20"/>
                <w:lang w:bidi="ar-SA"/>
              </w:rPr>
            </w:pPr>
          </w:p>
        </w:tc>
      </w:tr>
    </w:tbl>
    <w:p w14:paraId="30B4CD29" w14:textId="190291EA" w:rsidR="00B451BA" w:rsidRDefault="00B451BA" w:rsidP="00B451BA">
      <w:pPr>
        <w:rPr>
          <w:rFonts w:ascii="Times New Roman" w:hAnsi="Times New Roman" w:cs="Times New Roman"/>
        </w:rPr>
      </w:pPr>
    </w:p>
    <w:p w14:paraId="12A48604" w14:textId="21A44C92" w:rsidR="004E4400" w:rsidRDefault="004E4400" w:rsidP="00B451BA">
      <w:pPr>
        <w:rPr>
          <w:rFonts w:ascii="Times New Roman" w:hAnsi="Times New Roman" w:cs="Times New Roman"/>
        </w:rPr>
      </w:pPr>
    </w:p>
    <w:p w14:paraId="371A3EC1" w14:textId="6B1539EA" w:rsidR="004E4400" w:rsidRDefault="004E4400" w:rsidP="00B451BA">
      <w:pPr>
        <w:rPr>
          <w:rFonts w:ascii="Times New Roman" w:hAnsi="Times New Roman" w:cs="Times New Roman"/>
        </w:rPr>
      </w:pPr>
    </w:p>
    <w:p w14:paraId="285BC071" w14:textId="1F1776F0" w:rsidR="004E4400" w:rsidRDefault="004E4400" w:rsidP="00B451BA">
      <w:pPr>
        <w:rPr>
          <w:rFonts w:ascii="Times New Roman" w:hAnsi="Times New Roman" w:cs="Times New Roman"/>
        </w:rPr>
      </w:pPr>
    </w:p>
    <w:p w14:paraId="623AA1B0" w14:textId="59F6F247" w:rsidR="004E4400" w:rsidRDefault="004E4400" w:rsidP="00B451BA">
      <w:pPr>
        <w:rPr>
          <w:rFonts w:ascii="Times New Roman" w:hAnsi="Times New Roman" w:cs="Times New Roman"/>
        </w:rPr>
      </w:pPr>
    </w:p>
    <w:p w14:paraId="71B979FD" w14:textId="484FD095" w:rsidR="004E4400" w:rsidRDefault="004E4400" w:rsidP="00B451BA">
      <w:pPr>
        <w:rPr>
          <w:rFonts w:ascii="Times New Roman" w:hAnsi="Times New Roman" w:cs="Times New Roman"/>
        </w:rPr>
      </w:pPr>
    </w:p>
    <w:p w14:paraId="3901D160" w14:textId="35903DD6" w:rsidR="004E4400" w:rsidRDefault="004E4400" w:rsidP="00B451BA">
      <w:pPr>
        <w:rPr>
          <w:rFonts w:ascii="Times New Roman" w:hAnsi="Times New Roman" w:cs="Times New Roman"/>
        </w:rPr>
      </w:pPr>
    </w:p>
    <w:p w14:paraId="79A0FB1A" w14:textId="2FE36820" w:rsidR="004E4400" w:rsidRDefault="004E4400" w:rsidP="00B451BA">
      <w:pPr>
        <w:rPr>
          <w:rFonts w:ascii="Times New Roman" w:hAnsi="Times New Roman" w:cs="Times New Roman"/>
        </w:rPr>
      </w:pPr>
    </w:p>
    <w:p w14:paraId="421E4F45" w14:textId="2BB53CB8" w:rsidR="004E4400" w:rsidRDefault="004E4400" w:rsidP="00B451BA">
      <w:pPr>
        <w:rPr>
          <w:rFonts w:ascii="Times New Roman" w:hAnsi="Times New Roman" w:cs="Times New Roman"/>
        </w:rPr>
      </w:pPr>
    </w:p>
    <w:p w14:paraId="62E72DD1" w14:textId="1CEB4E8F" w:rsidR="004E4400" w:rsidRDefault="004E4400" w:rsidP="00B451BA">
      <w:pPr>
        <w:rPr>
          <w:rFonts w:ascii="Times New Roman" w:hAnsi="Times New Roman" w:cs="Times New Roman"/>
        </w:rPr>
      </w:pPr>
    </w:p>
    <w:p w14:paraId="0A31801F" w14:textId="632E27EE" w:rsidR="004E4400" w:rsidRDefault="004E4400" w:rsidP="00B451BA">
      <w:pPr>
        <w:rPr>
          <w:rFonts w:ascii="Times New Roman" w:hAnsi="Times New Roman" w:cs="Times New Roman"/>
        </w:rPr>
      </w:pPr>
    </w:p>
    <w:p w14:paraId="7CBED00A" w14:textId="77777777" w:rsidR="004E4400" w:rsidRDefault="004E4400" w:rsidP="00B451BA">
      <w:pPr>
        <w:rPr>
          <w:rFonts w:ascii="Times New Roman" w:hAnsi="Times New Roman" w:cs="Times New Roman"/>
        </w:rPr>
      </w:pPr>
      <w:bookmarkStart w:id="36" w:name="_GoBack"/>
      <w:bookmarkEnd w:id="36"/>
    </w:p>
    <w:p w14:paraId="60571163" w14:textId="7BF45FC1" w:rsidR="004E4400" w:rsidRDefault="004E4400" w:rsidP="00B451BA">
      <w:pPr>
        <w:rPr>
          <w:rFonts w:ascii="Times New Roman" w:hAnsi="Times New Roman" w:cs="Times New Roman"/>
        </w:rPr>
      </w:pPr>
    </w:p>
    <w:p w14:paraId="690A58C3" w14:textId="77777777" w:rsidR="004E4400" w:rsidRDefault="004E4400" w:rsidP="00B451BA">
      <w:pPr>
        <w:rPr>
          <w:rFonts w:ascii="Times New Roman" w:hAnsi="Times New Roman" w:cs="Times New Roman"/>
        </w:rPr>
      </w:pPr>
    </w:p>
    <w:p w14:paraId="232F6408" w14:textId="77777777" w:rsidR="00763246" w:rsidRDefault="00763246" w:rsidP="00B451BA">
      <w:pPr>
        <w:rPr>
          <w:rFonts w:ascii="Times New Roman" w:hAnsi="Times New Roman" w:cs="Times New Roman"/>
        </w:rPr>
      </w:pPr>
    </w:p>
    <w:tbl>
      <w:tblPr>
        <w:tblW w:w="8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5"/>
        <w:gridCol w:w="911"/>
        <w:gridCol w:w="960"/>
        <w:gridCol w:w="546"/>
        <w:gridCol w:w="546"/>
        <w:gridCol w:w="546"/>
        <w:gridCol w:w="546"/>
        <w:gridCol w:w="760"/>
        <w:gridCol w:w="960"/>
        <w:gridCol w:w="1115"/>
        <w:gridCol w:w="146"/>
      </w:tblGrid>
      <w:tr w:rsidR="00B451BA" w14:paraId="53C7F832" w14:textId="77777777" w:rsidTr="00874BB9">
        <w:trPr>
          <w:trHeight w:val="855"/>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C1D467B"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lastRenderedPageBreak/>
              <w:t>A2</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3A25CE63" w14:textId="77777777" w:rsidR="00B451BA" w:rsidRDefault="00B22C20">
            <w:pPr>
              <w:jc w:val="both"/>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Eğitim ve öğretim faaliyetlerinde ortaya çıkan sorunları yeni yöntemlerle çözüme ulaştırmak.Okul öğrencilerine yönelik kaliteli eğitim hizmeti sunmak.</w:t>
            </w:r>
          </w:p>
        </w:tc>
        <w:tc>
          <w:tcPr>
            <w:tcW w:w="146" w:type="dxa"/>
            <w:tcBorders>
              <w:top w:val="nil"/>
              <w:left w:val="nil"/>
              <w:bottom w:val="nil"/>
              <w:right w:val="nil"/>
            </w:tcBorders>
            <w:vAlign w:val="center"/>
            <w:hideMark/>
          </w:tcPr>
          <w:p w14:paraId="576B8B33"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5EF0EDFA" w14:textId="77777777" w:rsidTr="00F56A10">
        <w:trPr>
          <w:trHeight w:val="6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98979BF"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H2.1</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6A105738" w14:textId="0E02E0EB" w:rsidR="00B451BA" w:rsidRDefault="00B22C20">
            <w:pPr>
              <w:jc w:val="both"/>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202</w:t>
            </w:r>
            <w:r w:rsidR="00C313F2">
              <w:rPr>
                <w:rFonts w:ascii="Times New Roman" w:eastAsia="Times New Roman" w:hAnsi="Times New Roman" w:cs="Times New Roman"/>
                <w:color w:val="000000"/>
                <w:sz w:val="20"/>
                <w:szCs w:val="20"/>
                <w:lang w:val="en-US" w:eastAsia="en-US"/>
              </w:rPr>
              <w:t>8</w:t>
            </w:r>
            <w:r>
              <w:rPr>
                <w:rFonts w:ascii="Times New Roman" w:eastAsia="Times New Roman" w:hAnsi="Times New Roman" w:cs="Times New Roman"/>
                <w:color w:val="000000"/>
                <w:sz w:val="20"/>
                <w:szCs w:val="20"/>
                <w:lang w:val="en-US" w:eastAsia="en-US"/>
              </w:rPr>
              <w:t xml:space="preserve"> yılına kadar her öğrencimizin yerel, ulusal ve uluslararası düzeyde yarışma ve bilimsel proje çalışmalarına katılımını sağlamak.</w:t>
            </w:r>
          </w:p>
        </w:tc>
        <w:tc>
          <w:tcPr>
            <w:tcW w:w="146" w:type="dxa"/>
            <w:tcBorders>
              <w:top w:val="nil"/>
              <w:left w:val="nil"/>
              <w:bottom w:val="nil"/>
              <w:right w:val="nil"/>
            </w:tcBorders>
            <w:vAlign w:val="center"/>
            <w:hideMark/>
          </w:tcPr>
          <w:p w14:paraId="0FEF0073"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2F64CB5C" w14:textId="77777777" w:rsidTr="00F56A10">
        <w:trPr>
          <w:trHeight w:val="300"/>
        </w:trPr>
        <w:tc>
          <w:tcPr>
            <w:tcW w:w="149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BE6847B"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Performans Göstergeleri</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5755BC5"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Hedefe Etkisi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24E5C6B" w14:textId="3613E326" w:rsidR="00B451BA" w:rsidRDefault="00B451BA">
            <w:pPr>
              <w:jc w:val="center"/>
              <w:rPr>
                <w:rFonts w:ascii="Times New Roman" w:eastAsia="Times New Roman" w:hAnsi="Times New Roman" w:cs="Times New Roman"/>
                <w:b/>
                <w:bCs/>
                <w:color w:val="FFFFFF" w:themeColor="background1"/>
                <w:sz w:val="18"/>
                <w:szCs w:val="18"/>
                <w:lang w:val="en-US" w:eastAsia="en-US"/>
              </w:rPr>
            </w:pPr>
            <w:r>
              <w:rPr>
                <w:rFonts w:ascii="Times New Roman" w:eastAsia="Times New Roman" w:hAnsi="Times New Roman" w:cs="Times New Roman"/>
                <w:b/>
                <w:bCs/>
                <w:color w:val="FFFFFF" w:themeColor="background1"/>
                <w:sz w:val="18"/>
                <w:szCs w:val="18"/>
                <w:lang w:val="en-US" w:eastAsia="en-US"/>
              </w:rPr>
              <w:t xml:space="preserve"> 20</w:t>
            </w:r>
            <w:r w:rsidR="00C313F2">
              <w:rPr>
                <w:rFonts w:ascii="Times New Roman" w:eastAsia="Times New Roman" w:hAnsi="Times New Roman" w:cs="Times New Roman"/>
                <w:b/>
                <w:bCs/>
                <w:color w:val="FFFFFF" w:themeColor="background1"/>
                <w:sz w:val="18"/>
                <w:szCs w:val="18"/>
                <w:lang w:val="en-US" w:eastAsia="en-US"/>
              </w:rPr>
              <w:t>23</w:t>
            </w:r>
            <w:r>
              <w:rPr>
                <w:rFonts w:ascii="Times New Roman" w:eastAsia="Times New Roman" w:hAnsi="Times New Roman" w:cs="Times New Roman"/>
                <w:b/>
                <w:bCs/>
                <w:color w:val="FFFFFF" w:themeColor="background1"/>
                <w:sz w:val="18"/>
                <w:szCs w:val="18"/>
                <w:lang w:val="en-US" w:eastAsia="en-US"/>
              </w:rPr>
              <w:t xml:space="preserve"> </w:t>
            </w:r>
            <w:r>
              <w:rPr>
                <w:rFonts w:ascii="Times New Roman" w:eastAsia="Times New Roman" w:hAnsi="Times New Roman" w:cs="Times New Roman"/>
                <w:b/>
                <w:bCs/>
                <w:color w:val="FFFFFF" w:themeColor="background1"/>
                <w:sz w:val="16"/>
                <w:szCs w:val="16"/>
                <w:lang w:val="en-US" w:eastAsia="en-US"/>
              </w:rPr>
              <w:t>(MEVCUT)</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433C7C7E" w14:textId="7EED4DF2"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w:t>
            </w:r>
            <w:r w:rsidR="00C313F2">
              <w:rPr>
                <w:rFonts w:ascii="Times New Roman" w:eastAsia="Times New Roman" w:hAnsi="Times New Roman" w:cs="Times New Roman"/>
                <w:b/>
                <w:bCs/>
                <w:color w:val="FFFFFF" w:themeColor="background1"/>
                <w:sz w:val="20"/>
                <w:szCs w:val="20"/>
                <w:lang w:val="en-US" w:eastAsia="en-US"/>
              </w:rPr>
              <w:t>24</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280BEED" w14:textId="15E69FEE"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202</w:t>
            </w:r>
            <w:r w:rsidR="00C313F2">
              <w:rPr>
                <w:rFonts w:ascii="Times New Roman" w:eastAsia="Times New Roman" w:hAnsi="Times New Roman" w:cs="Times New Roman"/>
                <w:b/>
                <w:bCs/>
                <w:color w:val="FFFFFF" w:themeColor="background1"/>
                <w:sz w:val="20"/>
                <w:szCs w:val="20"/>
                <w:lang w:val="en-US" w:eastAsia="en-US"/>
              </w:rPr>
              <w:t>5</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02932B6" w14:textId="3FD86AEE"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202</w:t>
            </w:r>
            <w:r w:rsidR="00C313F2">
              <w:rPr>
                <w:rFonts w:ascii="Times New Roman" w:eastAsia="Times New Roman" w:hAnsi="Times New Roman" w:cs="Times New Roman"/>
                <w:b/>
                <w:bCs/>
                <w:color w:val="FFFFFF" w:themeColor="background1"/>
                <w:sz w:val="20"/>
                <w:szCs w:val="20"/>
                <w:lang w:val="en-US" w:eastAsia="en-US"/>
              </w:rPr>
              <w:t>6</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78B34D4" w14:textId="2ACE5D0C"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202</w:t>
            </w:r>
            <w:r w:rsidR="00C313F2">
              <w:rPr>
                <w:rFonts w:ascii="Times New Roman" w:eastAsia="Times New Roman" w:hAnsi="Times New Roman" w:cs="Times New Roman"/>
                <w:b/>
                <w:bCs/>
                <w:color w:val="FFFFFF" w:themeColor="background1"/>
                <w:sz w:val="20"/>
                <w:szCs w:val="20"/>
                <w:lang w:val="en-US" w:eastAsia="en-US"/>
              </w:rPr>
              <w:t>7</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2768926" w14:textId="709084B0"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202</w:t>
            </w:r>
            <w:r w:rsidR="00C313F2">
              <w:rPr>
                <w:rFonts w:ascii="Times New Roman" w:eastAsia="Times New Roman" w:hAnsi="Times New Roman" w:cs="Times New Roman"/>
                <w:b/>
                <w:bCs/>
                <w:color w:val="FFFFFF" w:themeColor="background1"/>
                <w:sz w:val="20"/>
                <w:szCs w:val="20"/>
                <w:lang w:val="en-US" w:eastAsia="en-US"/>
              </w:rPr>
              <w:t>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878525D"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İzleme Sıklığı</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AFCB8A4" w14:textId="77777777" w:rsidR="00B451BA" w:rsidRDefault="00B451BA">
            <w:pPr>
              <w:jc w:val="cente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Raporlama Sıklığı</w:t>
            </w:r>
          </w:p>
        </w:tc>
        <w:tc>
          <w:tcPr>
            <w:tcW w:w="146" w:type="dxa"/>
            <w:tcBorders>
              <w:top w:val="nil"/>
              <w:left w:val="nil"/>
              <w:bottom w:val="nil"/>
              <w:right w:val="nil"/>
            </w:tcBorders>
            <w:vAlign w:val="center"/>
            <w:hideMark/>
          </w:tcPr>
          <w:p w14:paraId="0C4432FD"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r>
      <w:tr w:rsidR="00B451BA" w14:paraId="62CABADA" w14:textId="77777777" w:rsidTr="00F56A1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A4BC8"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A1CCE"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01348" w14:textId="77777777" w:rsidR="00B451BA" w:rsidRDefault="00B451BA">
            <w:pPr>
              <w:rPr>
                <w:rFonts w:ascii="Times New Roman" w:eastAsia="Times New Roman" w:hAnsi="Times New Roman" w:cs="Times New Roman"/>
                <w:b/>
                <w:bCs/>
                <w:color w:val="FFFFFF" w:themeColor="background1"/>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08228"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DF991"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C22FE"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732A7"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F1C58"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F1033"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D18CB" w14:textId="77777777" w:rsidR="00B451BA" w:rsidRDefault="00B451BA">
            <w:pPr>
              <w:rPr>
                <w:rFonts w:ascii="Times New Roman" w:eastAsia="Times New Roman" w:hAnsi="Times New Roman" w:cs="Times New Roman"/>
                <w:b/>
                <w:bCs/>
                <w:color w:val="FFFFFF" w:themeColor="background1"/>
                <w:sz w:val="20"/>
                <w:szCs w:val="20"/>
                <w:lang w:val="en-US" w:eastAsia="en-US"/>
              </w:rPr>
            </w:pPr>
          </w:p>
        </w:tc>
        <w:tc>
          <w:tcPr>
            <w:tcW w:w="146" w:type="dxa"/>
            <w:tcBorders>
              <w:top w:val="nil"/>
              <w:left w:val="nil"/>
              <w:bottom w:val="nil"/>
              <w:right w:val="nil"/>
            </w:tcBorders>
            <w:vAlign w:val="center"/>
            <w:hideMark/>
          </w:tcPr>
          <w:p w14:paraId="0F6CFA4B" w14:textId="77777777" w:rsidR="00B451BA" w:rsidRDefault="00B451BA">
            <w:pPr>
              <w:rPr>
                <w:rFonts w:asciiTheme="minorHAnsi" w:eastAsiaTheme="minorHAnsi" w:hAnsiTheme="minorHAnsi" w:cstheme="minorBidi"/>
                <w:sz w:val="20"/>
                <w:szCs w:val="20"/>
                <w:lang w:bidi="ar-SA"/>
              </w:rPr>
            </w:pPr>
          </w:p>
        </w:tc>
      </w:tr>
      <w:tr w:rsidR="00B451BA" w14:paraId="7FF55E9D" w14:textId="77777777" w:rsidTr="00F56A10">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166F3276"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2.1.1</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F969C"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1ABEB"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D60FD"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EA53F"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64BD6"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82471"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AB268"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B11D4"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7C7E2"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20FC0916"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3A2E91EE"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033BB423"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2.1.2</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A4303"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98896"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99957"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C76F3"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C0D23"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0CEC9"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9AB0B"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5</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39D69"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AABDF"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500064F9"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5ACFA624"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27A11966"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2.1.3</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831E6"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F2835"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6696C"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72ADB"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3C623"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4F77F"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78140"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25</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66457"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4539E"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1748B18A"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2C8FDA33"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6B2596F5"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2.1.4</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D13B7"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A1DBD"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38F5D"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FA300"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D0406"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04FE5"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5C575"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4D500"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C1D05"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24820F40"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3AD70816"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25B2A91A"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2.1.5</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E045D"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A4D48"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3B9C5"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A82B9"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5C9F9"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23C55"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171C7"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5</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6C485"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E0B5E"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7AC6E1F2"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63653A2D"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665E018A"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2.1.6</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E0B43"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2D40A"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D8782"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45413"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A528A"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D58B8"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1437E"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6F88A"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98FB6"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7CEB2130"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0754EA82"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3D75C769"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2.1.7</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FD2AC" w14:textId="31D45B13" w:rsidR="00B451BA" w:rsidRDefault="00C313F2" w:rsidP="00C313F2">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xml:space="preserve">    %66</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1EDEB" w14:textId="07986DA7" w:rsidR="00B451BA" w:rsidRDefault="00FB4AB2"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13D9F" w14:textId="661326E2" w:rsidR="00B451BA" w:rsidRDefault="00FB4AB2"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7</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5A9CC" w14:textId="10809127" w:rsidR="00B451BA" w:rsidRDefault="00FB4AB2"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8</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FB0F5" w14:textId="3FDC2B1D" w:rsidR="00B451BA" w:rsidRDefault="00FB4AB2"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9</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47A2C" w14:textId="2ED92528" w:rsidR="00B451BA" w:rsidRDefault="00FB4AB2"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FDBA6" w14:textId="544C30CE" w:rsidR="00B451BA" w:rsidRDefault="00FB4AB2"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A5E46"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F7DA5"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3853F118"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6779CE9A"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5FB526F6"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2.1.8</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48BE0"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6E86B"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F14C2"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C1FAF"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841D0"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175BE"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EE82B"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D940F"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A5E680"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2688C1A6"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7E4A7C95"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46F7C6DB"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2.1.9</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4A264"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6A036"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CEED8"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382EE"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28940"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83D36"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0F5BE"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04B8C"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F1C51"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601E1CFA"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04E89BCF"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0A9A5133"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2.1.10</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9C8BF"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74292" w14:textId="77777777" w:rsidR="00B451BA" w:rsidRPr="00696245" w:rsidRDefault="00B451BA" w:rsidP="00696245">
            <w:pPr>
              <w:jc w:val="center"/>
              <w:rPr>
                <w:rFonts w:ascii="Times New Roman" w:eastAsia="Times New Roman" w:hAnsi="Times New Roman" w:cs="Times New Roman"/>
                <w:sz w:val="20"/>
                <w:szCs w:val="20"/>
                <w:lang w:val="en-US" w:eastAsia="en-US"/>
              </w:rPr>
            </w:pPr>
            <w:r w:rsidRPr="00696245">
              <w:rPr>
                <w:rFonts w:ascii="Times New Roman" w:eastAsia="Times New Roman" w:hAnsi="Times New Roman" w:cs="Times New Roman"/>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1A631" w14:textId="77777777" w:rsidR="00B451BA" w:rsidRPr="00696245" w:rsidRDefault="00F56A10" w:rsidP="00696245">
            <w:pPr>
              <w:jc w:val="center"/>
              <w:rPr>
                <w:rFonts w:ascii="Times New Roman" w:eastAsia="Times New Roman" w:hAnsi="Times New Roman" w:cs="Times New Roman"/>
                <w:sz w:val="20"/>
                <w:szCs w:val="20"/>
                <w:lang w:val="en-US" w:eastAsia="en-US"/>
              </w:rPr>
            </w:pPr>
            <w:r w:rsidRPr="00696245">
              <w:rPr>
                <w:rFonts w:ascii="Times New Roman" w:eastAsia="Times New Roman" w:hAnsi="Times New Roman" w:cs="Times New Roman"/>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86C2" w14:textId="77777777" w:rsidR="00B451BA" w:rsidRPr="00696245" w:rsidRDefault="00F56A10" w:rsidP="00696245">
            <w:pPr>
              <w:jc w:val="center"/>
              <w:rPr>
                <w:rFonts w:ascii="Times New Roman" w:eastAsia="Times New Roman" w:hAnsi="Times New Roman" w:cs="Times New Roman"/>
                <w:sz w:val="20"/>
                <w:szCs w:val="20"/>
                <w:lang w:val="en-US" w:eastAsia="en-US"/>
              </w:rPr>
            </w:pPr>
            <w:r w:rsidRPr="00696245">
              <w:rPr>
                <w:rFonts w:ascii="Times New Roman" w:eastAsia="Times New Roman" w:hAnsi="Times New Roman" w:cs="Times New Roman"/>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B9BF8" w14:textId="77777777" w:rsidR="00B451BA" w:rsidRPr="00696245" w:rsidRDefault="00F56A10" w:rsidP="00696245">
            <w:pPr>
              <w:jc w:val="center"/>
              <w:rPr>
                <w:rFonts w:ascii="Times New Roman" w:eastAsia="Times New Roman" w:hAnsi="Times New Roman" w:cs="Times New Roman"/>
                <w:sz w:val="20"/>
                <w:szCs w:val="20"/>
                <w:lang w:val="en-US" w:eastAsia="en-US"/>
              </w:rPr>
            </w:pPr>
            <w:r w:rsidRPr="00696245">
              <w:rPr>
                <w:rFonts w:ascii="Times New Roman" w:eastAsia="Times New Roman" w:hAnsi="Times New Roman" w:cs="Times New Roman"/>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B2441" w14:textId="77777777" w:rsidR="00B451BA" w:rsidRPr="00696245" w:rsidRDefault="00F56A10" w:rsidP="00696245">
            <w:pPr>
              <w:jc w:val="center"/>
              <w:rPr>
                <w:rFonts w:ascii="Times New Roman" w:eastAsia="Times New Roman" w:hAnsi="Times New Roman" w:cs="Times New Roman"/>
                <w:sz w:val="20"/>
                <w:szCs w:val="20"/>
                <w:lang w:val="en-US" w:eastAsia="en-US"/>
              </w:rPr>
            </w:pPr>
            <w:r w:rsidRPr="00696245">
              <w:rPr>
                <w:rFonts w:ascii="Times New Roman" w:eastAsia="Times New Roman" w:hAnsi="Times New Roman" w:cs="Times New Roman"/>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A9D11" w14:textId="77777777" w:rsidR="00B451BA" w:rsidRPr="00696245" w:rsidRDefault="00696245" w:rsidP="00696245">
            <w:pPr>
              <w:jc w:val="center"/>
              <w:rPr>
                <w:rFonts w:ascii="Times New Roman" w:eastAsia="Times New Roman" w:hAnsi="Times New Roman" w:cs="Times New Roman"/>
                <w:sz w:val="20"/>
                <w:szCs w:val="20"/>
                <w:lang w:val="en-US" w:eastAsia="en-US"/>
              </w:rPr>
            </w:pPr>
            <w:r w:rsidRPr="00696245">
              <w:rPr>
                <w:rFonts w:ascii="Times New Roman" w:eastAsia="Times New Roman" w:hAnsi="Times New Roman" w:cs="Times New Roman"/>
                <w:sz w:val="20"/>
                <w:szCs w:val="20"/>
                <w:lang w:val="en-US" w:eastAsia="en-US"/>
              </w:rPr>
              <w:t>30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882A6" w14:textId="77777777" w:rsidR="00B451BA" w:rsidRPr="00696245" w:rsidRDefault="00B451BA" w:rsidP="00696245">
            <w:pPr>
              <w:jc w:val="center"/>
              <w:rPr>
                <w:rFonts w:ascii="Times New Roman" w:eastAsia="Times New Roman" w:hAnsi="Times New Roman" w:cs="Times New Roman"/>
                <w:sz w:val="20"/>
                <w:szCs w:val="20"/>
                <w:lang w:val="en-US" w:eastAsia="en-US"/>
              </w:rPr>
            </w:pPr>
            <w:r w:rsidRPr="00696245">
              <w:rPr>
                <w:rFonts w:ascii="Times New Roman" w:eastAsia="Times New Roman" w:hAnsi="Times New Roman" w:cs="Times New Roman"/>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8DC3E"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28A60A5F"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1DFC4B02" w14:textId="77777777" w:rsidTr="00F56A10">
        <w:trPr>
          <w:trHeight w:val="300"/>
        </w:trPr>
        <w:tc>
          <w:tcPr>
            <w:tcW w:w="1495" w:type="dxa"/>
            <w:tcBorders>
              <w:top w:val="nil"/>
              <w:left w:val="single" w:sz="4" w:space="0" w:color="auto"/>
              <w:bottom w:val="single" w:sz="4" w:space="0" w:color="auto"/>
              <w:right w:val="single" w:sz="4" w:space="0" w:color="auto"/>
            </w:tcBorders>
            <w:shd w:val="clear" w:color="auto" w:fill="8064A2" w:themeFill="accent4"/>
            <w:vAlign w:val="center"/>
            <w:hideMark/>
          </w:tcPr>
          <w:p w14:paraId="6AADF7A3" w14:textId="77777777" w:rsidR="00B451BA" w:rsidRDefault="00B451BA">
            <w:pPr>
              <w:jc w:val="center"/>
              <w:rPr>
                <w:rFonts w:ascii="Times New Roman" w:hAnsi="Times New Roman" w:cs="Times New Roman"/>
                <w:b/>
                <w:bCs/>
                <w:color w:val="FFFFFF" w:themeColor="background1"/>
                <w:sz w:val="20"/>
                <w:szCs w:val="20"/>
                <w:lang w:val="en-US" w:eastAsia="en-US"/>
              </w:rPr>
            </w:pPr>
            <w:r>
              <w:rPr>
                <w:rFonts w:ascii="Times New Roman" w:hAnsi="Times New Roman" w:cs="Times New Roman"/>
                <w:b/>
                <w:bCs/>
                <w:color w:val="FFFFFF" w:themeColor="background1"/>
                <w:sz w:val="20"/>
                <w:szCs w:val="20"/>
                <w:lang w:val="en-US" w:eastAsia="en-US"/>
              </w:rPr>
              <w:t>PG 2.1.11</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22532" w14:textId="77777777" w:rsidR="00B451BA" w:rsidRDefault="00696245"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9C81C"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E7E97"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B24F9"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63C8F"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DE64E"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92C8E" w14:textId="77777777" w:rsidR="00B451BA" w:rsidRDefault="00F56A10"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1</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F24EC"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82357" w14:textId="77777777" w:rsidR="00B451BA" w:rsidRDefault="00B451BA" w:rsidP="00696245">
            <w:pPr>
              <w:jc w:val="cente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6 ay</w:t>
            </w:r>
          </w:p>
        </w:tc>
        <w:tc>
          <w:tcPr>
            <w:tcW w:w="146" w:type="dxa"/>
            <w:tcBorders>
              <w:top w:val="nil"/>
              <w:left w:val="nil"/>
              <w:bottom w:val="nil"/>
              <w:right w:val="nil"/>
            </w:tcBorders>
            <w:vAlign w:val="center"/>
            <w:hideMark/>
          </w:tcPr>
          <w:p w14:paraId="6EA07D85"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7AC78665" w14:textId="77777777" w:rsidTr="00F56A10">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2D65095" w14:textId="77777777" w:rsidR="00B451BA" w:rsidRDefault="00B451BA">
            <w:pP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Sorumlu Birim</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2DE6190" w14:textId="77777777" w:rsidR="00B451BA" w:rsidRDefault="00696245" w:rsidP="00696245">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rPr>
              <w:t>İstiklal İlkokulu Müdürlüğü</w:t>
            </w:r>
          </w:p>
        </w:tc>
        <w:tc>
          <w:tcPr>
            <w:tcW w:w="146" w:type="dxa"/>
            <w:tcBorders>
              <w:top w:val="nil"/>
              <w:left w:val="nil"/>
              <w:bottom w:val="nil"/>
              <w:right w:val="nil"/>
            </w:tcBorders>
            <w:vAlign w:val="center"/>
            <w:hideMark/>
          </w:tcPr>
          <w:p w14:paraId="4851877C"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564C0E89" w14:textId="77777777" w:rsidTr="00874BB9">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37BD58A" w14:textId="77777777" w:rsidR="00B451BA" w:rsidRDefault="00B451BA">
            <w:pP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İşb. Yap. Birim(ler)</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0BBEAEB" w14:textId="77777777" w:rsidR="00B451BA" w:rsidRDefault="00B451BA">
            <w:pPr>
              <w:rPr>
                <w:rFonts w:ascii="Times New Roman" w:eastAsia="Times New Roman" w:hAnsi="Times New Roman" w:cs="Times New Roman"/>
                <w:color w:val="000000"/>
                <w:sz w:val="20"/>
                <w:szCs w:val="20"/>
                <w:lang w:val="en-US" w:eastAsia="en-US"/>
              </w:rPr>
            </w:pPr>
          </w:p>
        </w:tc>
        <w:tc>
          <w:tcPr>
            <w:tcW w:w="146" w:type="dxa"/>
            <w:tcBorders>
              <w:top w:val="nil"/>
              <w:left w:val="nil"/>
              <w:bottom w:val="nil"/>
              <w:right w:val="nil"/>
            </w:tcBorders>
            <w:vAlign w:val="center"/>
            <w:hideMark/>
          </w:tcPr>
          <w:p w14:paraId="543026C4"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5FCAB7C4" w14:textId="77777777" w:rsidTr="00874BB9">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3ED675BC" w14:textId="77777777" w:rsidR="00B451BA" w:rsidRDefault="00B451BA">
            <w:pP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Riskler</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446F9094" w14:textId="77777777" w:rsidR="00B451BA" w:rsidRDefault="00B451BA">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AB Fonlarında yapılması muhtemel kısıtlamalar</w:t>
            </w:r>
          </w:p>
          <w:p w14:paraId="070A4B18" w14:textId="77777777" w:rsidR="00B451BA" w:rsidRDefault="00B451BA">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TÜBİTAK Fonlarında yapılması muhtemel kısıtlamalar</w:t>
            </w:r>
          </w:p>
          <w:p w14:paraId="30EF9C94" w14:textId="77777777" w:rsidR="00B451BA" w:rsidRDefault="00B451BA">
            <w:pPr>
              <w:rPr>
                <w:rFonts w:ascii="Times New Roman" w:eastAsia="Times New Roman" w:hAnsi="Times New Roman" w:cs="Times New Roman"/>
                <w:color w:val="000000"/>
                <w:sz w:val="20"/>
                <w:szCs w:val="20"/>
                <w:lang w:val="en-US" w:eastAsia="en-US"/>
              </w:rPr>
            </w:pPr>
          </w:p>
        </w:tc>
        <w:tc>
          <w:tcPr>
            <w:tcW w:w="146" w:type="dxa"/>
            <w:tcBorders>
              <w:top w:val="nil"/>
              <w:left w:val="nil"/>
              <w:bottom w:val="nil"/>
              <w:right w:val="nil"/>
            </w:tcBorders>
            <w:vAlign w:val="center"/>
            <w:hideMark/>
          </w:tcPr>
          <w:p w14:paraId="7356B0D4"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4B64B42A" w14:textId="77777777" w:rsidTr="00874BB9">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EF8B2B1" w14:textId="77777777" w:rsidR="00B451BA" w:rsidRDefault="00B451BA">
            <w:pP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Stratej</w:t>
            </w:r>
            <w:r w:rsidR="006C3D0C">
              <w:rPr>
                <w:rFonts w:ascii="Times New Roman" w:eastAsia="Times New Roman" w:hAnsi="Times New Roman" w:cs="Times New Roman"/>
                <w:b/>
                <w:bCs/>
                <w:color w:val="FFFFFF" w:themeColor="background1"/>
                <w:sz w:val="20"/>
                <w:szCs w:val="20"/>
                <w:lang w:val="en-US" w:eastAsia="en-US"/>
              </w:rPr>
              <w:t>il</w:t>
            </w:r>
            <w:r>
              <w:rPr>
                <w:rFonts w:ascii="Times New Roman" w:eastAsia="Times New Roman" w:hAnsi="Times New Roman" w:cs="Times New Roman"/>
                <w:b/>
                <w:bCs/>
                <w:color w:val="FFFFFF" w:themeColor="background1"/>
                <w:sz w:val="20"/>
                <w:szCs w:val="20"/>
                <w:lang w:val="en-US" w:eastAsia="en-US"/>
              </w:rPr>
              <w:t>er</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25EC1DFF" w14:textId="77777777" w:rsidR="00B451BA" w:rsidRDefault="00B451BA">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w:t>
            </w:r>
          </w:p>
        </w:tc>
        <w:tc>
          <w:tcPr>
            <w:tcW w:w="146" w:type="dxa"/>
            <w:tcBorders>
              <w:top w:val="nil"/>
              <w:left w:val="nil"/>
              <w:bottom w:val="nil"/>
              <w:right w:val="nil"/>
            </w:tcBorders>
            <w:vAlign w:val="center"/>
            <w:hideMark/>
          </w:tcPr>
          <w:p w14:paraId="6E47967A"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0BEA8ED8" w14:textId="77777777" w:rsidTr="00874BB9">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160942F" w14:textId="77777777" w:rsidR="00B451BA" w:rsidRDefault="00B451BA">
            <w:pP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Maliyet Tahmini</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121C29E" w14:textId="08DDDAF4" w:rsidR="00B451BA" w:rsidRDefault="00C313F2">
            <w:pPr>
              <w:jc w:val="both"/>
              <w:rPr>
                <w:rFonts w:ascii="Times New Roman" w:hAnsi="Times New Roman" w:cs="Times New Roman"/>
                <w:color w:val="000000" w:themeColor="text1"/>
                <w:sz w:val="18"/>
                <w:szCs w:val="18"/>
                <w:lang w:val="en-US" w:eastAsia="en-US"/>
              </w:rPr>
            </w:pPr>
            <w:r>
              <w:rPr>
                <w:rFonts w:ascii="Times New Roman" w:hAnsi="Times New Roman" w:cs="Times New Roman"/>
                <w:color w:val="000000" w:themeColor="text1"/>
                <w:sz w:val="18"/>
                <w:szCs w:val="18"/>
                <w:lang w:val="en-US" w:eastAsia="en-US"/>
              </w:rPr>
              <w:t>50.000</w:t>
            </w:r>
          </w:p>
        </w:tc>
        <w:tc>
          <w:tcPr>
            <w:tcW w:w="146" w:type="dxa"/>
            <w:tcBorders>
              <w:top w:val="nil"/>
              <w:left w:val="nil"/>
              <w:bottom w:val="nil"/>
              <w:right w:val="nil"/>
            </w:tcBorders>
            <w:vAlign w:val="center"/>
            <w:hideMark/>
          </w:tcPr>
          <w:p w14:paraId="2733DE79" w14:textId="77777777" w:rsidR="00B451BA" w:rsidRDefault="00B451BA">
            <w:pPr>
              <w:rPr>
                <w:rFonts w:ascii="Times New Roman" w:hAnsi="Times New Roman" w:cs="Times New Roman"/>
                <w:color w:val="000000" w:themeColor="text1"/>
                <w:sz w:val="18"/>
                <w:szCs w:val="18"/>
                <w:lang w:val="en-US" w:eastAsia="en-US"/>
              </w:rPr>
            </w:pPr>
          </w:p>
        </w:tc>
      </w:tr>
      <w:tr w:rsidR="00B451BA" w14:paraId="7486A1E3" w14:textId="77777777" w:rsidTr="00874BB9">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4076A180" w14:textId="77777777" w:rsidR="00B451BA" w:rsidRDefault="00B451BA">
            <w:pP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Tespitler</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221E8BB6" w14:textId="77777777" w:rsidR="00B451BA" w:rsidRDefault="00B451BA">
            <w:pPr>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w:t>
            </w:r>
          </w:p>
        </w:tc>
        <w:tc>
          <w:tcPr>
            <w:tcW w:w="146" w:type="dxa"/>
            <w:tcBorders>
              <w:top w:val="nil"/>
              <w:left w:val="nil"/>
              <w:bottom w:val="nil"/>
              <w:right w:val="nil"/>
            </w:tcBorders>
            <w:vAlign w:val="center"/>
            <w:hideMark/>
          </w:tcPr>
          <w:p w14:paraId="08E2814A" w14:textId="77777777" w:rsidR="00B451BA" w:rsidRDefault="00B451BA">
            <w:pPr>
              <w:rPr>
                <w:rFonts w:ascii="Times New Roman" w:eastAsia="Times New Roman" w:hAnsi="Times New Roman" w:cs="Times New Roman"/>
                <w:color w:val="000000"/>
                <w:sz w:val="20"/>
                <w:szCs w:val="20"/>
                <w:lang w:val="en-US" w:eastAsia="en-US"/>
              </w:rPr>
            </w:pPr>
          </w:p>
        </w:tc>
      </w:tr>
      <w:tr w:rsidR="00B451BA" w14:paraId="3384D4B5" w14:textId="77777777" w:rsidTr="00874BB9">
        <w:trPr>
          <w:trHeight w:val="300"/>
        </w:trPr>
        <w:tc>
          <w:tcPr>
            <w:tcW w:w="1495"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BFD6F88" w14:textId="77777777" w:rsidR="00B451BA" w:rsidRDefault="00B451BA">
            <w:pPr>
              <w:rPr>
                <w:rFonts w:ascii="Times New Roman" w:eastAsia="Times New Roman" w:hAnsi="Times New Roman" w:cs="Times New Roman"/>
                <w:b/>
                <w:bCs/>
                <w:color w:val="FFFFFF" w:themeColor="background1"/>
                <w:sz w:val="20"/>
                <w:szCs w:val="20"/>
                <w:lang w:val="en-US" w:eastAsia="en-US"/>
              </w:rPr>
            </w:pPr>
            <w:r>
              <w:rPr>
                <w:rFonts w:ascii="Times New Roman" w:eastAsia="Times New Roman" w:hAnsi="Times New Roman" w:cs="Times New Roman"/>
                <w:b/>
                <w:bCs/>
                <w:color w:val="FFFFFF" w:themeColor="background1"/>
                <w:sz w:val="20"/>
                <w:szCs w:val="20"/>
                <w:lang w:val="en-US" w:eastAsia="en-US"/>
              </w:rPr>
              <w:t>İhtiyaçlar</w:t>
            </w:r>
          </w:p>
        </w:tc>
        <w:tc>
          <w:tcPr>
            <w:tcW w:w="689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74ACAE29" w14:textId="77777777" w:rsidR="00B451BA" w:rsidRDefault="00B451BA" w:rsidP="00BD36D3">
            <w:pPr>
              <w:jc w:val="both"/>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val="en-US" w:eastAsia="en-US"/>
              </w:rPr>
              <w:t> </w:t>
            </w:r>
            <w:r w:rsidR="00BD36D3">
              <w:rPr>
                <w:rFonts w:ascii="Times New Roman" w:eastAsia="Times New Roman" w:hAnsi="Times New Roman" w:cs="Times New Roman"/>
                <w:color w:val="000000"/>
                <w:sz w:val="20"/>
                <w:szCs w:val="20"/>
                <w:lang w:val="en-US" w:eastAsia="en-US"/>
              </w:rPr>
              <w:t xml:space="preserve">STEM sınıfı için malzeme </w:t>
            </w:r>
          </w:p>
        </w:tc>
        <w:tc>
          <w:tcPr>
            <w:tcW w:w="146" w:type="dxa"/>
            <w:tcBorders>
              <w:top w:val="nil"/>
              <w:left w:val="nil"/>
              <w:bottom w:val="nil"/>
              <w:right w:val="nil"/>
            </w:tcBorders>
            <w:vAlign w:val="center"/>
            <w:hideMark/>
          </w:tcPr>
          <w:p w14:paraId="1FA2618B" w14:textId="77777777" w:rsidR="00B451BA" w:rsidRDefault="00B451BA">
            <w:pPr>
              <w:rPr>
                <w:rFonts w:ascii="Times New Roman" w:eastAsia="Times New Roman" w:hAnsi="Times New Roman" w:cs="Times New Roman"/>
                <w:color w:val="000000"/>
                <w:sz w:val="20"/>
                <w:szCs w:val="20"/>
                <w:lang w:val="en-US" w:eastAsia="en-US"/>
              </w:rPr>
            </w:pPr>
          </w:p>
        </w:tc>
      </w:tr>
    </w:tbl>
    <w:p w14:paraId="09E0FAF9" w14:textId="2E7B4158" w:rsidR="00763246" w:rsidRDefault="00763246" w:rsidP="0070486D">
      <w:pPr>
        <w:rPr>
          <w:rFonts w:ascii="Times New Roman" w:hAnsi="Times New Roman" w:cs="Times New Roman"/>
        </w:rPr>
      </w:pPr>
    </w:p>
    <w:p w14:paraId="49869E57" w14:textId="0BBB1EEC" w:rsidR="004E4400" w:rsidRDefault="004E4400" w:rsidP="0070486D">
      <w:pPr>
        <w:rPr>
          <w:rFonts w:ascii="Times New Roman" w:hAnsi="Times New Roman" w:cs="Times New Roman"/>
        </w:rPr>
      </w:pPr>
    </w:p>
    <w:p w14:paraId="249E07EC" w14:textId="4D6D2CA8" w:rsidR="004E4400" w:rsidRDefault="004E4400" w:rsidP="0070486D">
      <w:pPr>
        <w:rPr>
          <w:rFonts w:ascii="Times New Roman" w:hAnsi="Times New Roman" w:cs="Times New Roman"/>
        </w:rPr>
      </w:pPr>
    </w:p>
    <w:p w14:paraId="7057032B" w14:textId="551A14AF" w:rsidR="004E4400" w:rsidRDefault="004E4400" w:rsidP="0070486D">
      <w:pPr>
        <w:rPr>
          <w:rFonts w:ascii="Times New Roman" w:hAnsi="Times New Roman" w:cs="Times New Roman"/>
        </w:rPr>
      </w:pPr>
    </w:p>
    <w:p w14:paraId="649860C7" w14:textId="64A33895" w:rsidR="004E4400" w:rsidRDefault="004E4400" w:rsidP="0070486D">
      <w:pPr>
        <w:rPr>
          <w:rFonts w:ascii="Times New Roman" w:hAnsi="Times New Roman" w:cs="Times New Roman"/>
        </w:rPr>
      </w:pPr>
    </w:p>
    <w:p w14:paraId="64BE8A63" w14:textId="461260FE" w:rsidR="004E4400" w:rsidRDefault="004E4400" w:rsidP="0070486D">
      <w:pPr>
        <w:rPr>
          <w:rFonts w:ascii="Times New Roman" w:hAnsi="Times New Roman" w:cs="Times New Roman"/>
        </w:rPr>
      </w:pPr>
    </w:p>
    <w:p w14:paraId="4A1FDBDF" w14:textId="723A1BC3" w:rsidR="004E4400" w:rsidRDefault="004E4400" w:rsidP="0070486D">
      <w:pPr>
        <w:rPr>
          <w:rFonts w:ascii="Times New Roman" w:hAnsi="Times New Roman" w:cs="Times New Roman"/>
        </w:rPr>
      </w:pPr>
    </w:p>
    <w:p w14:paraId="3A47EE1E" w14:textId="30059446" w:rsidR="004E4400" w:rsidRDefault="004E4400" w:rsidP="0070486D">
      <w:pPr>
        <w:rPr>
          <w:rFonts w:ascii="Times New Roman" w:hAnsi="Times New Roman" w:cs="Times New Roman"/>
        </w:rPr>
      </w:pPr>
    </w:p>
    <w:p w14:paraId="61160995" w14:textId="20374B37" w:rsidR="004E4400" w:rsidRDefault="004E4400" w:rsidP="0070486D">
      <w:pPr>
        <w:rPr>
          <w:rFonts w:ascii="Times New Roman" w:hAnsi="Times New Roman" w:cs="Times New Roman"/>
        </w:rPr>
      </w:pPr>
    </w:p>
    <w:p w14:paraId="044D4A89" w14:textId="276A1317" w:rsidR="004E4400" w:rsidRDefault="004E4400" w:rsidP="0070486D">
      <w:pPr>
        <w:rPr>
          <w:rFonts w:ascii="Times New Roman" w:hAnsi="Times New Roman" w:cs="Times New Roman"/>
        </w:rPr>
      </w:pPr>
    </w:p>
    <w:p w14:paraId="2B6B31FF" w14:textId="6892BF7A" w:rsidR="004E4400" w:rsidRDefault="004E4400" w:rsidP="0070486D">
      <w:pPr>
        <w:rPr>
          <w:rFonts w:ascii="Times New Roman" w:hAnsi="Times New Roman" w:cs="Times New Roman"/>
        </w:rPr>
      </w:pPr>
    </w:p>
    <w:p w14:paraId="60C89DE2" w14:textId="3A2F3FA2" w:rsidR="004E4400" w:rsidRDefault="004E4400" w:rsidP="0070486D">
      <w:pPr>
        <w:rPr>
          <w:rFonts w:ascii="Times New Roman" w:hAnsi="Times New Roman" w:cs="Times New Roman"/>
        </w:rPr>
      </w:pPr>
    </w:p>
    <w:p w14:paraId="41A90C3C" w14:textId="0C31C8B5" w:rsidR="004E4400" w:rsidRDefault="004E4400" w:rsidP="0070486D">
      <w:pPr>
        <w:rPr>
          <w:rFonts w:ascii="Times New Roman" w:hAnsi="Times New Roman" w:cs="Times New Roman"/>
        </w:rPr>
      </w:pPr>
    </w:p>
    <w:p w14:paraId="6CED8245" w14:textId="5697147F" w:rsidR="004E4400" w:rsidRDefault="004E4400" w:rsidP="0070486D">
      <w:pPr>
        <w:rPr>
          <w:rFonts w:ascii="Times New Roman" w:hAnsi="Times New Roman" w:cs="Times New Roman"/>
        </w:rPr>
      </w:pPr>
    </w:p>
    <w:p w14:paraId="7CFA34BC" w14:textId="44E28D2B" w:rsidR="004E4400" w:rsidRDefault="004E4400" w:rsidP="0070486D">
      <w:pPr>
        <w:rPr>
          <w:rFonts w:ascii="Times New Roman" w:hAnsi="Times New Roman" w:cs="Times New Roman"/>
        </w:rPr>
      </w:pPr>
    </w:p>
    <w:p w14:paraId="424E940C" w14:textId="22FDF518" w:rsidR="004E4400" w:rsidRDefault="004E4400" w:rsidP="0070486D">
      <w:pPr>
        <w:rPr>
          <w:rFonts w:ascii="Times New Roman" w:hAnsi="Times New Roman" w:cs="Times New Roman"/>
        </w:rPr>
      </w:pPr>
    </w:p>
    <w:p w14:paraId="03B05896" w14:textId="7E7386DC" w:rsidR="004E4400" w:rsidRDefault="004E4400" w:rsidP="0070486D">
      <w:pPr>
        <w:rPr>
          <w:rFonts w:ascii="Times New Roman" w:hAnsi="Times New Roman" w:cs="Times New Roman"/>
        </w:rPr>
      </w:pPr>
    </w:p>
    <w:p w14:paraId="3109A8E6" w14:textId="79240777" w:rsidR="004E4400" w:rsidRDefault="004E4400" w:rsidP="0070486D">
      <w:pPr>
        <w:rPr>
          <w:rFonts w:ascii="Times New Roman" w:hAnsi="Times New Roman" w:cs="Times New Roman"/>
        </w:rPr>
      </w:pPr>
    </w:p>
    <w:p w14:paraId="763F684C" w14:textId="08440A9C" w:rsidR="004E4400" w:rsidRDefault="004E4400" w:rsidP="0070486D">
      <w:pPr>
        <w:rPr>
          <w:rFonts w:ascii="Times New Roman" w:hAnsi="Times New Roman" w:cs="Times New Roman"/>
        </w:rPr>
      </w:pPr>
    </w:p>
    <w:p w14:paraId="3557A5D0" w14:textId="11573ADF" w:rsidR="004E4400" w:rsidRDefault="004E4400" w:rsidP="0070486D">
      <w:pPr>
        <w:rPr>
          <w:rFonts w:ascii="Times New Roman" w:hAnsi="Times New Roman" w:cs="Times New Roman"/>
        </w:rPr>
      </w:pPr>
    </w:p>
    <w:p w14:paraId="5A7A3E93" w14:textId="5DEFB834" w:rsidR="004E4400" w:rsidRDefault="004E4400" w:rsidP="0070486D">
      <w:pPr>
        <w:rPr>
          <w:rFonts w:ascii="Times New Roman" w:hAnsi="Times New Roman" w:cs="Times New Roman"/>
        </w:rPr>
      </w:pPr>
    </w:p>
    <w:p w14:paraId="507A7D07" w14:textId="6A13038D" w:rsidR="004E4400" w:rsidRDefault="004E4400" w:rsidP="0070486D">
      <w:pPr>
        <w:rPr>
          <w:rFonts w:ascii="Times New Roman" w:hAnsi="Times New Roman" w:cs="Times New Roman"/>
        </w:rPr>
      </w:pPr>
    </w:p>
    <w:p w14:paraId="767C3593" w14:textId="77777777" w:rsidR="004E4400" w:rsidRPr="002D6535" w:rsidRDefault="004E4400" w:rsidP="0070486D">
      <w:pPr>
        <w:rPr>
          <w:rFonts w:ascii="Times New Roman" w:hAnsi="Times New Roman" w:cs="Times New Roman"/>
        </w:rPr>
      </w:pPr>
    </w:p>
    <w:tbl>
      <w:tblPr>
        <w:tblW w:w="8794" w:type="dxa"/>
        <w:tblInd w:w="-5" w:type="dxa"/>
        <w:tblCellMar>
          <w:left w:w="70" w:type="dxa"/>
          <w:right w:w="70" w:type="dxa"/>
        </w:tblCellMar>
        <w:tblLook w:val="04A0" w:firstRow="1" w:lastRow="0" w:firstColumn="1" w:lastColumn="0" w:noHBand="0" w:noVBand="1"/>
      </w:tblPr>
      <w:tblGrid>
        <w:gridCol w:w="1480"/>
        <w:gridCol w:w="221"/>
        <w:gridCol w:w="3830"/>
        <w:gridCol w:w="961"/>
        <w:gridCol w:w="961"/>
        <w:gridCol w:w="1199"/>
        <w:gridCol w:w="142"/>
      </w:tblGrid>
      <w:tr w:rsidR="0070486D" w:rsidRPr="002D6535" w14:paraId="7E89F878" w14:textId="77777777" w:rsidTr="00B61FE6">
        <w:trPr>
          <w:gridAfter w:val="1"/>
          <w:wAfter w:w="142" w:type="dxa"/>
          <w:trHeight w:val="505"/>
        </w:trPr>
        <w:tc>
          <w:tcPr>
            <w:tcW w:w="1701" w:type="dxa"/>
            <w:gridSpan w:val="2"/>
            <w:tcBorders>
              <w:top w:val="nil"/>
              <w:left w:val="nil"/>
              <w:bottom w:val="nil"/>
              <w:right w:val="nil"/>
            </w:tcBorders>
            <w:shd w:val="clear" w:color="auto" w:fill="auto"/>
            <w:noWrap/>
            <w:hideMark/>
          </w:tcPr>
          <w:p w14:paraId="1708E66B" w14:textId="77777777" w:rsidR="0070486D" w:rsidRPr="00E5482E" w:rsidRDefault="0070486D" w:rsidP="003F30CB">
            <w:pPr>
              <w:rPr>
                <w:rFonts w:ascii="Times New Roman" w:eastAsia="Times New Roman" w:hAnsi="Times New Roman" w:cs="Times New Roman"/>
                <w:b/>
                <w:color w:val="000000"/>
                <w:sz w:val="20"/>
                <w:szCs w:val="20"/>
              </w:rPr>
            </w:pPr>
            <w:r w:rsidRPr="00E5482E">
              <w:rPr>
                <w:rFonts w:ascii="Times New Roman" w:eastAsia="Times New Roman" w:hAnsi="Times New Roman" w:cs="Times New Roman"/>
                <w:b/>
                <w:color w:val="000000"/>
                <w:sz w:val="20"/>
                <w:szCs w:val="20"/>
              </w:rPr>
              <w:lastRenderedPageBreak/>
              <w:t>Amaç 2 (A2)</w:t>
            </w:r>
          </w:p>
        </w:tc>
        <w:tc>
          <w:tcPr>
            <w:tcW w:w="6951" w:type="dxa"/>
            <w:gridSpan w:val="4"/>
            <w:tcBorders>
              <w:top w:val="nil"/>
              <w:left w:val="nil"/>
              <w:bottom w:val="nil"/>
              <w:right w:val="nil"/>
            </w:tcBorders>
            <w:shd w:val="clear" w:color="auto" w:fill="auto"/>
            <w:hideMark/>
          </w:tcPr>
          <w:p w14:paraId="4B7C670B" w14:textId="77777777" w:rsidR="0070486D" w:rsidRPr="002D6535" w:rsidRDefault="0028494E" w:rsidP="003F30C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eastAsia="en-US"/>
              </w:rPr>
              <w:t>Eğitim ve öğretim faaliyetlerinde ortaya çıkan sorunları yeni yöntemlerel çözüme ulaştırmak.Okul öğrencilerine yönelik kaliteli eğitim hizmeti sunmak.</w:t>
            </w:r>
          </w:p>
        </w:tc>
      </w:tr>
      <w:tr w:rsidR="0070486D" w:rsidRPr="002D6535" w14:paraId="7CF906AE" w14:textId="77777777" w:rsidTr="00B61FE6">
        <w:trPr>
          <w:gridAfter w:val="1"/>
          <w:wAfter w:w="142" w:type="dxa"/>
          <w:trHeight w:val="660"/>
        </w:trPr>
        <w:tc>
          <w:tcPr>
            <w:tcW w:w="1701" w:type="dxa"/>
            <w:gridSpan w:val="2"/>
            <w:tcBorders>
              <w:top w:val="nil"/>
              <w:left w:val="nil"/>
              <w:bottom w:val="nil"/>
              <w:right w:val="nil"/>
            </w:tcBorders>
            <w:shd w:val="clear" w:color="auto" w:fill="auto"/>
            <w:noWrap/>
            <w:hideMark/>
          </w:tcPr>
          <w:p w14:paraId="0E0E0DE1" w14:textId="77777777" w:rsidR="0070486D" w:rsidRPr="00E5482E" w:rsidRDefault="0070486D" w:rsidP="003F30CB">
            <w:pPr>
              <w:rPr>
                <w:rFonts w:ascii="Times New Roman" w:eastAsia="Times New Roman" w:hAnsi="Times New Roman" w:cs="Times New Roman"/>
                <w:b/>
                <w:color w:val="000000"/>
                <w:sz w:val="20"/>
                <w:szCs w:val="20"/>
              </w:rPr>
            </w:pPr>
            <w:r w:rsidRPr="00E5482E">
              <w:rPr>
                <w:rFonts w:ascii="Times New Roman" w:eastAsia="Times New Roman" w:hAnsi="Times New Roman" w:cs="Times New Roman"/>
                <w:b/>
                <w:color w:val="000000"/>
                <w:sz w:val="20"/>
                <w:szCs w:val="20"/>
              </w:rPr>
              <w:t>Hedef 2.2 (H2.2)</w:t>
            </w:r>
          </w:p>
        </w:tc>
        <w:tc>
          <w:tcPr>
            <w:tcW w:w="6951" w:type="dxa"/>
            <w:gridSpan w:val="4"/>
            <w:tcBorders>
              <w:top w:val="nil"/>
              <w:left w:val="nil"/>
              <w:bottom w:val="nil"/>
              <w:right w:val="nil"/>
            </w:tcBorders>
            <w:shd w:val="clear" w:color="000000" w:fill="FFFFFF"/>
            <w:vAlign w:val="center"/>
            <w:hideMark/>
          </w:tcPr>
          <w:p w14:paraId="4C3734FF" w14:textId="77777777" w:rsidR="0070486D" w:rsidRPr="00FD1FD2" w:rsidRDefault="0070486D" w:rsidP="009F1C23">
            <w:pPr>
              <w:jc w:val="both"/>
              <w:rPr>
                <w:rFonts w:ascii="Times New Roman" w:eastAsia="Times New Roman" w:hAnsi="Times New Roman" w:cs="Times New Roman"/>
                <w:sz w:val="20"/>
                <w:szCs w:val="20"/>
              </w:rPr>
            </w:pPr>
            <w:r w:rsidRPr="00FD1FD2">
              <w:rPr>
                <w:rFonts w:ascii="Times New Roman" w:eastAsia="Times New Roman" w:hAnsi="Times New Roman" w:cs="Times New Roman"/>
                <w:sz w:val="20"/>
                <w:szCs w:val="20"/>
              </w:rPr>
              <w:t xml:space="preserve">EBA </w:t>
            </w:r>
            <w:r w:rsidR="009F1C23" w:rsidRPr="00FD1FD2">
              <w:rPr>
                <w:rFonts w:ascii="Times New Roman" w:eastAsia="Times New Roman" w:hAnsi="Times New Roman" w:cs="Times New Roman"/>
                <w:sz w:val="20"/>
                <w:szCs w:val="20"/>
              </w:rPr>
              <w:t>kullanan öğrenci</w:t>
            </w:r>
            <w:r w:rsidR="0028494E" w:rsidRPr="00FD1FD2">
              <w:rPr>
                <w:rFonts w:ascii="Times New Roman" w:eastAsia="Times New Roman" w:hAnsi="Times New Roman" w:cs="Times New Roman"/>
                <w:sz w:val="20"/>
                <w:szCs w:val="20"/>
              </w:rPr>
              <w:t xml:space="preserve"> oranlarını %40</w:t>
            </w:r>
            <w:r w:rsidRPr="00FD1FD2">
              <w:rPr>
                <w:rFonts w:ascii="Times New Roman" w:eastAsia="Times New Roman" w:hAnsi="Times New Roman" w:cs="Times New Roman"/>
                <w:sz w:val="20"/>
                <w:szCs w:val="20"/>
              </w:rPr>
              <w:t xml:space="preserve">'e, EBA </w:t>
            </w:r>
            <w:r w:rsidR="009F1C23" w:rsidRPr="00FD1FD2">
              <w:rPr>
                <w:rFonts w:ascii="Times New Roman" w:eastAsia="Times New Roman" w:hAnsi="Times New Roman" w:cs="Times New Roman"/>
                <w:sz w:val="20"/>
                <w:szCs w:val="20"/>
              </w:rPr>
              <w:t>kullanan öğretmen</w:t>
            </w:r>
            <w:r w:rsidR="0028494E" w:rsidRPr="00FD1FD2">
              <w:rPr>
                <w:rFonts w:ascii="Times New Roman" w:eastAsia="Times New Roman" w:hAnsi="Times New Roman" w:cs="Times New Roman"/>
                <w:sz w:val="20"/>
                <w:szCs w:val="20"/>
              </w:rPr>
              <w:t xml:space="preserve"> oranlarını %100</w:t>
            </w:r>
            <w:r w:rsidRPr="00FD1FD2">
              <w:rPr>
                <w:rFonts w:ascii="Times New Roman" w:eastAsia="Times New Roman" w:hAnsi="Times New Roman" w:cs="Times New Roman"/>
                <w:sz w:val="20"/>
                <w:szCs w:val="20"/>
              </w:rPr>
              <w:t>'e çıkarmak</w:t>
            </w:r>
          </w:p>
        </w:tc>
      </w:tr>
      <w:tr w:rsidR="0070486D" w:rsidRPr="002D6535" w14:paraId="40C79544" w14:textId="77777777" w:rsidTr="00B61FE6">
        <w:trPr>
          <w:trHeight w:val="74"/>
        </w:trPr>
        <w:tc>
          <w:tcPr>
            <w:tcW w:w="1480" w:type="dxa"/>
            <w:tcBorders>
              <w:top w:val="nil"/>
              <w:left w:val="nil"/>
              <w:bottom w:val="single" w:sz="4" w:space="0" w:color="auto"/>
              <w:right w:val="nil"/>
            </w:tcBorders>
            <w:shd w:val="clear" w:color="auto" w:fill="auto"/>
            <w:noWrap/>
            <w:vAlign w:val="center"/>
            <w:hideMark/>
          </w:tcPr>
          <w:p w14:paraId="78823E90" w14:textId="77777777" w:rsidR="0070486D" w:rsidRPr="002D6535" w:rsidRDefault="0070486D" w:rsidP="003F30CB">
            <w:pPr>
              <w:rPr>
                <w:rFonts w:ascii="Times New Roman" w:eastAsia="Times New Roman" w:hAnsi="Times New Roman" w:cs="Times New Roman"/>
                <w:color w:val="000000"/>
                <w:sz w:val="20"/>
                <w:szCs w:val="20"/>
              </w:rPr>
            </w:pPr>
          </w:p>
        </w:tc>
        <w:tc>
          <w:tcPr>
            <w:tcW w:w="4051" w:type="dxa"/>
            <w:gridSpan w:val="2"/>
            <w:tcBorders>
              <w:top w:val="nil"/>
              <w:left w:val="nil"/>
              <w:bottom w:val="single" w:sz="4" w:space="0" w:color="auto"/>
              <w:right w:val="nil"/>
            </w:tcBorders>
            <w:shd w:val="clear" w:color="auto" w:fill="auto"/>
            <w:noWrap/>
            <w:vAlign w:val="center"/>
            <w:hideMark/>
          </w:tcPr>
          <w:p w14:paraId="37A7162B" w14:textId="77777777" w:rsidR="0070486D" w:rsidRPr="002D6535" w:rsidRDefault="0070486D" w:rsidP="003F30CB">
            <w:pPr>
              <w:rPr>
                <w:rFonts w:ascii="Times New Roman" w:eastAsia="Times New Roman" w:hAnsi="Times New Roman" w:cs="Times New Roman"/>
                <w:sz w:val="20"/>
                <w:szCs w:val="20"/>
              </w:rPr>
            </w:pPr>
          </w:p>
        </w:tc>
        <w:tc>
          <w:tcPr>
            <w:tcW w:w="961" w:type="dxa"/>
            <w:tcBorders>
              <w:top w:val="nil"/>
              <w:left w:val="nil"/>
              <w:bottom w:val="single" w:sz="4" w:space="0" w:color="auto"/>
              <w:right w:val="nil"/>
            </w:tcBorders>
            <w:shd w:val="clear" w:color="auto" w:fill="auto"/>
            <w:noWrap/>
            <w:vAlign w:val="center"/>
            <w:hideMark/>
          </w:tcPr>
          <w:p w14:paraId="200A5334" w14:textId="77777777" w:rsidR="0070486D" w:rsidRPr="002D6535" w:rsidRDefault="0070486D" w:rsidP="003F30CB">
            <w:pPr>
              <w:rPr>
                <w:rFonts w:ascii="Times New Roman" w:eastAsia="Times New Roman" w:hAnsi="Times New Roman" w:cs="Times New Roman"/>
                <w:sz w:val="20"/>
                <w:szCs w:val="20"/>
              </w:rPr>
            </w:pPr>
          </w:p>
        </w:tc>
        <w:tc>
          <w:tcPr>
            <w:tcW w:w="961" w:type="dxa"/>
            <w:tcBorders>
              <w:top w:val="nil"/>
              <w:left w:val="nil"/>
              <w:bottom w:val="single" w:sz="4" w:space="0" w:color="auto"/>
              <w:right w:val="nil"/>
            </w:tcBorders>
            <w:shd w:val="clear" w:color="auto" w:fill="auto"/>
            <w:noWrap/>
            <w:vAlign w:val="center"/>
            <w:hideMark/>
          </w:tcPr>
          <w:p w14:paraId="4726B4BA" w14:textId="77777777" w:rsidR="0070486D" w:rsidRPr="002D6535" w:rsidRDefault="0070486D" w:rsidP="003F30CB">
            <w:pPr>
              <w:rPr>
                <w:rFonts w:ascii="Times New Roman" w:eastAsia="Times New Roman" w:hAnsi="Times New Roman" w:cs="Times New Roman"/>
                <w:sz w:val="20"/>
                <w:szCs w:val="20"/>
              </w:rPr>
            </w:pPr>
          </w:p>
        </w:tc>
        <w:tc>
          <w:tcPr>
            <w:tcW w:w="1341" w:type="dxa"/>
            <w:gridSpan w:val="2"/>
            <w:tcBorders>
              <w:top w:val="nil"/>
              <w:left w:val="nil"/>
              <w:bottom w:val="single" w:sz="4" w:space="0" w:color="auto"/>
              <w:right w:val="nil"/>
            </w:tcBorders>
            <w:shd w:val="clear" w:color="auto" w:fill="auto"/>
            <w:noWrap/>
            <w:vAlign w:val="center"/>
            <w:hideMark/>
          </w:tcPr>
          <w:p w14:paraId="32F01E4F" w14:textId="77777777" w:rsidR="0070486D" w:rsidRPr="002D6535" w:rsidRDefault="0070486D" w:rsidP="003F30CB">
            <w:pPr>
              <w:rPr>
                <w:rFonts w:ascii="Times New Roman" w:eastAsia="Times New Roman" w:hAnsi="Times New Roman" w:cs="Times New Roman"/>
                <w:sz w:val="20"/>
                <w:szCs w:val="20"/>
              </w:rPr>
            </w:pPr>
          </w:p>
        </w:tc>
      </w:tr>
      <w:tr w:rsidR="0070486D" w:rsidRPr="002D6535" w14:paraId="3CF69916" w14:textId="77777777" w:rsidTr="00B61FE6">
        <w:trPr>
          <w:trHeight w:val="300"/>
        </w:trPr>
        <w:tc>
          <w:tcPr>
            <w:tcW w:w="8794" w:type="dxa"/>
            <w:gridSpan w:val="7"/>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43B62001" w14:textId="77777777"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HEDEFE İLİŞKİN GÖSTERGELER</w:t>
            </w:r>
          </w:p>
        </w:tc>
      </w:tr>
      <w:tr w:rsidR="0070486D" w:rsidRPr="002D6535" w14:paraId="00639EA8" w14:textId="77777777" w:rsidTr="00B61FE6">
        <w:trPr>
          <w:trHeight w:val="525"/>
        </w:trPr>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BA8D9"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Sıra</w:t>
            </w:r>
          </w:p>
        </w:tc>
        <w:tc>
          <w:tcPr>
            <w:tcW w:w="40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6696E16"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Gösterge</w:t>
            </w:r>
          </w:p>
        </w:tc>
        <w:tc>
          <w:tcPr>
            <w:tcW w:w="9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B1395A" w14:textId="0E9CAFB8"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Mevcut  (20</w:t>
            </w:r>
            <w:r w:rsidR="00C313F2">
              <w:rPr>
                <w:rFonts w:ascii="Times New Roman" w:eastAsia="Times New Roman" w:hAnsi="Times New Roman" w:cs="Times New Roman"/>
                <w:b/>
                <w:bCs/>
                <w:color w:val="000000"/>
                <w:sz w:val="18"/>
                <w:szCs w:val="18"/>
              </w:rPr>
              <w:t>23</w:t>
            </w:r>
            <w:r w:rsidRPr="002D6535">
              <w:rPr>
                <w:rFonts w:ascii="Times New Roman" w:eastAsia="Times New Roman" w:hAnsi="Times New Roman" w:cs="Times New Roman"/>
                <w:b/>
                <w:bCs/>
                <w:color w:val="000000"/>
                <w:sz w:val="18"/>
                <w:szCs w:val="18"/>
              </w:rPr>
              <w:t>)</w:t>
            </w:r>
          </w:p>
        </w:tc>
        <w:tc>
          <w:tcPr>
            <w:tcW w:w="9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F21919" w14:textId="057438E1"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Hedef (202</w:t>
            </w:r>
            <w:r w:rsidR="00C313F2">
              <w:rPr>
                <w:rFonts w:ascii="Times New Roman" w:eastAsia="Times New Roman" w:hAnsi="Times New Roman" w:cs="Times New Roman"/>
                <w:b/>
                <w:bCs/>
                <w:color w:val="000000"/>
                <w:sz w:val="18"/>
                <w:szCs w:val="18"/>
              </w:rPr>
              <w:t>8</w:t>
            </w:r>
            <w:r w:rsidRPr="002D6535">
              <w:rPr>
                <w:rFonts w:ascii="Times New Roman" w:eastAsia="Times New Roman" w:hAnsi="Times New Roman" w:cs="Times New Roman"/>
                <w:b/>
                <w:bCs/>
                <w:color w:val="000000"/>
                <w:sz w:val="18"/>
                <w:szCs w:val="18"/>
              </w:rPr>
              <w:t>)</w:t>
            </w:r>
          </w:p>
        </w:tc>
        <w:tc>
          <w:tcPr>
            <w:tcW w:w="1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4B9A109"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Sorumlu Birim</w:t>
            </w:r>
          </w:p>
        </w:tc>
      </w:tr>
      <w:tr w:rsidR="0070486D" w:rsidRPr="002D6535" w14:paraId="7CC74C2F" w14:textId="77777777" w:rsidTr="00B61FE6">
        <w:trPr>
          <w:trHeight w:val="33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A31FB"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PG 2.2.1</w:t>
            </w:r>
          </w:p>
        </w:tc>
        <w:tc>
          <w:tcPr>
            <w:tcW w:w="40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C1E56" w14:textId="77777777" w:rsidR="0070486D" w:rsidRPr="002D6535" w:rsidRDefault="0070486D"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FATİH Projesi kapsamında eğitmenlerin verdiği kurslara kat</w:t>
            </w:r>
            <w:r w:rsidR="00686542">
              <w:rPr>
                <w:rFonts w:ascii="Times New Roman" w:eastAsia="Times New Roman" w:hAnsi="Times New Roman" w:cs="Times New Roman"/>
                <w:color w:val="000000" w:themeColor="text1"/>
                <w:sz w:val="18"/>
                <w:szCs w:val="18"/>
              </w:rPr>
              <w:t>ıl</w:t>
            </w:r>
            <w:r w:rsidRPr="002D6535">
              <w:rPr>
                <w:rFonts w:ascii="Times New Roman" w:eastAsia="Times New Roman" w:hAnsi="Times New Roman" w:cs="Times New Roman"/>
                <w:color w:val="000000" w:themeColor="text1"/>
                <w:sz w:val="18"/>
                <w:szCs w:val="18"/>
              </w:rPr>
              <w:t>an öğretmen sayısı</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49B48" w14:textId="757E57EA" w:rsidR="0070486D" w:rsidRPr="002D6535" w:rsidRDefault="0070486D"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sidR="00C313F2">
              <w:rPr>
                <w:rFonts w:ascii="Times New Roman" w:eastAsia="Times New Roman" w:hAnsi="Times New Roman" w:cs="Times New Roman"/>
                <w:color w:val="000000"/>
                <w:sz w:val="18"/>
                <w:szCs w:val="18"/>
              </w:rPr>
              <w:t>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14:paraId="38D5DFBD" w14:textId="0476DF77" w:rsidR="0070486D" w:rsidRPr="002D6535" w:rsidRDefault="00C313F2" w:rsidP="00C313F2">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1341" w:type="dxa"/>
            <w:gridSpan w:val="2"/>
            <w:tcBorders>
              <w:top w:val="single" w:sz="4" w:space="0" w:color="auto"/>
              <w:left w:val="single" w:sz="4" w:space="0" w:color="auto"/>
              <w:bottom w:val="single" w:sz="4" w:space="0" w:color="auto"/>
              <w:right w:val="single" w:sz="4" w:space="0" w:color="auto"/>
            </w:tcBorders>
          </w:tcPr>
          <w:p w14:paraId="7FF5338B" w14:textId="77777777" w:rsidR="0070486D" w:rsidRPr="002D6535" w:rsidRDefault="00085A1D" w:rsidP="003F30CB">
            <w:pPr>
              <w:tabs>
                <w:tab w:val="left" w:pos="11875"/>
              </w:tabs>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İstiklal İlkokulu Müdürlüğü</w:t>
            </w:r>
          </w:p>
        </w:tc>
      </w:tr>
      <w:tr w:rsidR="00B61FE6" w:rsidRPr="002D6535" w14:paraId="1EA4E420" w14:textId="77777777" w:rsidTr="00B61FE6">
        <w:trPr>
          <w:trHeight w:val="33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AE79" w14:textId="77777777" w:rsidR="00B61FE6" w:rsidRPr="002D6535" w:rsidRDefault="00B61FE6"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PG 2.2.2</w:t>
            </w:r>
          </w:p>
        </w:tc>
        <w:tc>
          <w:tcPr>
            <w:tcW w:w="40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C1420" w14:textId="77777777" w:rsidR="00B61FE6" w:rsidRPr="002D6535" w:rsidRDefault="00B61FE6" w:rsidP="009F1C23">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 xml:space="preserve">EBA </w:t>
            </w:r>
            <w:r>
              <w:rPr>
                <w:rFonts w:ascii="Times New Roman" w:eastAsia="Times New Roman" w:hAnsi="Times New Roman" w:cs="Times New Roman"/>
                <w:color w:val="000000" w:themeColor="text1"/>
                <w:sz w:val="18"/>
                <w:szCs w:val="18"/>
              </w:rPr>
              <w:t>kullanan öğretmen oranı</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CE3FE" w14:textId="77777777" w:rsidR="00B61FE6" w:rsidRPr="002D6535" w:rsidRDefault="00B61FE6"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%70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14:paraId="5F137557" w14:textId="77777777" w:rsidR="00B61FE6" w:rsidRPr="002D6535" w:rsidRDefault="00B61FE6" w:rsidP="003F30CB">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%100</w:t>
            </w:r>
          </w:p>
        </w:tc>
        <w:tc>
          <w:tcPr>
            <w:tcW w:w="1341" w:type="dxa"/>
            <w:gridSpan w:val="2"/>
            <w:tcBorders>
              <w:top w:val="single" w:sz="4" w:space="0" w:color="auto"/>
              <w:left w:val="single" w:sz="4" w:space="0" w:color="auto"/>
              <w:bottom w:val="single" w:sz="4" w:space="0" w:color="auto"/>
              <w:right w:val="single" w:sz="4" w:space="0" w:color="auto"/>
            </w:tcBorders>
          </w:tcPr>
          <w:p w14:paraId="0889844B" w14:textId="77777777" w:rsidR="00B61FE6" w:rsidRDefault="00B61FE6">
            <w:r w:rsidRPr="00723E56">
              <w:rPr>
                <w:rFonts w:ascii="Times New Roman" w:hAnsi="Times New Roman" w:cs="Times New Roman"/>
                <w:color w:val="000000" w:themeColor="text1"/>
                <w:sz w:val="18"/>
                <w:szCs w:val="18"/>
              </w:rPr>
              <w:t>İstiklal İlkokulu Müdürlüğü</w:t>
            </w:r>
          </w:p>
        </w:tc>
      </w:tr>
      <w:tr w:rsidR="00B61FE6" w:rsidRPr="002D6535" w14:paraId="0B3AAD14" w14:textId="77777777" w:rsidTr="00B61FE6">
        <w:trPr>
          <w:trHeight w:val="33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5A1A" w14:textId="77777777" w:rsidR="00B61FE6" w:rsidRDefault="00B61FE6" w:rsidP="00A53746">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PG 2.2.3</w:t>
            </w:r>
          </w:p>
          <w:p w14:paraId="36D05FEA" w14:textId="28348BD6" w:rsidR="004E4400" w:rsidRPr="002D6535" w:rsidRDefault="004E4400" w:rsidP="00A53746">
            <w:pPr>
              <w:jc w:val="center"/>
              <w:rPr>
                <w:rFonts w:ascii="Times New Roman" w:eastAsia="Times New Roman" w:hAnsi="Times New Roman" w:cs="Times New Roman"/>
                <w:b/>
                <w:bCs/>
                <w:color w:val="000000"/>
                <w:sz w:val="18"/>
                <w:szCs w:val="18"/>
              </w:rPr>
            </w:pPr>
          </w:p>
        </w:tc>
        <w:tc>
          <w:tcPr>
            <w:tcW w:w="40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C6800" w14:textId="77777777" w:rsidR="00B61FE6" w:rsidRPr="002D6535" w:rsidRDefault="00B61FE6" w:rsidP="00A53746">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 xml:space="preserve">EBA </w:t>
            </w:r>
            <w:r>
              <w:rPr>
                <w:rFonts w:ascii="Times New Roman" w:eastAsia="Times New Roman" w:hAnsi="Times New Roman" w:cs="Times New Roman"/>
                <w:color w:val="000000" w:themeColor="text1"/>
                <w:sz w:val="18"/>
                <w:szCs w:val="18"/>
              </w:rPr>
              <w:t>kullanan öğrenci oranı</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EB997" w14:textId="57B0E945" w:rsidR="00B61FE6" w:rsidRPr="002D6535" w:rsidRDefault="00B61FE6" w:rsidP="00A53746">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r w:rsidR="00C313F2">
              <w:rPr>
                <w:rFonts w:ascii="Times New Roman" w:eastAsia="Times New Roman" w:hAnsi="Times New Roman" w:cs="Times New Roman"/>
                <w:color w:val="000000"/>
                <w:sz w:val="18"/>
                <w:szCs w:val="18"/>
              </w:rPr>
              <w:t>40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14:paraId="1392BDC9" w14:textId="4D4EBBD7" w:rsidR="00B61FE6" w:rsidRPr="002D6535" w:rsidRDefault="00B61FE6" w:rsidP="00A537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C313F2">
              <w:rPr>
                <w:rFonts w:ascii="Times New Roman" w:eastAsia="Times New Roman" w:hAnsi="Times New Roman" w:cs="Times New Roman"/>
                <w:color w:val="000000"/>
                <w:sz w:val="18"/>
                <w:szCs w:val="18"/>
              </w:rPr>
              <w:t>80</w:t>
            </w:r>
            <w:r w:rsidRPr="002D6535">
              <w:rPr>
                <w:rFonts w:ascii="Times New Roman" w:eastAsia="Times New Roman" w:hAnsi="Times New Roman" w:cs="Times New Roman"/>
                <w:color w:val="000000"/>
                <w:sz w:val="18"/>
                <w:szCs w:val="18"/>
              </w:rPr>
              <w:t> </w:t>
            </w:r>
          </w:p>
        </w:tc>
        <w:tc>
          <w:tcPr>
            <w:tcW w:w="1341" w:type="dxa"/>
            <w:gridSpan w:val="2"/>
            <w:tcBorders>
              <w:top w:val="single" w:sz="4" w:space="0" w:color="auto"/>
              <w:left w:val="single" w:sz="4" w:space="0" w:color="auto"/>
              <w:bottom w:val="single" w:sz="4" w:space="0" w:color="auto"/>
              <w:right w:val="single" w:sz="4" w:space="0" w:color="auto"/>
            </w:tcBorders>
          </w:tcPr>
          <w:p w14:paraId="7F877905" w14:textId="77777777" w:rsidR="00B61FE6" w:rsidRDefault="00B61FE6">
            <w:r w:rsidRPr="00723E56">
              <w:rPr>
                <w:rFonts w:ascii="Times New Roman" w:hAnsi="Times New Roman" w:cs="Times New Roman"/>
                <w:color w:val="000000" w:themeColor="text1"/>
                <w:sz w:val="18"/>
                <w:szCs w:val="18"/>
              </w:rPr>
              <w:t>İstiklal İlkokulu Müdürlüğü</w:t>
            </w:r>
          </w:p>
        </w:tc>
      </w:tr>
    </w:tbl>
    <w:tbl>
      <w:tblPr>
        <w:tblpPr w:leftFromText="141" w:rightFromText="141" w:vertAnchor="text" w:horzAnchor="margin" w:tblpY="788"/>
        <w:tblW w:w="8605" w:type="dxa"/>
        <w:tblCellMar>
          <w:left w:w="70" w:type="dxa"/>
          <w:right w:w="70" w:type="dxa"/>
        </w:tblCellMar>
        <w:tblLook w:val="04A0" w:firstRow="1" w:lastRow="0" w:firstColumn="1" w:lastColumn="0" w:noHBand="0" w:noVBand="1"/>
      </w:tblPr>
      <w:tblGrid>
        <w:gridCol w:w="1553"/>
        <w:gridCol w:w="911"/>
        <w:gridCol w:w="960"/>
        <w:gridCol w:w="657"/>
        <w:gridCol w:w="607"/>
        <w:gridCol w:w="607"/>
        <w:gridCol w:w="607"/>
        <w:gridCol w:w="713"/>
        <w:gridCol w:w="883"/>
        <w:gridCol w:w="1107"/>
      </w:tblGrid>
      <w:tr w:rsidR="00763246" w:rsidRPr="002D6535" w14:paraId="6B8AE118" w14:textId="77777777" w:rsidTr="00B61FE6">
        <w:trPr>
          <w:trHeight w:val="855"/>
        </w:trPr>
        <w:tc>
          <w:tcPr>
            <w:tcW w:w="1664"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50EA045"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A2</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hideMark/>
          </w:tcPr>
          <w:p w14:paraId="7D276642" w14:textId="77777777" w:rsidR="00763246" w:rsidRPr="002D6535" w:rsidRDefault="00763246" w:rsidP="00B61FE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eastAsia="en-US"/>
              </w:rPr>
              <w:t>Eğitim ve öğretim faaliyetlerinde ortaya çıkan sorunları yeni yöntemlerel çözüme ulaştırmak.Okul öğrencilerine yönelik kaliteli eğitim hizmeti sunmak.</w:t>
            </w:r>
          </w:p>
        </w:tc>
      </w:tr>
      <w:tr w:rsidR="00763246" w:rsidRPr="002D6535" w14:paraId="3F53C208" w14:textId="77777777" w:rsidTr="00B61FE6">
        <w:trPr>
          <w:trHeight w:val="81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49EA3DF2"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H2.2</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hideMark/>
          </w:tcPr>
          <w:p w14:paraId="3A5739DE" w14:textId="77777777" w:rsidR="00763246" w:rsidRPr="00065329" w:rsidRDefault="00763246" w:rsidP="00B61FE6">
            <w:pPr>
              <w:jc w:val="both"/>
              <w:rPr>
                <w:rFonts w:ascii="Times New Roman" w:eastAsia="Times New Roman" w:hAnsi="Times New Roman" w:cs="Times New Roman"/>
                <w:sz w:val="20"/>
                <w:szCs w:val="20"/>
              </w:rPr>
            </w:pPr>
            <w:r w:rsidRPr="00065329">
              <w:rPr>
                <w:rFonts w:ascii="Times New Roman" w:eastAsia="Times New Roman" w:hAnsi="Times New Roman" w:cs="Times New Roman"/>
                <w:sz w:val="20"/>
                <w:szCs w:val="20"/>
              </w:rPr>
              <w:t>EBA kullanan öğrenci oranlarını %40'a, EBA kullanan öğretmen oranlarını %100'e çıkarmak</w:t>
            </w:r>
          </w:p>
        </w:tc>
      </w:tr>
      <w:tr w:rsidR="00763246" w:rsidRPr="002D6535" w14:paraId="3FB9DB66" w14:textId="77777777" w:rsidTr="00B61FE6">
        <w:trPr>
          <w:trHeight w:val="300"/>
        </w:trPr>
        <w:tc>
          <w:tcPr>
            <w:tcW w:w="1664"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0B477238"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Performans Göstergeleri</w:t>
            </w:r>
          </w:p>
        </w:tc>
        <w:tc>
          <w:tcPr>
            <w:tcW w:w="963"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4EF5827E"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Hedefe Etkisi (%)</w:t>
            </w:r>
          </w:p>
        </w:tc>
        <w:tc>
          <w:tcPr>
            <w:tcW w:w="96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B9C05CC" w14:textId="7D5298FC" w:rsidR="00763246" w:rsidRPr="00F51111" w:rsidRDefault="00763246" w:rsidP="00B61FE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 xml:space="preserve"> 20</w:t>
            </w:r>
            <w:r w:rsidR="00C313F2">
              <w:rPr>
                <w:rFonts w:ascii="Times New Roman" w:eastAsia="Times New Roman" w:hAnsi="Times New Roman" w:cs="Times New Roman"/>
                <w:b/>
                <w:bCs/>
                <w:color w:val="FFFFFF" w:themeColor="background1"/>
                <w:sz w:val="18"/>
                <w:szCs w:val="18"/>
              </w:rPr>
              <w:t>23</w:t>
            </w:r>
            <w:r w:rsidRPr="00F51111">
              <w:rPr>
                <w:rFonts w:ascii="Times New Roman" w:eastAsia="Times New Roman" w:hAnsi="Times New Roman" w:cs="Times New Roman"/>
                <w:b/>
                <w:bCs/>
                <w:color w:val="FFFFFF" w:themeColor="background1"/>
                <w:sz w:val="18"/>
                <w:szCs w:val="18"/>
              </w:rPr>
              <w:t xml:space="preserve"> </w:t>
            </w:r>
            <w:r w:rsidRPr="00F51111">
              <w:rPr>
                <w:rFonts w:ascii="Times New Roman" w:eastAsia="Times New Roman" w:hAnsi="Times New Roman" w:cs="Times New Roman"/>
                <w:b/>
                <w:bCs/>
                <w:color w:val="FFFFFF" w:themeColor="background1"/>
                <w:sz w:val="16"/>
                <w:szCs w:val="16"/>
              </w:rPr>
              <w:t>(MEVCUT)</w:t>
            </w:r>
          </w:p>
        </w:tc>
        <w:tc>
          <w:tcPr>
            <w:tcW w:w="55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6B973DC5" w14:textId="4C6B8D30"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w:t>
            </w:r>
            <w:r w:rsidR="00C313F2">
              <w:rPr>
                <w:rFonts w:ascii="Times New Roman" w:eastAsia="Times New Roman" w:hAnsi="Times New Roman" w:cs="Times New Roman"/>
                <w:b/>
                <w:bCs/>
                <w:color w:val="FFFFFF" w:themeColor="background1"/>
                <w:sz w:val="20"/>
                <w:szCs w:val="20"/>
              </w:rPr>
              <w:t>24</w:t>
            </w:r>
          </w:p>
        </w:tc>
        <w:tc>
          <w:tcPr>
            <w:tcW w:w="55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2429A687" w14:textId="0715F7C0"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C313F2">
              <w:rPr>
                <w:rFonts w:ascii="Times New Roman" w:eastAsia="Times New Roman" w:hAnsi="Times New Roman" w:cs="Times New Roman"/>
                <w:b/>
                <w:bCs/>
                <w:color w:val="FFFFFF" w:themeColor="background1"/>
                <w:sz w:val="20"/>
                <w:szCs w:val="20"/>
              </w:rPr>
              <w:t>5</w:t>
            </w:r>
          </w:p>
        </w:tc>
        <w:tc>
          <w:tcPr>
            <w:tcW w:w="55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6CE65B89" w14:textId="3345F4C4"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C313F2">
              <w:rPr>
                <w:rFonts w:ascii="Times New Roman" w:eastAsia="Times New Roman" w:hAnsi="Times New Roman" w:cs="Times New Roman"/>
                <w:b/>
                <w:bCs/>
                <w:color w:val="FFFFFF" w:themeColor="background1"/>
                <w:sz w:val="20"/>
                <w:szCs w:val="20"/>
              </w:rPr>
              <w:t>6</w:t>
            </w:r>
          </w:p>
        </w:tc>
        <w:tc>
          <w:tcPr>
            <w:tcW w:w="55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C529672" w14:textId="3141FCCA"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C313F2">
              <w:rPr>
                <w:rFonts w:ascii="Times New Roman" w:eastAsia="Times New Roman" w:hAnsi="Times New Roman" w:cs="Times New Roman"/>
                <w:b/>
                <w:bCs/>
                <w:color w:val="FFFFFF" w:themeColor="background1"/>
                <w:sz w:val="20"/>
                <w:szCs w:val="20"/>
              </w:rPr>
              <w:t>7</w:t>
            </w:r>
          </w:p>
        </w:tc>
        <w:tc>
          <w:tcPr>
            <w:tcW w:w="7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67628108" w14:textId="46DB8AE6"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C313F2">
              <w:rPr>
                <w:rFonts w:ascii="Times New Roman" w:eastAsia="Times New Roman" w:hAnsi="Times New Roman" w:cs="Times New Roman"/>
                <w:b/>
                <w:bCs/>
                <w:color w:val="FFFFFF" w:themeColor="background1"/>
                <w:sz w:val="20"/>
                <w:szCs w:val="20"/>
              </w:rPr>
              <w:t>8</w:t>
            </w:r>
          </w:p>
        </w:tc>
        <w:tc>
          <w:tcPr>
            <w:tcW w:w="93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48FD0625"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İzleme Sıklığı</w:t>
            </w:r>
          </w:p>
        </w:tc>
        <w:tc>
          <w:tcPr>
            <w:tcW w:w="110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2DE1850C"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Raporlama Sıklığı</w:t>
            </w:r>
          </w:p>
        </w:tc>
      </w:tr>
      <w:tr w:rsidR="00763246" w:rsidRPr="002D6535" w14:paraId="6B6C10AF" w14:textId="77777777" w:rsidTr="00B61FE6">
        <w:trPr>
          <w:trHeight w:val="450"/>
        </w:trPr>
        <w:tc>
          <w:tcPr>
            <w:tcW w:w="1664"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822C12E" w14:textId="77777777" w:rsidR="00763246" w:rsidRPr="00F51111" w:rsidRDefault="00763246" w:rsidP="00B61FE6">
            <w:pPr>
              <w:rPr>
                <w:rFonts w:ascii="Times New Roman" w:eastAsia="Times New Roman" w:hAnsi="Times New Roman" w:cs="Times New Roman"/>
                <w:b/>
                <w:bCs/>
                <w:color w:val="FFFFFF" w:themeColor="background1"/>
                <w:sz w:val="20"/>
                <w:szCs w:val="20"/>
              </w:rPr>
            </w:pPr>
          </w:p>
        </w:tc>
        <w:tc>
          <w:tcPr>
            <w:tcW w:w="963"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859D57B" w14:textId="77777777" w:rsidR="00763246" w:rsidRPr="002D6535" w:rsidRDefault="00763246" w:rsidP="00B61FE6">
            <w:pPr>
              <w:rPr>
                <w:rFonts w:ascii="Times New Roman" w:eastAsia="Times New Roman" w:hAnsi="Times New Roman" w:cs="Times New Roman"/>
                <w:b/>
                <w:bCs/>
                <w:color w:val="000000"/>
                <w:sz w:val="20"/>
                <w:szCs w:val="20"/>
              </w:rPr>
            </w:pPr>
          </w:p>
        </w:tc>
        <w:tc>
          <w:tcPr>
            <w:tcW w:w="960"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395FAC5F" w14:textId="77777777" w:rsidR="00763246" w:rsidRPr="002D6535" w:rsidRDefault="00763246" w:rsidP="00B61FE6">
            <w:pPr>
              <w:rPr>
                <w:rFonts w:ascii="Times New Roman" w:eastAsia="Times New Roman" w:hAnsi="Times New Roman" w:cs="Times New Roman"/>
                <w:b/>
                <w:bCs/>
                <w:color w:val="000000"/>
                <w:sz w:val="18"/>
                <w:szCs w:val="18"/>
              </w:rPr>
            </w:pPr>
          </w:p>
        </w:tc>
        <w:tc>
          <w:tcPr>
            <w:tcW w:w="55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6648670" w14:textId="77777777" w:rsidR="00763246" w:rsidRPr="002D6535" w:rsidRDefault="00763246" w:rsidP="00B61FE6">
            <w:pPr>
              <w:rPr>
                <w:rFonts w:ascii="Times New Roman" w:eastAsia="Times New Roman" w:hAnsi="Times New Roman" w:cs="Times New Roman"/>
                <w:b/>
                <w:bCs/>
                <w:color w:val="000000"/>
                <w:sz w:val="20"/>
                <w:szCs w:val="20"/>
              </w:rPr>
            </w:pPr>
          </w:p>
        </w:tc>
        <w:tc>
          <w:tcPr>
            <w:tcW w:w="55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9864CED" w14:textId="77777777" w:rsidR="00763246" w:rsidRPr="002D6535" w:rsidRDefault="00763246" w:rsidP="00B61FE6">
            <w:pPr>
              <w:rPr>
                <w:rFonts w:ascii="Times New Roman" w:eastAsia="Times New Roman" w:hAnsi="Times New Roman" w:cs="Times New Roman"/>
                <w:b/>
                <w:bCs/>
                <w:color w:val="000000"/>
                <w:sz w:val="20"/>
                <w:szCs w:val="20"/>
              </w:rPr>
            </w:pPr>
          </w:p>
        </w:tc>
        <w:tc>
          <w:tcPr>
            <w:tcW w:w="55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304222EC" w14:textId="77777777" w:rsidR="00763246" w:rsidRPr="002D6535" w:rsidRDefault="00763246" w:rsidP="00B61FE6">
            <w:pPr>
              <w:rPr>
                <w:rFonts w:ascii="Times New Roman" w:eastAsia="Times New Roman" w:hAnsi="Times New Roman" w:cs="Times New Roman"/>
                <w:b/>
                <w:bCs/>
                <w:color w:val="000000"/>
                <w:sz w:val="20"/>
                <w:szCs w:val="20"/>
              </w:rPr>
            </w:pPr>
          </w:p>
        </w:tc>
        <w:tc>
          <w:tcPr>
            <w:tcW w:w="55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4429744" w14:textId="77777777" w:rsidR="00763246" w:rsidRPr="002D6535" w:rsidRDefault="00763246" w:rsidP="00B61FE6">
            <w:pPr>
              <w:rPr>
                <w:rFonts w:ascii="Times New Roman" w:eastAsia="Times New Roman" w:hAnsi="Times New Roman" w:cs="Times New Roman"/>
                <w:b/>
                <w:bCs/>
                <w:color w:val="000000"/>
                <w:sz w:val="20"/>
                <w:szCs w:val="20"/>
              </w:rPr>
            </w:pPr>
          </w:p>
        </w:tc>
        <w:tc>
          <w:tcPr>
            <w:tcW w:w="7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39B1FC3F" w14:textId="77777777" w:rsidR="00763246" w:rsidRPr="002D6535" w:rsidRDefault="00763246" w:rsidP="00B61FE6">
            <w:pPr>
              <w:rPr>
                <w:rFonts w:ascii="Times New Roman" w:eastAsia="Times New Roman" w:hAnsi="Times New Roman" w:cs="Times New Roman"/>
                <w:b/>
                <w:bCs/>
                <w:color w:val="000000"/>
                <w:sz w:val="20"/>
                <w:szCs w:val="20"/>
              </w:rPr>
            </w:pPr>
          </w:p>
        </w:tc>
        <w:tc>
          <w:tcPr>
            <w:tcW w:w="93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C26D021" w14:textId="77777777" w:rsidR="00763246" w:rsidRPr="002D6535" w:rsidRDefault="00763246" w:rsidP="00B61FE6">
            <w:pPr>
              <w:rPr>
                <w:rFonts w:ascii="Times New Roman" w:eastAsia="Times New Roman" w:hAnsi="Times New Roman" w:cs="Times New Roman"/>
                <w:b/>
                <w:bCs/>
                <w:color w:val="000000"/>
                <w:sz w:val="20"/>
                <w:szCs w:val="20"/>
              </w:rPr>
            </w:pPr>
          </w:p>
        </w:tc>
        <w:tc>
          <w:tcPr>
            <w:tcW w:w="110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80B7A9F" w14:textId="77777777" w:rsidR="00763246" w:rsidRPr="002D6535" w:rsidRDefault="00763246" w:rsidP="00B61FE6">
            <w:pPr>
              <w:rPr>
                <w:rFonts w:ascii="Times New Roman" w:eastAsia="Times New Roman" w:hAnsi="Times New Roman" w:cs="Times New Roman"/>
                <w:b/>
                <w:bCs/>
                <w:color w:val="000000"/>
                <w:sz w:val="20"/>
                <w:szCs w:val="20"/>
              </w:rPr>
            </w:pPr>
          </w:p>
        </w:tc>
      </w:tr>
      <w:tr w:rsidR="00763246" w:rsidRPr="002D6535" w14:paraId="662EFBCB"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2BC8EB35"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PG 2.2.1</w:t>
            </w:r>
          </w:p>
        </w:tc>
        <w:tc>
          <w:tcPr>
            <w:tcW w:w="963" w:type="dxa"/>
            <w:tcBorders>
              <w:top w:val="nil"/>
              <w:left w:val="nil"/>
              <w:bottom w:val="single" w:sz="4" w:space="0" w:color="auto"/>
              <w:right w:val="single" w:sz="4" w:space="0" w:color="auto"/>
            </w:tcBorders>
            <w:shd w:val="clear" w:color="000000" w:fill="FFFFFF"/>
            <w:vAlign w:val="center"/>
            <w:hideMark/>
          </w:tcPr>
          <w:p w14:paraId="55F41DCE" w14:textId="7BB1622A"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0</w:t>
            </w:r>
            <w:r w:rsidRPr="002D6535">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128419A" w14:textId="697E6763" w:rsidR="00763246" w:rsidRPr="002D6535" w:rsidRDefault="00C313F2"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557" w:type="dxa"/>
            <w:tcBorders>
              <w:top w:val="nil"/>
              <w:left w:val="nil"/>
              <w:bottom w:val="single" w:sz="4" w:space="0" w:color="auto"/>
              <w:right w:val="single" w:sz="4" w:space="0" w:color="auto"/>
            </w:tcBorders>
            <w:shd w:val="clear" w:color="000000" w:fill="FFFFFF"/>
            <w:vAlign w:val="center"/>
            <w:hideMark/>
          </w:tcPr>
          <w:p w14:paraId="50697BA6" w14:textId="396C40BB"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100</w:t>
            </w:r>
            <w:r w:rsidRPr="002D6535">
              <w:rPr>
                <w:rFonts w:ascii="Times New Roman" w:eastAsia="Times New Roman" w:hAnsi="Times New Roman" w:cs="Times New Roman"/>
                <w:color w:val="000000"/>
                <w:sz w:val="20"/>
                <w:szCs w:val="20"/>
              </w:rPr>
              <w:t> </w:t>
            </w:r>
          </w:p>
        </w:tc>
        <w:tc>
          <w:tcPr>
            <w:tcW w:w="557" w:type="dxa"/>
            <w:tcBorders>
              <w:top w:val="nil"/>
              <w:left w:val="nil"/>
              <w:bottom w:val="single" w:sz="4" w:space="0" w:color="auto"/>
              <w:right w:val="single" w:sz="4" w:space="0" w:color="auto"/>
            </w:tcBorders>
            <w:shd w:val="clear" w:color="000000" w:fill="FFFFFF"/>
            <w:vAlign w:val="center"/>
            <w:hideMark/>
          </w:tcPr>
          <w:p w14:paraId="79B96CD0" w14:textId="5C455B82"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100</w:t>
            </w:r>
          </w:p>
        </w:tc>
        <w:tc>
          <w:tcPr>
            <w:tcW w:w="557" w:type="dxa"/>
            <w:tcBorders>
              <w:top w:val="nil"/>
              <w:left w:val="nil"/>
              <w:bottom w:val="single" w:sz="4" w:space="0" w:color="auto"/>
              <w:right w:val="single" w:sz="4" w:space="0" w:color="auto"/>
            </w:tcBorders>
            <w:shd w:val="clear" w:color="000000" w:fill="FFFFFF"/>
            <w:vAlign w:val="center"/>
            <w:hideMark/>
          </w:tcPr>
          <w:p w14:paraId="59905BC6" w14:textId="348418D6"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100</w:t>
            </w:r>
          </w:p>
        </w:tc>
        <w:tc>
          <w:tcPr>
            <w:tcW w:w="557" w:type="dxa"/>
            <w:tcBorders>
              <w:top w:val="nil"/>
              <w:left w:val="nil"/>
              <w:bottom w:val="single" w:sz="4" w:space="0" w:color="auto"/>
              <w:right w:val="single" w:sz="4" w:space="0" w:color="auto"/>
            </w:tcBorders>
            <w:shd w:val="clear" w:color="000000" w:fill="FFFFFF"/>
            <w:vAlign w:val="center"/>
            <w:hideMark/>
          </w:tcPr>
          <w:p w14:paraId="121DB0A5" w14:textId="01A3C261"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100</w:t>
            </w:r>
          </w:p>
        </w:tc>
        <w:tc>
          <w:tcPr>
            <w:tcW w:w="746" w:type="dxa"/>
            <w:tcBorders>
              <w:top w:val="nil"/>
              <w:left w:val="nil"/>
              <w:bottom w:val="single" w:sz="4" w:space="0" w:color="auto"/>
              <w:right w:val="single" w:sz="4" w:space="0" w:color="auto"/>
            </w:tcBorders>
            <w:shd w:val="clear" w:color="000000" w:fill="FFFFFF"/>
            <w:vAlign w:val="center"/>
            <w:hideMark/>
          </w:tcPr>
          <w:p w14:paraId="180E6B22" w14:textId="77777777"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37" w:type="dxa"/>
            <w:tcBorders>
              <w:top w:val="nil"/>
              <w:left w:val="nil"/>
              <w:bottom w:val="single" w:sz="4" w:space="0" w:color="auto"/>
              <w:right w:val="single" w:sz="4" w:space="0" w:color="auto"/>
            </w:tcBorders>
            <w:shd w:val="clear" w:color="000000" w:fill="FFFFFF"/>
            <w:vAlign w:val="center"/>
            <w:hideMark/>
          </w:tcPr>
          <w:p w14:paraId="7C30ABDF" w14:textId="77777777"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723E96E0" w14:textId="77777777"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63246" w:rsidRPr="002D6535" w14:paraId="01144D25"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337E94A8"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PG 2.2.2</w:t>
            </w:r>
          </w:p>
        </w:tc>
        <w:tc>
          <w:tcPr>
            <w:tcW w:w="963" w:type="dxa"/>
            <w:tcBorders>
              <w:top w:val="nil"/>
              <w:left w:val="nil"/>
              <w:bottom w:val="single" w:sz="4" w:space="0" w:color="auto"/>
              <w:right w:val="single" w:sz="4" w:space="0" w:color="auto"/>
            </w:tcBorders>
            <w:shd w:val="clear" w:color="000000" w:fill="FFFFFF"/>
            <w:vAlign w:val="center"/>
            <w:hideMark/>
          </w:tcPr>
          <w:p w14:paraId="1A19B8D1" w14:textId="77777777"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r w:rsidRPr="002D6535">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7D3DDD9" w14:textId="77777777"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57" w:type="dxa"/>
            <w:tcBorders>
              <w:top w:val="nil"/>
              <w:left w:val="nil"/>
              <w:bottom w:val="single" w:sz="4" w:space="0" w:color="auto"/>
              <w:right w:val="single" w:sz="4" w:space="0" w:color="auto"/>
            </w:tcBorders>
            <w:shd w:val="clear" w:color="000000" w:fill="FFFFFF"/>
            <w:vAlign w:val="center"/>
            <w:hideMark/>
          </w:tcPr>
          <w:p w14:paraId="45F2C950" w14:textId="77777777"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%75</w:t>
            </w:r>
          </w:p>
        </w:tc>
        <w:tc>
          <w:tcPr>
            <w:tcW w:w="557" w:type="dxa"/>
            <w:tcBorders>
              <w:top w:val="nil"/>
              <w:left w:val="nil"/>
              <w:bottom w:val="single" w:sz="4" w:space="0" w:color="auto"/>
              <w:right w:val="single" w:sz="4" w:space="0" w:color="auto"/>
            </w:tcBorders>
            <w:shd w:val="clear" w:color="000000" w:fill="FFFFFF"/>
            <w:vAlign w:val="center"/>
            <w:hideMark/>
          </w:tcPr>
          <w:p w14:paraId="0E21E918" w14:textId="77777777"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%80</w:t>
            </w:r>
          </w:p>
        </w:tc>
        <w:tc>
          <w:tcPr>
            <w:tcW w:w="557" w:type="dxa"/>
            <w:tcBorders>
              <w:top w:val="nil"/>
              <w:left w:val="nil"/>
              <w:bottom w:val="single" w:sz="4" w:space="0" w:color="auto"/>
              <w:right w:val="single" w:sz="4" w:space="0" w:color="auto"/>
            </w:tcBorders>
            <w:shd w:val="clear" w:color="000000" w:fill="FFFFFF"/>
            <w:vAlign w:val="center"/>
            <w:hideMark/>
          </w:tcPr>
          <w:p w14:paraId="45F7E7D4" w14:textId="77777777"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r w:rsidRPr="002D6535">
              <w:rPr>
                <w:rFonts w:ascii="Times New Roman" w:eastAsia="Times New Roman" w:hAnsi="Times New Roman" w:cs="Times New Roman"/>
                <w:color w:val="000000"/>
                <w:sz w:val="20"/>
                <w:szCs w:val="20"/>
              </w:rPr>
              <w:t> </w:t>
            </w:r>
          </w:p>
        </w:tc>
        <w:tc>
          <w:tcPr>
            <w:tcW w:w="557" w:type="dxa"/>
            <w:tcBorders>
              <w:top w:val="nil"/>
              <w:left w:val="nil"/>
              <w:bottom w:val="single" w:sz="4" w:space="0" w:color="auto"/>
              <w:right w:val="single" w:sz="4" w:space="0" w:color="auto"/>
            </w:tcBorders>
            <w:shd w:val="clear" w:color="000000" w:fill="FFFFFF"/>
            <w:vAlign w:val="center"/>
            <w:hideMark/>
          </w:tcPr>
          <w:p w14:paraId="52858D00" w14:textId="77777777"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r w:rsidRPr="002D6535">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4" w:space="0" w:color="auto"/>
            </w:tcBorders>
            <w:shd w:val="clear" w:color="000000" w:fill="FFFFFF"/>
            <w:vAlign w:val="center"/>
            <w:hideMark/>
          </w:tcPr>
          <w:p w14:paraId="687F22CC" w14:textId="77777777"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37" w:type="dxa"/>
            <w:tcBorders>
              <w:top w:val="nil"/>
              <w:left w:val="nil"/>
              <w:bottom w:val="single" w:sz="4" w:space="0" w:color="auto"/>
              <w:right w:val="single" w:sz="4" w:space="0" w:color="auto"/>
            </w:tcBorders>
            <w:shd w:val="clear" w:color="000000" w:fill="FFFFFF"/>
            <w:vAlign w:val="center"/>
            <w:hideMark/>
          </w:tcPr>
          <w:p w14:paraId="7066D83A" w14:textId="77777777"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34822D65" w14:textId="77777777"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63246" w:rsidRPr="002D6535" w14:paraId="2AABD9E4"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02E02291" w14:textId="77777777" w:rsidR="00763246" w:rsidRPr="00F51111" w:rsidRDefault="00763246" w:rsidP="00B61FE6">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PG 2.2.3</w:t>
            </w:r>
          </w:p>
        </w:tc>
        <w:tc>
          <w:tcPr>
            <w:tcW w:w="963" w:type="dxa"/>
            <w:tcBorders>
              <w:top w:val="nil"/>
              <w:left w:val="nil"/>
              <w:bottom w:val="single" w:sz="4" w:space="0" w:color="auto"/>
              <w:right w:val="single" w:sz="4" w:space="0" w:color="auto"/>
            </w:tcBorders>
            <w:shd w:val="clear" w:color="000000" w:fill="FFFFFF"/>
            <w:vAlign w:val="center"/>
            <w:hideMark/>
          </w:tcPr>
          <w:p w14:paraId="6B9AC8E6" w14:textId="6705ACCA"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40</w:t>
            </w:r>
          </w:p>
        </w:tc>
        <w:tc>
          <w:tcPr>
            <w:tcW w:w="960" w:type="dxa"/>
            <w:tcBorders>
              <w:top w:val="nil"/>
              <w:left w:val="nil"/>
              <w:bottom w:val="single" w:sz="4" w:space="0" w:color="auto"/>
              <w:right w:val="single" w:sz="4" w:space="0" w:color="auto"/>
            </w:tcBorders>
            <w:shd w:val="clear" w:color="000000" w:fill="FFFFFF"/>
            <w:vAlign w:val="center"/>
            <w:hideMark/>
          </w:tcPr>
          <w:p w14:paraId="2C1A1C0C" w14:textId="49910209"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60</w:t>
            </w:r>
          </w:p>
        </w:tc>
        <w:tc>
          <w:tcPr>
            <w:tcW w:w="557" w:type="dxa"/>
            <w:tcBorders>
              <w:top w:val="nil"/>
              <w:left w:val="nil"/>
              <w:bottom w:val="single" w:sz="4" w:space="0" w:color="auto"/>
              <w:right w:val="single" w:sz="4" w:space="0" w:color="auto"/>
            </w:tcBorders>
            <w:shd w:val="clear" w:color="000000" w:fill="FFFFFF"/>
            <w:vAlign w:val="center"/>
            <w:hideMark/>
          </w:tcPr>
          <w:p w14:paraId="00B2C6AA" w14:textId="6AE02A8C"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70</w:t>
            </w:r>
          </w:p>
        </w:tc>
        <w:tc>
          <w:tcPr>
            <w:tcW w:w="557" w:type="dxa"/>
            <w:tcBorders>
              <w:top w:val="nil"/>
              <w:left w:val="nil"/>
              <w:bottom w:val="single" w:sz="4" w:space="0" w:color="auto"/>
              <w:right w:val="single" w:sz="4" w:space="0" w:color="auto"/>
            </w:tcBorders>
            <w:shd w:val="clear" w:color="000000" w:fill="FFFFFF"/>
            <w:vAlign w:val="center"/>
            <w:hideMark/>
          </w:tcPr>
          <w:p w14:paraId="657C141D" w14:textId="36A4CCB9"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70</w:t>
            </w:r>
          </w:p>
        </w:tc>
        <w:tc>
          <w:tcPr>
            <w:tcW w:w="557" w:type="dxa"/>
            <w:tcBorders>
              <w:top w:val="nil"/>
              <w:left w:val="nil"/>
              <w:bottom w:val="single" w:sz="4" w:space="0" w:color="auto"/>
              <w:right w:val="single" w:sz="4" w:space="0" w:color="auto"/>
            </w:tcBorders>
            <w:shd w:val="clear" w:color="000000" w:fill="FFFFFF"/>
            <w:vAlign w:val="center"/>
            <w:hideMark/>
          </w:tcPr>
          <w:p w14:paraId="641C8AC1" w14:textId="460E207A"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75</w:t>
            </w:r>
          </w:p>
        </w:tc>
        <w:tc>
          <w:tcPr>
            <w:tcW w:w="557" w:type="dxa"/>
            <w:tcBorders>
              <w:top w:val="nil"/>
              <w:left w:val="nil"/>
              <w:bottom w:val="single" w:sz="4" w:space="0" w:color="auto"/>
              <w:right w:val="single" w:sz="4" w:space="0" w:color="auto"/>
            </w:tcBorders>
            <w:shd w:val="clear" w:color="000000" w:fill="FFFFFF"/>
            <w:vAlign w:val="center"/>
            <w:hideMark/>
          </w:tcPr>
          <w:p w14:paraId="3603FAD6" w14:textId="3DA2E78B"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80</w:t>
            </w:r>
            <w:r w:rsidRPr="002D6535">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4" w:space="0" w:color="auto"/>
            </w:tcBorders>
            <w:shd w:val="clear" w:color="000000" w:fill="FFFFFF"/>
            <w:vAlign w:val="center"/>
            <w:hideMark/>
          </w:tcPr>
          <w:p w14:paraId="51BAACB9" w14:textId="4A02844F" w:rsidR="00763246" w:rsidRPr="002D6535" w:rsidRDefault="00763246" w:rsidP="00B61FE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313F2">
              <w:rPr>
                <w:rFonts w:ascii="Times New Roman" w:eastAsia="Times New Roman" w:hAnsi="Times New Roman" w:cs="Times New Roman"/>
                <w:color w:val="000000"/>
                <w:sz w:val="20"/>
                <w:szCs w:val="20"/>
              </w:rPr>
              <w:t>80</w:t>
            </w:r>
          </w:p>
        </w:tc>
        <w:tc>
          <w:tcPr>
            <w:tcW w:w="937" w:type="dxa"/>
            <w:tcBorders>
              <w:top w:val="nil"/>
              <w:left w:val="nil"/>
              <w:bottom w:val="single" w:sz="4" w:space="0" w:color="auto"/>
              <w:right w:val="single" w:sz="4" w:space="0" w:color="auto"/>
            </w:tcBorders>
            <w:shd w:val="clear" w:color="000000" w:fill="FFFFFF"/>
            <w:vAlign w:val="center"/>
            <w:hideMark/>
          </w:tcPr>
          <w:p w14:paraId="01810BE7" w14:textId="77777777"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tcBorders>
              <w:top w:val="nil"/>
              <w:left w:val="nil"/>
              <w:bottom w:val="single" w:sz="4" w:space="0" w:color="auto"/>
              <w:right w:val="single" w:sz="4" w:space="0" w:color="auto"/>
            </w:tcBorders>
            <w:shd w:val="clear" w:color="000000" w:fill="FFFFFF"/>
            <w:vAlign w:val="center"/>
            <w:hideMark/>
          </w:tcPr>
          <w:p w14:paraId="4EB25676" w14:textId="77777777" w:rsidR="00763246" w:rsidRPr="002D6535" w:rsidRDefault="00763246" w:rsidP="00B61FE6">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63246" w:rsidRPr="002D6535" w14:paraId="565A0250"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1DD2C9C9" w14:textId="77777777" w:rsidR="00763246" w:rsidRPr="00F51111" w:rsidRDefault="00763246" w:rsidP="00B61FE6">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Sorumlu Birim</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tcPr>
          <w:p w14:paraId="3A93E236" w14:textId="77777777" w:rsidR="00763246" w:rsidRPr="002D6535" w:rsidRDefault="00BD36D3" w:rsidP="00B61FE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İstiklal İlkokulu Müdürlüğü</w:t>
            </w:r>
          </w:p>
        </w:tc>
      </w:tr>
      <w:tr w:rsidR="00763246" w:rsidRPr="002D6535" w14:paraId="39F3A426"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5617A8F4" w14:textId="77777777" w:rsidR="00763246" w:rsidRPr="00F51111" w:rsidRDefault="00763246" w:rsidP="00B61FE6">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İşb. Yap. Birim(ler)</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tcPr>
          <w:p w14:paraId="64B97613" w14:textId="77777777" w:rsidR="00763246" w:rsidRPr="002D6535" w:rsidRDefault="00763246" w:rsidP="00B61FE6">
            <w:pPr>
              <w:rPr>
                <w:rFonts w:ascii="Times New Roman" w:eastAsia="Times New Roman" w:hAnsi="Times New Roman" w:cs="Times New Roman"/>
                <w:color w:val="000000"/>
                <w:sz w:val="20"/>
                <w:szCs w:val="20"/>
              </w:rPr>
            </w:pPr>
          </w:p>
        </w:tc>
      </w:tr>
      <w:tr w:rsidR="00763246" w:rsidRPr="002D6535" w14:paraId="6AE3D075"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52ED1933" w14:textId="77777777" w:rsidR="00763246" w:rsidRPr="00F51111" w:rsidRDefault="00763246" w:rsidP="00B61FE6">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Riskler</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hideMark/>
          </w:tcPr>
          <w:p w14:paraId="6CEC99BC" w14:textId="77777777" w:rsidR="00763246" w:rsidRPr="002D6535" w:rsidRDefault="00763246" w:rsidP="00B61FE6">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Her öğrencinin evinde internet altyapısı olmaması</w:t>
            </w:r>
          </w:p>
          <w:p w14:paraId="4BD2A3D4" w14:textId="77777777" w:rsidR="00763246" w:rsidRPr="002D6535" w:rsidRDefault="00763246" w:rsidP="00B61FE6">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Teknolojinin kullanımı konusunda b</w:t>
            </w:r>
            <w:r>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gi düzeyinin düşük olması</w:t>
            </w:r>
          </w:p>
        </w:tc>
      </w:tr>
      <w:tr w:rsidR="00763246" w:rsidRPr="002D6535" w14:paraId="05C3B206"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40C10D8B" w14:textId="77777777" w:rsidR="00763246" w:rsidRPr="00F51111" w:rsidRDefault="00763246" w:rsidP="00B61FE6">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Stratej</w:t>
            </w:r>
            <w:r>
              <w:rPr>
                <w:rFonts w:ascii="Times New Roman" w:eastAsia="Times New Roman" w:hAnsi="Times New Roman" w:cs="Times New Roman"/>
                <w:b/>
                <w:bCs/>
                <w:color w:val="FFFFFF" w:themeColor="background1"/>
                <w:sz w:val="20"/>
                <w:szCs w:val="20"/>
              </w:rPr>
              <w:t>il</w:t>
            </w:r>
            <w:r w:rsidRPr="00F51111">
              <w:rPr>
                <w:rFonts w:ascii="Times New Roman" w:eastAsia="Times New Roman" w:hAnsi="Times New Roman" w:cs="Times New Roman"/>
                <w:b/>
                <w:bCs/>
                <w:color w:val="FFFFFF" w:themeColor="background1"/>
                <w:sz w:val="20"/>
                <w:szCs w:val="20"/>
              </w:rPr>
              <w:t>er</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hideMark/>
          </w:tcPr>
          <w:p w14:paraId="49315CD8" w14:textId="77777777" w:rsidR="00763246" w:rsidRPr="002D6535" w:rsidRDefault="00763246" w:rsidP="00B61FE6">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r w:rsidR="00763246" w:rsidRPr="002D6535" w14:paraId="48077E40"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3F9144B4" w14:textId="77777777" w:rsidR="00763246" w:rsidRPr="00F51111" w:rsidRDefault="00763246" w:rsidP="00B61FE6">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Maliyet Tahmini</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tcPr>
          <w:p w14:paraId="430593E5" w14:textId="77777777" w:rsidR="00763246" w:rsidRPr="002D6535" w:rsidRDefault="00BD36D3" w:rsidP="00B61FE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763246" w:rsidRPr="002D6535" w14:paraId="7E4EA039"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628330B8" w14:textId="77777777" w:rsidR="00763246" w:rsidRPr="00F51111" w:rsidRDefault="00763246" w:rsidP="00B61FE6">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Tespitler</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hideMark/>
          </w:tcPr>
          <w:p w14:paraId="5DF0EA05" w14:textId="77777777" w:rsidR="00763246" w:rsidRPr="002D6535" w:rsidRDefault="00763246" w:rsidP="00B61FE6">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r w:rsidR="00763246" w:rsidRPr="002D6535" w14:paraId="2BFB821F" w14:textId="77777777" w:rsidTr="00B61FE6">
        <w:trPr>
          <w:trHeight w:val="300"/>
        </w:trPr>
        <w:tc>
          <w:tcPr>
            <w:tcW w:w="1664" w:type="dxa"/>
            <w:tcBorders>
              <w:top w:val="nil"/>
              <w:left w:val="single" w:sz="4" w:space="0" w:color="auto"/>
              <w:bottom w:val="single" w:sz="4" w:space="0" w:color="auto"/>
              <w:right w:val="single" w:sz="4" w:space="0" w:color="auto"/>
            </w:tcBorders>
            <w:shd w:val="clear" w:color="auto" w:fill="8064A2" w:themeFill="accent4"/>
            <w:vAlign w:val="center"/>
            <w:hideMark/>
          </w:tcPr>
          <w:p w14:paraId="2965A5D1" w14:textId="77777777" w:rsidR="00763246" w:rsidRPr="00F51111" w:rsidRDefault="00763246" w:rsidP="00B61FE6">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İhtiyaçlar</w:t>
            </w:r>
          </w:p>
        </w:tc>
        <w:tc>
          <w:tcPr>
            <w:tcW w:w="6941" w:type="dxa"/>
            <w:gridSpan w:val="9"/>
            <w:tcBorders>
              <w:top w:val="single" w:sz="4" w:space="0" w:color="auto"/>
              <w:left w:val="nil"/>
              <w:bottom w:val="single" w:sz="4" w:space="0" w:color="auto"/>
              <w:right w:val="single" w:sz="4" w:space="0" w:color="auto"/>
            </w:tcBorders>
            <w:shd w:val="clear" w:color="000000" w:fill="FFFFFF"/>
            <w:vAlign w:val="center"/>
            <w:hideMark/>
          </w:tcPr>
          <w:p w14:paraId="3B970730" w14:textId="77777777" w:rsidR="00763246" w:rsidRPr="002D6535" w:rsidRDefault="00763246" w:rsidP="00B61FE6">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bl>
    <w:p w14:paraId="6ABBB640" w14:textId="77777777" w:rsidR="0070486D" w:rsidRPr="002D6535" w:rsidRDefault="0070486D" w:rsidP="0070486D">
      <w:pPr>
        <w:rPr>
          <w:rFonts w:ascii="Times New Roman" w:hAnsi="Times New Roman" w:cs="Times New Roman"/>
        </w:rPr>
      </w:pPr>
    </w:p>
    <w:p w14:paraId="3E4BB108" w14:textId="77777777" w:rsidR="0070486D" w:rsidRDefault="0070486D" w:rsidP="0070486D">
      <w:pPr>
        <w:rPr>
          <w:rFonts w:ascii="Times New Roman" w:hAnsi="Times New Roman" w:cs="Times New Roman"/>
        </w:rPr>
      </w:pPr>
    </w:p>
    <w:p w14:paraId="78D35C71" w14:textId="77777777" w:rsidR="007324AC" w:rsidRDefault="007324AC" w:rsidP="0070486D">
      <w:pPr>
        <w:rPr>
          <w:rFonts w:ascii="Times New Roman" w:hAnsi="Times New Roman" w:cs="Times New Roman"/>
        </w:rPr>
      </w:pPr>
    </w:p>
    <w:p w14:paraId="5F8E4167" w14:textId="77777777" w:rsidR="007324AC" w:rsidRPr="007324AC" w:rsidRDefault="007324AC" w:rsidP="007324AC">
      <w:pPr>
        <w:rPr>
          <w:rFonts w:ascii="Times New Roman" w:hAnsi="Times New Roman" w:cs="Times New Roman"/>
        </w:rPr>
      </w:pPr>
    </w:p>
    <w:p w14:paraId="6F6FEB0D" w14:textId="77777777" w:rsidR="007324AC" w:rsidRPr="007324AC" w:rsidRDefault="007324AC" w:rsidP="007324AC">
      <w:pPr>
        <w:rPr>
          <w:rFonts w:ascii="Times New Roman" w:hAnsi="Times New Roman" w:cs="Times New Roman"/>
        </w:rPr>
      </w:pPr>
    </w:p>
    <w:p w14:paraId="33993B5F" w14:textId="77777777" w:rsidR="007324AC" w:rsidRPr="007324AC" w:rsidRDefault="007324AC" w:rsidP="007324AC">
      <w:pPr>
        <w:rPr>
          <w:rFonts w:ascii="Times New Roman" w:hAnsi="Times New Roman" w:cs="Times New Roman"/>
        </w:rPr>
      </w:pPr>
    </w:p>
    <w:p w14:paraId="188789D9" w14:textId="77777777" w:rsidR="007324AC" w:rsidRPr="007324AC" w:rsidRDefault="007324AC" w:rsidP="007324AC">
      <w:pPr>
        <w:rPr>
          <w:rFonts w:ascii="Times New Roman" w:hAnsi="Times New Roman" w:cs="Times New Roman"/>
        </w:rPr>
      </w:pPr>
    </w:p>
    <w:p w14:paraId="22C0179C" w14:textId="77777777" w:rsidR="007324AC" w:rsidRPr="007324AC" w:rsidRDefault="007324AC" w:rsidP="007324AC">
      <w:pPr>
        <w:rPr>
          <w:rFonts w:ascii="Times New Roman" w:hAnsi="Times New Roman" w:cs="Times New Roman"/>
        </w:rPr>
      </w:pPr>
    </w:p>
    <w:p w14:paraId="3E5683FA" w14:textId="77777777" w:rsidR="007324AC" w:rsidRPr="007324AC" w:rsidRDefault="007324AC" w:rsidP="007324AC">
      <w:pPr>
        <w:rPr>
          <w:rFonts w:ascii="Times New Roman" w:hAnsi="Times New Roman" w:cs="Times New Roman"/>
        </w:rPr>
      </w:pPr>
    </w:p>
    <w:p w14:paraId="1811F287" w14:textId="77777777" w:rsidR="007324AC" w:rsidRPr="007324AC" w:rsidRDefault="007324AC" w:rsidP="007324AC">
      <w:pPr>
        <w:rPr>
          <w:rFonts w:ascii="Times New Roman" w:hAnsi="Times New Roman" w:cs="Times New Roman"/>
        </w:rPr>
      </w:pPr>
    </w:p>
    <w:p w14:paraId="0391DD51" w14:textId="77777777" w:rsidR="007324AC" w:rsidRPr="007324AC" w:rsidRDefault="007324AC" w:rsidP="007324AC">
      <w:pPr>
        <w:rPr>
          <w:rFonts w:ascii="Times New Roman" w:hAnsi="Times New Roman" w:cs="Times New Roman"/>
        </w:rPr>
      </w:pPr>
    </w:p>
    <w:p w14:paraId="0DE42FB7" w14:textId="77777777" w:rsidR="007324AC" w:rsidRPr="007324AC" w:rsidRDefault="007324AC" w:rsidP="007324AC">
      <w:pPr>
        <w:rPr>
          <w:rFonts w:ascii="Times New Roman" w:hAnsi="Times New Roman" w:cs="Times New Roman"/>
        </w:rPr>
      </w:pPr>
    </w:p>
    <w:p w14:paraId="0607374E" w14:textId="77777777" w:rsidR="007324AC" w:rsidRPr="007324AC" w:rsidRDefault="007324AC" w:rsidP="007324AC">
      <w:pPr>
        <w:rPr>
          <w:rFonts w:ascii="Times New Roman" w:hAnsi="Times New Roman" w:cs="Times New Roman"/>
        </w:rPr>
      </w:pPr>
    </w:p>
    <w:p w14:paraId="5DE16B2C" w14:textId="77777777" w:rsidR="007324AC" w:rsidRDefault="007324AC" w:rsidP="007324AC">
      <w:pPr>
        <w:rPr>
          <w:rFonts w:ascii="Times New Roman" w:hAnsi="Times New Roman" w:cs="Times New Roman"/>
        </w:rPr>
      </w:pPr>
    </w:p>
    <w:p w14:paraId="2BD96DE6" w14:textId="77777777" w:rsidR="00B61FE6" w:rsidRDefault="00B61FE6" w:rsidP="007324AC">
      <w:pPr>
        <w:rPr>
          <w:rFonts w:ascii="Times New Roman" w:hAnsi="Times New Roman" w:cs="Times New Roman"/>
        </w:rPr>
      </w:pPr>
    </w:p>
    <w:p w14:paraId="4F59CE25" w14:textId="77777777" w:rsidR="00B61FE6" w:rsidRPr="00B61FE6" w:rsidRDefault="00B61FE6" w:rsidP="00B61FE6">
      <w:pPr>
        <w:rPr>
          <w:rFonts w:ascii="Times New Roman" w:hAnsi="Times New Roman" w:cs="Times New Roman"/>
        </w:rPr>
      </w:pPr>
    </w:p>
    <w:p w14:paraId="4346471F" w14:textId="77777777" w:rsidR="00B61FE6" w:rsidRPr="00B61FE6" w:rsidRDefault="00B61FE6" w:rsidP="00B61FE6">
      <w:pPr>
        <w:rPr>
          <w:rFonts w:ascii="Times New Roman" w:hAnsi="Times New Roman" w:cs="Times New Roman"/>
        </w:rPr>
      </w:pPr>
    </w:p>
    <w:p w14:paraId="7A233664" w14:textId="77777777" w:rsidR="00B61FE6" w:rsidRPr="00B61FE6" w:rsidRDefault="00B61FE6" w:rsidP="00B61FE6">
      <w:pPr>
        <w:rPr>
          <w:rFonts w:ascii="Times New Roman" w:hAnsi="Times New Roman" w:cs="Times New Roman"/>
        </w:rPr>
      </w:pPr>
    </w:p>
    <w:p w14:paraId="33EA9B22" w14:textId="77777777" w:rsidR="00B61FE6" w:rsidRPr="00B61FE6" w:rsidRDefault="00B61FE6" w:rsidP="00B61FE6">
      <w:pPr>
        <w:rPr>
          <w:rFonts w:ascii="Times New Roman" w:hAnsi="Times New Roman" w:cs="Times New Roman"/>
        </w:rPr>
      </w:pPr>
    </w:p>
    <w:p w14:paraId="4A4E241E" w14:textId="77777777" w:rsidR="00B61FE6" w:rsidRPr="00B61FE6" w:rsidRDefault="00B61FE6" w:rsidP="00B61FE6">
      <w:pPr>
        <w:rPr>
          <w:rFonts w:ascii="Times New Roman" w:hAnsi="Times New Roman" w:cs="Times New Roman"/>
        </w:rPr>
      </w:pPr>
    </w:p>
    <w:p w14:paraId="32CC78A7" w14:textId="77777777" w:rsidR="00B61FE6" w:rsidRPr="00B61FE6" w:rsidRDefault="00B61FE6" w:rsidP="00B61FE6">
      <w:pPr>
        <w:rPr>
          <w:rFonts w:ascii="Times New Roman" w:hAnsi="Times New Roman" w:cs="Times New Roman"/>
        </w:rPr>
      </w:pPr>
    </w:p>
    <w:p w14:paraId="693D6BC4" w14:textId="77777777" w:rsidR="00B61FE6" w:rsidRPr="00B61FE6" w:rsidRDefault="00B61FE6" w:rsidP="00B61FE6">
      <w:pPr>
        <w:rPr>
          <w:rFonts w:ascii="Times New Roman" w:hAnsi="Times New Roman" w:cs="Times New Roman"/>
        </w:rPr>
      </w:pPr>
    </w:p>
    <w:p w14:paraId="745C3AE2" w14:textId="77777777" w:rsidR="00B61FE6" w:rsidRDefault="00B61FE6" w:rsidP="00B61FE6">
      <w:pPr>
        <w:rPr>
          <w:rFonts w:ascii="Times New Roman" w:hAnsi="Times New Roman" w:cs="Times New Roman"/>
        </w:rPr>
      </w:pPr>
    </w:p>
    <w:p w14:paraId="114BD389" w14:textId="77777777" w:rsidR="007324AC" w:rsidRDefault="007324AC" w:rsidP="00B61FE6">
      <w:pPr>
        <w:rPr>
          <w:rFonts w:ascii="Times New Roman" w:hAnsi="Times New Roman" w:cs="Times New Roman"/>
        </w:rPr>
      </w:pPr>
    </w:p>
    <w:p w14:paraId="24FEE3BF" w14:textId="77777777" w:rsidR="00B61FE6" w:rsidRDefault="00B61FE6" w:rsidP="00B61FE6">
      <w:pPr>
        <w:rPr>
          <w:rFonts w:ascii="Times New Roman" w:hAnsi="Times New Roman" w:cs="Times New Roman"/>
        </w:rPr>
      </w:pPr>
    </w:p>
    <w:p w14:paraId="6173D9F8" w14:textId="77777777" w:rsidR="00B61FE6" w:rsidRDefault="00B61FE6" w:rsidP="00B61FE6">
      <w:pPr>
        <w:rPr>
          <w:rFonts w:ascii="Times New Roman" w:hAnsi="Times New Roman" w:cs="Times New Roman"/>
        </w:rPr>
      </w:pPr>
    </w:p>
    <w:p w14:paraId="347DF927" w14:textId="77777777" w:rsidR="00B61FE6" w:rsidRDefault="00B61FE6" w:rsidP="00B61FE6">
      <w:pPr>
        <w:rPr>
          <w:rFonts w:ascii="Times New Roman" w:hAnsi="Times New Roman" w:cs="Times New Roman"/>
        </w:rPr>
      </w:pPr>
    </w:p>
    <w:p w14:paraId="5FCC22E2" w14:textId="77777777" w:rsidR="00B61FE6" w:rsidRDefault="00B61FE6" w:rsidP="00B61FE6">
      <w:pPr>
        <w:rPr>
          <w:rFonts w:ascii="Times New Roman" w:hAnsi="Times New Roman" w:cs="Times New Roman"/>
        </w:rPr>
      </w:pPr>
    </w:p>
    <w:p w14:paraId="35633083" w14:textId="3ADDCB36" w:rsidR="00B61FE6" w:rsidRDefault="00B61FE6" w:rsidP="00B61FE6">
      <w:pPr>
        <w:rPr>
          <w:rFonts w:ascii="Times New Roman" w:hAnsi="Times New Roman" w:cs="Times New Roman"/>
        </w:rPr>
      </w:pPr>
    </w:p>
    <w:p w14:paraId="69C9B09B" w14:textId="7253B7BA" w:rsidR="004E4400" w:rsidRDefault="004E4400" w:rsidP="00B61FE6">
      <w:pPr>
        <w:rPr>
          <w:rFonts w:ascii="Times New Roman" w:hAnsi="Times New Roman" w:cs="Times New Roman"/>
        </w:rPr>
      </w:pPr>
    </w:p>
    <w:p w14:paraId="10BC5AC7" w14:textId="6D7B79CD" w:rsidR="004E4400" w:rsidRDefault="004E4400" w:rsidP="00B61FE6">
      <w:pPr>
        <w:rPr>
          <w:rFonts w:ascii="Times New Roman" w:hAnsi="Times New Roman" w:cs="Times New Roman"/>
        </w:rPr>
      </w:pPr>
    </w:p>
    <w:p w14:paraId="34FC97DF" w14:textId="744BF5B0" w:rsidR="004E4400" w:rsidRDefault="004E4400" w:rsidP="00B61FE6">
      <w:pPr>
        <w:rPr>
          <w:rFonts w:ascii="Times New Roman" w:hAnsi="Times New Roman" w:cs="Times New Roman"/>
        </w:rPr>
      </w:pPr>
    </w:p>
    <w:p w14:paraId="211D51A2" w14:textId="53E81D04" w:rsidR="004E4400" w:rsidRDefault="004E4400" w:rsidP="00B61FE6">
      <w:pPr>
        <w:rPr>
          <w:rFonts w:ascii="Times New Roman" w:hAnsi="Times New Roman" w:cs="Times New Roman"/>
        </w:rPr>
      </w:pPr>
    </w:p>
    <w:p w14:paraId="0AADF1CE" w14:textId="38C22FF7" w:rsidR="004E4400" w:rsidRDefault="004E4400" w:rsidP="00B61FE6">
      <w:pPr>
        <w:rPr>
          <w:rFonts w:ascii="Times New Roman" w:hAnsi="Times New Roman" w:cs="Times New Roman"/>
        </w:rPr>
      </w:pPr>
    </w:p>
    <w:p w14:paraId="0CB6E08A" w14:textId="51A274F6" w:rsidR="004E4400" w:rsidRDefault="004E4400" w:rsidP="00B61FE6">
      <w:pPr>
        <w:rPr>
          <w:rFonts w:ascii="Times New Roman" w:hAnsi="Times New Roman" w:cs="Times New Roman"/>
        </w:rPr>
      </w:pPr>
    </w:p>
    <w:p w14:paraId="606DE8FE" w14:textId="6496CAC0" w:rsidR="004E4400" w:rsidRDefault="004E4400" w:rsidP="00B61FE6">
      <w:pPr>
        <w:rPr>
          <w:rFonts w:ascii="Times New Roman" w:hAnsi="Times New Roman" w:cs="Times New Roman"/>
        </w:rPr>
      </w:pPr>
    </w:p>
    <w:p w14:paraId="07ED1646" w14:textId="6B3A0D39" w:rsidR="004E4400" w:rsidRDefault="004E4400" w:rsidP="00B61FE6">
      <w:pPr>
        <w:rPr>
          <w:rFonts w:ascii="Times New Roman" w:hAnsi="Times New Roman" w:cs="Times New Roman"/>
        </w:rPr>
      </w:pPr>
    </w:p>
    <w:p w14:paraId="2D1A373F" w14:textId="565FDEC5" w:rsidR="004E4400" w:rsidRDefault="004E4400" w:rsidP="00B61FE6">
      <w:pPr>
        <w:rPr>
          <w:rFonts w:ascii="Times New Roman" w:hAnsi="Times New Roman" w:cs="Times New Roman"/>
        </w:rPr>
      </w:pPr>
    </w:p>
    <w:p w14:paraId="36F201BC" w14:textId="09759DB5" w:rsidR="004E4400" w:rsidRDefault="004E4400" w:rsidP="00B61FE6">
      <w:pPr>
        <w:rPr>
          <w:rFonts w:ascii="Times New Roman" w:hAnsi="Times New Roman" w:cs="Times New Roman"/>
        </w:rPr>
      </w:pPr>
    </w:p>
    <w:p w14:paraId="002FEEBE" w14:textId="0F40D918" w:rsidR="004E4400" w:rsidRDefault="004E4400" w:rsidP="00B61FE6">
      <w:pPr>
        <w:rPr>
          <w:rFonts w:ascii="Times New Roman" w:hAnsi="Times New Roman" w:cs="Times New Roman"/>
        </w:rPr>
      </w:pPr>
    </w:p>
    <w:p w14:paraId="45D51522" w14:textId="77777777" w:rsidR="004E4400" w:rsidRDefault="004E4400" w:rsidP="00B61FE6">
      <w:pPr>
        <w:rPr>
          <w:rFonts w:ascii="Times New Roman" w:hAnsi="Times New Roman" w:cs="Times New Roman"/>
        </w:rPr>
      </w:pPr>
    </w:p>
    <w:p w14:paraId="3948E775" w14:textId="77777777" w:rsidR="00B61FE6" w:rsidRPr="00B61FE6" w:rsidRDefault="00B61FE6" w:rsidP="00B61FE6">
      <w:pPr>
        <w:rPr>
          <w:rFonts w:ascii="Times New Roman" w:hAnsi="Times New Roman" w:cs="Times New Roman"/>
        </w:rPr>
      </w:pPr>
    </w:p>
    <w:tbl>
      <w:tblPr>
        <w:tblW w:w="9402" w:type="dxa"/>
        <w:tblCellMar>
          <w:left w:w="70" w:type="dxa"/>
          <w:right w:w="70" w:type="dxa"/>
        </w:tblCellMar>
        <w:tblLook w:val="04A0" w:firstRow="1" w:lastRow="0" w:firstColumn="1" w:lastColumn="0" w:noHBand="0" w:noVBand="1"/>
      </w:tblPr>
      <w:tblGrid>
        <w:gridCol w:w="1276"/>
        <w:gridCol w:w="567"/>
        <w:gridCol w:w="4474"/>
        <w:gridCol w:w="720"/>
        <w:gridCol w:w="741"/>
        <w:gridCol w:w="1544"/>
        <w:gridCol w:w="80"/>
      </w:tblGrid>
      <w:tr w:rsidR="0070486D" w:rsidRPr="002D6535" w14:paraId="71652A00" w14:textId="77777777" w:rsidTr="003F30CB">
        <w:trPr>
          <w:gridAfter w:val="1"/>
          <w:wAfter w:w="80" w:type="dxa"/>
          <w:trHeight w:val="660"/>
        </w:trPr>
        <w:tc>
          <w:tcPr>
            <w:tcW w:w="1843" w:type="dxa"/>
            <w:gridSpan w:val="2"/>
            <w:tcBorders>
              <w:top w:val="nil"/>
              <w:left w:val="nil"/>
              <w:bottom w:val="nil"/>
              <w:right w:val="nil"/>
            </w:tcBorders>
            <w:shd w:val="clear" w:color="auto" w:fill="auto"/>
            <w:noWrap/>
            <w:hideMark/>
          </w:tcPr>
          <w:p w14:paraId="3CE4537D" w14:textId="77777777" w:rsidR="0070486D" w:rsidRPr="00E5482E" w:rsidRDefault="0070486D" w:rsidP="003F30CB">
            <w:pPr>
              <w:rPr>
                <w:rFonts w:ascii="Times New Roman" w:eastAsia="Times New Roman" w:hAnsi="Times New Roman" w:cs="Times New Roman"/>
                <w:b/>
                <w:color w:val="000000"/>
                <w:sz w:val="20"/>
                <w:szCs w:val="20"/>
              </w:rPr>
            </w:pPr>
            <w:r w:rsidRPr="00E5482E">
              <w:rPr>
                <w:rFonts w:ascii="Times New Roman" w:eastAsia="Times New Roman" w:hAnsi="Times New Roman" w:cs="Times New Roman"/>
                <w:b/>
                <w:color w:val="000000"/>
                <w:sz w:val="20"/>
                <w:szCs w:val="20"/>
              </w:rPr>
              <w:lastRenderedPageBreak/>
              <w:t>Amaç 2 (A2)</w:t>
            </w:r>
          </w:p>
        </w:tc>
        <w:tc>
          <w:tcPr>
            <w:tcW w:w="7479" w:type="dxa"/>
            <w:gridSpan w:val="4"/>
            <w:tcBorders>
              <w:top w:val="nil"/>
              <w:left w:val="nil"/>
              <w:bottom w:val="nil"/>
              <w:right w:val="nil"/>
            </w:tcBorders>
            <w:shd w:val="clear" w:color="auto" w:fill="auto"/>
            <w:hideMark/>
          </w:tcPr>
          <w:p w14:paraId="1E63B00A" w14:textId="77777777" w:rsidR="0070486D" w:rsidRPr="002D6535" w:rsidRDefault="0028494E" w:rsidP="003F30C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eastAsia="en-US"/>
              </w:rPr>
              <w:t>Eğitim ve öğretim faaliyetlerinde ortaya çıkan sorunları yeni yöntemlerel çözüme ulaştırmak.Okul öğrencilerine yönelik kaliteli eğitim hizmeti sunmak.</w:t>
            </w:r>
          </w:p>
        </w:tc>
      </w:tr>
      <w:tr w:rsidR="0070486D" w:rsidRPr="002D6535" w14:paraId="2226B1BA" w14:textId="77777777" w:rsidTr="003F30CB">
        <w:trPr>
          <w:gridAfter w:val="1"/>
          <w:wAfter w:w="80" w:type="dxa"/>
          <w:trHeight w:val="660"/>
        </w:trPr>
        <w:tc>
          <w:tcPr>
            <w:tcW w:w="1843" w:type="dxa"/>
            <w:gridSpan w:val="2"/>
            <w:tcBorders>
              <w:top w:val="nil"/>
              <w:left w:val="nil"/>
              <w:bottom w:val="nil"/>
              <w:right w:val="nil"/>
            </w:tcBorders>
            <w:shd w:val="clear" w:color="auto" w:fill="auto"/>
            <w:noWrap/>
            <w:hideMark/>
          </w:tcPr>
          <w:p w14:paraId="51092EF2" w14:textId="77777777" w:rsidR="0070486D" w:rsidRPr="00E5482E" w:rsidRDefault="0070486D" w:rsidP="003F30CB">
            <w:pPr>
              <w:rPr>
                <w:rFonts w:ascii="Times New Roman" w:eastAsia="Times New Roman" w:hAnsi="Times New Roman" w:cs="Times New Roman"/>
                <w:b/>
                <w:color w:val="000000"/>
                <w:sz w:val="20"/>
                <w:szCs w:val="20"/>
              </w:rPr>
            </w:pPr>
            <w:r w:rsidRPr="00E5482E">
              <w:rPr>
                <w:rFonts w:ascii="Times New Roman" w:eastAsia="Times New Roman" w:hAnsi="Times New Roman" w:cs="Times New Roman"/>
                <w:b/>
                <w:color w:val="000000"/>
                <w:sz w:val="20"/>
                <w:szCs w:val="20"/>
              </w:rPr>
              <w:t>Hedef 2.3 (H2.3)</w:t>
            </w:r>
          </w:p>
        </w:tc>
        <w:tc>
          <w:tcPr>
            <w:tcW w:w="7479" w:type="dxa"/>
            <w:gridSpan w:val="4"/>
            <w:tcBorders>
              <w:top w:val="nil"/>
              <w:left w:val="nil"/>
              <w:bottom w:val="nil"/>
              <w:right w:val="nil"/>
            </w:tcBorders>
            <w:shd w:val="clear" w:color="000000" w:fill="FFFFFF"/>
            <w:hideMark/>
          </w:tcPr>
          <w:p w14:paraId="685AD7F2" w14:textId="77777777" w:rsidR="0070486D" w:rsidRDefault="0070486D" w:rsidP="003F30CB">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Öğrenc</w:t>
            </w:r>
            <w:r w:rsidR="0028494E">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 xml:space="preserve">erimizin sosyal ve duyuşsal gereksinimlerini </w:t>
            </w:r>
            <w:r>
              <w:rPr>
                <w:rFonts w:ascii="Times New Roman" w:eastAsia="Times New Roman" w:hAnsi="Times New Roman" w:cs="Times New Roman"/>
                <w:color w:val="000000"/>
                <w:sz w:val="20"/>
                <w:szCs w:val="20"/>
              </w:rPr>
              <w:t>karş</w:t>
            </w:r>
            <w:r w:rsidR="0028494E">
              <w:rPr>
                <w:rFonts w:ascii="Times New Roman" w:eastAsia="Times New Roman" w:hAnsi="Times New Roman" w:cs="Times New Roman"/>
                <w:color w:val="000000"/>
                <w:sz w:val="20"/>
                <w:szCs w:val="20"/>
              </w:rPr>
              <w:t>ıl</w:t>
            </w:r>
            <w:r>
              <w:rPr>
                <w:rFonts w:ascii="Times New Roman" w:eastAsia="Times New Roman" w:hAnsi="Times New Roman" w:cs="Times New Roman"/>
                <w:color w:val="000000"/>
                <w:sz w:val="20"/>
                <w:szCs w:val="20"/>
              </w:rPr>
              <w:t xml:space="preserve">amak üzere </w:t>
            </w:r>
            <w:r w:rsidRPr="002D6535">
              <w:rPr>
                <w:rFonts w:ascii="Times New Roman" w:eastAsia="Times New Roman" w:hAnsi="Times New Roman" w:cs="Times New Roman"/>
                <w:color w:val="000000"/>
                <w:sz w:val="20"/>
                <w:szCs w:val="20"/>
              </w:rPr>
              <w:t xml:space="preserve">her eğitim-öğretim kademesinde en az 1 </w:t>
            </w:r>
            <w:r w:rsidR="0028494E">
              <w:rPr>
                <w:rFonts w:ascii="Times New Roman" w:eastAsia="Times New Roman" w:hAnsi="Times New Roman" w:cs="Times New Roman"/>
                <w:color w:val="000000"/>
                <w:sz w:val="20"/>
                <w:szCs w:val="20"/>
              </w:rPr>
              <w:t xml:space="preserve">kursa </w:t>
            </w:r>
            <w:r>
              <w:rPr>
                <w:rFonts w:ascii="Times New Roman" w:eastAsia="Times New Roman" w:hAnsi="Times New Roman" w:cs="Times New Roman"/>
                <w:color w:val="000000"/>
                <w:sz w:val="20"/>
                <w:szCs w:val="20"/>
              </w:rPr>
              <w:t>katılımlarını sağlamak</w:t>
            </w:r>
          </w:p>
          <w:p w14:paraId="001B5D8C" w14:textId="77777777" w:rsidR="007324AC" w:rsidRDefault="007324AC" w:rsidP="003F30CB">
            <w:pPr>
              <w:jc w:val="both"/>
              <w:rPr>
                <w:rFonts w:ascii="Times New Roman" w:eastAsia="Times New Roman" w:hAnsi="Times New Roman" w:cs="Times New Roman"/>
                <w:color w:val="000000"/>
                <w:sz w:val="20"/>
                <w:szCs w:val="20"/>
              </w:rPr>
            </w:pPr>
          </w:p>
          <w:p w14:paraId="34E0764A" w14:textId="77777777" w:rsidR="007324AC" w:rsidRPr="002D6535" w:rsidRDefault="007324AC" w:rsidP="003F30CB">
            <w:pPr>
              <w:jc w:val="both"/>
              <w:rPr>
                <w:rFonts w:ascii="Times New Roman" w:eastAsia="Times New Roman" w:hAnsi="Times New Roman" w:cs="Times New Roman"/>
                <w:color w:val="000000"/>
                <w:sz w:val="20"/>
                <w:szCs w:val="20"/>
              </w:rPr>
            </w:pPr>
          </w:p>
        </w:tc>
      </w:tr>
      <w:tr w:rsidR="0070486D" w:rsidRPr="002D6535" w14:paraId="064AA478" w14:textId="77777777" w:rsidTr="00763246">
        <w:trPr>
          <w:trHeight w:val="74"/>
        </w:trPr>
        <w:tc>
          <w:tcPr>
            <w:tcW w:w="1276" w:type="dxa"/>
            <w:tcBorders>
              <w:top w:val="nil"/>
              <w:left w:val="nil"/>
              <w:bottom w:val="nil"/>
              <w:right w:val="nil"/>
            </w:tcBorders>
            <w:shd w:val="clear" w:color="auto" w:fill="auto"/>
            <w:noWrap/>
            <w:vAlign w:val="center"/>
            <w:hideMark/>
          </w:tcPr>
          <w:p w14:paraId="417D0150" w14:textId="77777777" w:rsidR="0070486D" w:rsidRPr="002D6535" w:rsidRDefault="0070486D" w:rsidP="003F30CB">
            <w:pPr>
              <w:rPr>
                <w:rFonts w:ascii="Times New Roman" w:eastAsia="Times New Roman" w:hAnsi="Times New Roman" w:cs="Times New Roman"/>
                <w:color w:val="000000"/>
                <w:sz w:val="20"/>
                <w:szCs w:val="20"/>
              </w:rPr>
            </w:pPr>
          </w:p>
        </w:tc>
        <w:tc>
          <w:tcPr>
            <w:tcW w:w="5041" w:type="dxa"/>
            <w:gridSpan w:val="2"/>
            <w:tcBorders>
              <w:top w:val="nil"/>
              <w:left w:val="nil"/>
              <w:bottom w:val="nil"/>
              <w:right w:val="nil"/>
            </w:tcBorders>
            <w:shd w:val="clear" w:color="auto" w:fill="auto"/>
            <w:noWrap/>
            <w:vAlign w:val="center"/>
            <w:hideMark/>
          </w:tcPr>
          <w:p w14:paraId="73A8449C" w14:textId="77777777" w:rsidR="0070486D" w:rsidRPr="002D6535" w:rsidRDefault="0070486D" w:rsidP="003F30CB">
            <w:pP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195CF9C1" w14:textId="77777777" w:rsidR="0070486D" w:rsidRPr="002D6535" w:rsidRDefault="0070486D" w:rsidP="003F30CB">
            <w:pPr>
              <w:rPr>
                <w:rFonts w:ascii="Times New Roman" w:eastAsia="Times New Roman" w:hAnsi="Times New Roman" w:cs="Times New Roman"/>
                <w:sz w:val="20"/>
                <w:szCs w:val="20"/>
              </w:rPr>
            </w:pPr>
          </w:p>
        </w:tc>
        <w:tc>
          <w:tcPr>
            <w:tcW w:w="741" w:type="dxa"/>
            <w:tcBorders>
              <w:top w:val="nil"/>
              <w:left w:val="nil"/>
              <w:bottom w:val="nil"/>
              <w:right w:val="nil"/>
            </w:tcBorders>
            <w:shd w:val="clear" w:color="auto" w:fill="auto"/>
            <w:noWrap/>
            <w:vAlign w:val="center"/>
            <w:hideMark/>
          </w:tcPr>
          <w:p w14:paraId="1EE615F1" w14:textId="77777777" w:rsidR="0070486D" w:rsidRPr="002D6535" w:rsidRDefault="0070486D" w:rsidP="003F30CB">
            <w:pPr>
              <w:rPr>
                <w:rFonts w:ascii="Times New Roman" w:eastAsia="Times New Roman" w:hAnsi="Times New Roman" w:cs="Times New Roman"/>
                <w:sz w:val="20"/>
                <w:szCs w:val="20"/>
              </w:rPr>
            </w:pPr>
          </w:p>
        </w:tc>
        <w:tc>
          <w:tcPr>
            <w:tcW w:w="1624" w:type="dxa"/>
            <w:gridSpan w:val="2"/>
            <w:tcBorders>
              <w:top w:val="nil"/>
              <w:left w:val="nil"/>
              <w:bottom w:val="nil"/>
              <w:right w:val="nil"/>
            </w:tcBorders>
            <w:shd w:val="clear" w:color="auto" w:fill="auto"/>
            <w:noWrap/>
            <w:vAlign w:val="center"/>
            <w:hideMark/>
          </w:tcPr>
          <w:p w14:paraId="7BE47432" w14:textId="77777777" w:rsidR="0070486D" w:rsidRPr="002D6535" w:rsidRDefault="0070486D" w:rsidP="003F30CB">
            <w:pPr>
              <w:rPr>
                <w:rFonts w:ascii="Times New Roman" w:eastAsia="Times New Roman" w:hAnsi="Times New Roman" w:cs="Times New Roman"/>
                <w:sz w:val="20"/>
                <w:szCs w:val="20"/>
              </w:rPr>
            </w:pPr>
          </w:p>
        </w:tc>
      </w:tr>
      <w:tr w:rsidR="0070486D" w:rsidRPr="002D6535" w14:paraId="6A25E37C" w14:textId="77777777" w:rsidTr="003F30CB">
        <w:trPr>
          <w:trHeight w:val="300"/>
        </w:trPr>
        <w:tc>
          <w:tcPr>
            <w:tcW w:w="9402" w:type="dxa"/>
            <w:gridSpan w:val="7"/>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78943E45" w14:textId="77777777"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HEDEFE İLİŞKİN GÖSTERGELER</w:t>
            </w:r>
          </w:p>
        </w:tc>
      </w:tr>
      <w:tr w:rsidR="0070486D" w:rsidRPr="002D6535" w14:paraId="36AD86B1" w14:textId="77777777" w:rsidTr="006C3D0C">
        <w:trPr>
          <w:trHeight w:val="664"/>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950727"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Sıra</w:t>
            </w:r>
          </w:p>
        </w:tc>
        <w:tc>
          <w:tcPr>
            <w:tcW w:w="5041" w:type="dxa"/>
            <w:gridSpan w:val="2"/>
            <w:tcBorders>
              <w:top w:val="nil"/>
              <w:left w:val="nil"/>
              <w:bottom w:val="single" w:sz="4" w:space="0" w:color="auto"/>
              <w:right w:val="single" w:sz="4" w:space="0" w:color="auto"/>
            </w:tcBorders>
            <w:shd w:val="clear" w:color="auto" w:fill="FFFFFF" w:themeFill="background1"/>
            <w:vAlign w:val="center"/>
            <w:hideMark/>
          </w:tcPr>
          <w:p w14:paraId="52404DB7"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Gösterge</w:t>
            </w:r>
          </w:p>
        </w:tc>
        <w:tc>
          <w:tcPr>
            <w:tcW w:w="720" w:type="dxa"/>
            <w:tcBorders>
              <w:top w:val="nil"/>
              <w:left w:val="nil"/>
              <w:bottom w:val="single" w:sz="4" w:space="0" w:color="auto"/>
              <w:right w:val="single" w:sz="4" w:space="0" w:color="auto"/>
            </w:tcBorders>
            <w:shd w:val="clear" w:color="auto" w:fill="FFFFFF" w:themeFill="background1"/>
            <w:vAlign w:val="center"/>
            <w:hideMark/>
          </w:tcPr>
          <w:p w14:paraId="07F24A90" w14:textId="00527C15"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Mevcut  (20</w:t>
            </w:r>
            <w:r w:rsidR="00446AE3">
              <w:rPr>
                <w:rFonts w:ascii="Times New Roman" w:eastAsia="Times New Roman" w:hAnsi="Times New Roman" w:cs="Times New Roman"/>
                <w:b/>
                <w:bCs/>
                <w:color w:val="000000"/>
                <w:sz w:val="18"/>
                <w:szCs w:val="18"/>
              </w:rPr>
              <w:t>23</w:t>
            </w:r>
            <w:r w:rsidRPr="002D6535">
              <w:rPr>
                <w:rFonts w:ascii="Times New Roman" w:eastAsia="Times New Roman" w:hAnsi="Times New Roman" w:cs="Times New Roman"/>
                <w:b/>
                <w:bCs/>
                <w:color w:val="000000"/>
                <w:sz w:val="18"/>
                <w:szCs w:val="18"/>
              </w:rPr>
              <w:t>)</w:t>
            </w:r>
          </w:p>
        </w:tc>
        <w:tc>
          <w:tcPr>
            <w:tcW w:w="741" w:type="dxa"/>
            <w:tcBorders>
              <w:top w:val="nil"/>
              <w:left w:val="nil"/>
              <w:bottom w:val="single" w:sz="4" w:space="0" w:color="auto"/>
              <w:right w:val="single" w:sz="4" w:space="0" w:color="auto"/>
            </w:tcBorders>
            <w:shd w:val="clear" w:color="auto" w:fill="FFFFFF" w:themeFill="background1"/>
            <w:vAlign w:val="center"/>
            <w:hideMark/>
          </w:tcPr>
          <w:p w14:paraId="75232B0F" w14:textId="7682D585"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Hedef (202</w:t>
            </w:r>
            <w:r w:rsidR="00446AE3">
              <w:rPr>
                <w:rFonts w:ascii="Times New Roman" w:eastAsia="Times New Roman" w:hAnsi="Times New Roman" w:cs="Times New Roman"/>
                <w:b/>
                <w:bCs/>
                <w:color w:val="000000"/>
                <w:sz w:val="18"/>
                <w:szCs w:val="18"/>
              </w:rPr>
              <w:t>8</w:t>
            </w:r>
            <w:r w:rsidRPr="002D6535">
              <w:rPr>
                <w:rFonts w:ascii="Times New Roman" w:eastAsia="Times New Roman" w:hAnsi="Times New Roman" w:cs="Times New Roman"/>
                <w:b/>
                <w:bCs/>
                <w:color w:val="000000"/>
                <w:sz w:val="18"/>
                <w:szCs w:val="18"/>
              </w:rPr>
              <w:t>)</w:t>
            </w:r>
          </w:p>
        </w:tc>
        <w:tc>
          <w:tcPr>
            <w:tcW w:w="1624" w:type="dxa"/>
            <w:gridSpan w:val="2"/>
            <w:tcBorders>
              <w:top w:val="nil"/>
              <w:left w:val="nil"/>
              <w:bottom w:val="single" w:sz="4" w:space="0" w:color="auto"/>
              <w:right w:val="single" w:sz="4" w:space="0" w:color="auto"/>
            </w:tcBorders>
            <w:shd w:val="clear" w:color="auto" w:fill="FFFFFF" w:themeFill="background1"/>
            <w:vAlign w:val="center"/>
            <w:hideMark/>
          </w:tcPr>
          <w:p w14:paraId="6137D9DB"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Sorumlu Birim</w:t>
            </w:r>
          </w:p>
        </w:tc>
      </w:tr>
      <w:tr w:rsidR="006C3D0C" w:rsidRPr="002D6535" w14:paraId="5AE47F2E" w14:textId="77777777" w:rsidTr="006C3D0C">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A150FDD" w14:textId="77777777" w:rsidR="006C3D0C" w:rsidRPr="002D6535" w:rsidRDefault="006C3D0C"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PG 2.3.1</w:t>
            </w:r>
          </w:p>
        </w:tc>
        <w:tc>
          <w:tcPr>
            <w:tcW w:w="5041" w:type="dxa"/>
            <w:gridSpan w:val="2"/>
            <w:tcBorders>
              <w:top w:val="nil"/>
              <w:left w:val="nil"/>
              <w:bottom w:val="single" w:sz="4" w:space="0" w:color="auto"/>
              <w:right w:val="single" w:sz="4" w:space="0" w:color="auto"/>
            </w:tcBorders>
            <w:shd w:val="clear" w:color="auto" w:fill="auto"/>
            <w:vAlign w:val="center"/>
          </w:tcPr>
          <w:p w14:paraId="550E69C6" w14:textId="77777777" w:rsidR="006C3D0C" w:rsidRPr="002D6535" w:rsidRDefault="006C3D0C"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Sanat, b</w:t>
            </w:r>
            <w:r>
              <w:rPr>
                <w:rFonts w:ascii="Times New Roman" w:eastAsia="Times New Roman" w:hAnsi="Times New Roman" w:cs="Times New Roman"/>
                <w:color w:val="000000" w:themeColor="text1"/>
                <w:sz w:val="18"/>
                <w:szCs w:val="18"/>
              </w:rPr>
              <w:t>il</w:t>
            </w:r>
            <w:r w:rsidRPr="002D6535">
              <w:rPr>
                <w:rFonts w:ascii="Times New Roman" w:eastAsia="Times New Roman" w:hAnsi="Times New Roman" w:cs="Times New Roman"/>
                <w:color w:val="000000" w:themeColor="text1"/>
                <w:sz w:val="18"/>
                <w:szCs w:val="18"/>
              </w:rPr>
              <w:t>im, kültür ve spor alanların</w:t>
            </w:r>
            <w:r>
              <w:rPr>
                <w:rFonts w:ascii="Times New Roman" w:eastAsia="Times New Roman" w:hAnsi="Times New Roman" w:cs="Times New Roman"/>
                <w:color w:val="000000" w:themeColor="text1"/>
                <w:sz w:val="18"/>
                <w:szCs w:val="18"/>
              </w:rPr>
              <w:t xml:space="preserve">dan birinde en az bir kursa </w:t>
            </w:r>
            <w:r w:rsidRPr="002D6535">
              <w:rPr>
                <w:rFonts w:ascii="Times New Roman" w:eastAsia="Times New Roman" w:hAnsi="Times New Roman" w:cs="Times New Roman"/>
                <w:color w:val="000000" w:themeColor="text1"/>
                <w:sz w:val="18"/>
                <w:szCs w:val="18"/>
              </w:rPr>
              <w:t>katılan öğrenci oranı</w:t>
            </w:r>
          </w:p>
        </w:tc>
        <w:tc>
          <w:tcPr>
            <w:tcW w:w="720" w:type="dxa"/>
            <w:tcBorders>
              <w:top w:val="nil"/>
              <w:left w:val="nil"/>
              <w:bottom w:val="single" w:sz="4" w:space="0" w:color="auto"/>
              <w:right w:val="single" w:sz="4" w:space="0" w:color="auto"/>
            </w:tcBorders>
            <w:shd w:val="clear" w:color="auto" w:fill="auto"/>
            <w:noWrap/>
            <w:vAlign w:val="bottom"/>
          </w:tcPr>
          <w:p w14:paraId="24FCBEA0" w14:textId="77777777" w:rsidR="006C3D0C" w:rsidRPr="002D6535" w:rsidRDefault="006C3D0C" w:rsidP="00BD36D3">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%60</w:t>
            </w:r>
          </w:p>
        </w:tc>
        <w:tc>
          <w:tcPr>
            <w:tcW w:w="741" w:type="dxa"/>
            <w:tcBorders>
              <w:top w:val="nil"/>
              <w:left w:val="nil"/>
              <w:bottom w:val="single" w:sz="4" w:space="0" w:color="auto"/>
              <w:right w:val="single" w:sz="4" w:space="0" w:color="auto"/>
            </w:tcBorders>
            <w:shd w:val="clear" w:color="auto" w:fill="auto"/>
            <w:vAlign w:val="bottom"/>
          </w:tcPr>
          <w:p w14:paraId="0F29D6F8" w14:textId="77777777" w:rsidR="006C3D0C" w:rsidRPr="002D6535" w:rsidRDefault="006C3D0C" w:rsidP="00BD36D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624" w:type="dxa"/>
            <w:gridSpan w:val="2"/>
            <w:tcBorders>
              <w:top w:val="nil"/>
              <w:left w:val="nil"/>
              <w:bottom w:val="single" w:sz="4" w:space="0" w:color="auto"/>
              <w:right w:val="single" w:sz="4" w:space="0" w:color="auto"/>
            </w:tcBorders>
            <w:shd w:val="clear" w:color="auto" w:fill="auto"/>
          </w:tcPr>
          <w:p w14:paraId="5328AF93" w14:textId="77777777" w:rsidR="006C3D0C" w:rsidRDefault="006C3D0C">
            <w:r w:rsidRPr="002A4619">
              <w:rPr>
                <w:rFonts w:ascii="Times New Roman" w:eastAsia="Times New Roman" w:hAnsi="Times New Roman" w:cs="Times New Roman"/>
                <w:color w:val="000000"/>
                <w:sz w:val="18"/>
                <w:szCs w:val="18"/>
              </w:rPr>
              <w:t>İstiklal İlkokulu Müdürlüğü</w:t>
            </w:r>
          </w:p>
        </w:tc>
      </w:tr>
      <w:tr w:rsidR="006C3D0C" w:rsidRPr="002D6535" w14:paraId="28A058DA" w14:textId="77777777" w:rsidTr="006C3D0C">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AEFED51" w14:textId="77777777" w:rsidR="006C3D0C" w:rsidRPr="002D6535" w:rsidRDefault="006C3D0C"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PG 2.3.2</w:t>
            </w:r>
          </w:p>
        </w:tc>
        <w:tc>
          <w:tcPr>
            <w:tcW w:w="5041" w:type="dxa"/>
            <w:gridSpan w:val="2"/>
            <w:tcBorders>
              <w:top w:val="nil"/>
              <w:left w:val="nil"/>
              <w:bottom w:val="single" w:sz="4" w:space="0" w:color="auto"/>
              <w:right w:val="single" w:sz="4" w:space="0" w:color="auto"/>
            </w:tcBorders>
            <w:shd w:val="clear" w:color="auto" w:fill="auto"/>
            <w:vAlign w:val="center"/>
          </w:tcPr>
          <w:p w14:paraId="316FFB97" w14:textId="77777777" w:rsidR="006C3D0C" w:rsidRPr="002D6535" w:rsidRDefault="006C3D0C"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Evinde/işyerinde ziyaret ed</w:t>
            </w:r>
            <w:r>
              <w:rPr>
                <w:rFonts w:ascii="Times New Roman" w:eastAsia="Times New Roman" w:hAnsi="Times New Roman" w:cs="Times New Roman"/>
                <w:color w:val="000000" w:themeColor="text1"/>
                <w:sz w:val="18"/>
                <w:szCs w:val="18"/>
              </w:rPr>
              <w:t>il</w:t>
            </w:r>
            <w:r w:rsidRPr="002D6535">
              <w:rPr>
                <w:rFonts w:ascii="Times New Roman" w:eastAsia="Times New Roman" w:hAnsi="Times New Roman" w:cs="Times New Roman"/>
                <w:color w:val="000000" w:themeColor="text1"/>
                <w:sz w:val="18"/>
                <w:szCs w:val="18"/>
              </w:rPr>
              <w:t>en öğrenci/veli oranı</w:t>
            </w:r>
          </w:p>
        </w:tc>
        <w:tc>
          <w:tcPr>
            <w:tcW w:w="720" w:type="dxa"/>
            <w:tcBorders>
              <w:top w:val="nil"/>
              <w:left w:val="nil"/>
              <w:bottom w:val="single" w:sz="4" w:space="0" w:color="auto"/>
              <w:right w:val="single" w:sz="4" w:space="0" w:color="auto"/>
            </w:tcBorders>
            <w:shd w:val="clear" w:color="auto" w:fill="auto"/>
            <w:noWrap/>
            <w:vAlign w:val="bottom"/>
          </w:tcPr>
          <w:p w14:paraId="3013AE6B" w14:textId="77777777" w:rsidR="006C3D0C" w:rsidRPr="002D6535" w:rsidRDefault="006C3D0C" w:rsidP="00BD36D3">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%75</w:t>
            </w:r>
          </w:p>
        </w:tc>
        <w:tc>
          <w:tcPr>
            <w:tcW w:w="741" w:type="dxa"/>
            <w:tcBorders>
              <w:top w:val="nil"/>
              <w:left w:val="nil"/>
              <w:bottom w:val="single" w:sz="4" w:space="0" w:color="auto"/>
              <w:right w:val="single" w:sz="4" w:space="0" w:color="auto"/>
            </w:tcBorders>
            <w:shd w:val="clear" w:color="auto" w:fill="auto"/>
            <w:vAlign w:val="bottom"/>
          </w:tcPr>
          <w:p w14:paraId="7E16FB2F" w14:textId="77777777" w:rsidR="006C3D0C" w:rsidRPr="002D6535" w:rsidRDefault="006C3D0C" w:rsidP="00BD36D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w:t>
            </w:r>
          </w:p>
        </w:tc>
        <w:tc>
          <w:tcPr>
            <w:tcW w:w="1624" w:type="dxa"/>
            <w:gridSpan w:val="2"/>
            <w:tcBorders>
              <w:top w:val="nil"/>
              <w:left w:val="nil"/>
              <w:bottom w:val="single" w:sz="4" w:space="0" w:color="auto"/>
              <w:right w:val="single" w:sz="4" w:space="0" w:color="auto"/>
            </w:tcBorders>
            <w:shd w:val="clear" w:color="auto" w:fill="auto"/>
          </w:tcPr>
          <w:p w14:paraId="52AF42BE" w14:textId="77777777" w:rsidR="006C3D0C" w:rsidRDefault="006C3D0C">
            <w:r w:rsidRPr="002A4619">
              <w:rPr>
                <w:rFonts w:ascii="Times New Roman" w:eastAsia="Times New Roman" w:hAnsi="Times New Roman" w:cs="Times New Roman"/>
                <w:color w:val="000000"/>
                <w:sz w:val="18"/>
                <w:szCs w:val="18"/>
              </w:rPr>
              <w:t>İstiklal İlkokulu Müdürlüğü</w:t>
            </w:r>
          </w:p>
        </w:tc>
      </w:tr>
      <w:tr w:rsidR="006C3D0C" w:rsidRPr="002D6535" w14:paraId="59B7328A" w14:textId="77777777" w:rsidTr="006C3D0C">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7D7744" w14:textId="77777777" w:rsidR="006C3D0C" w:rsidRPr="002D6535" w:rsidRDefault="006C3D0C"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PG 2.3.3</w:t>
            </w:r>
          </w:p>
        </w:tc>
        <w:tc>
          <w:tcPr>
            <w:tcW w:w="5041" w:type="dxa"/>
            <w:gridSpan w:val="2"/>
            <w:tcBorders>
              <w:top w:val="nil"/>
              <w:left w:val="nil"/>
              <w:bottom w:val="single" w:sz="4" w:space="0" w:color="auto"/>
              <w:right w:val="single" w:sz="4" w:space="0" w:color="auto"/>
            </w:tcBorders>
            <w:shd w:val="clear" w:color="auto" w:fill="auto"/>
            <w:vAlign w:val="center"/>
          </w:tcPr>
          <w:p w14:paraId="2A553DE7" w14:textId="77777777" w:rsidR="006C3D0C" w:rsidRPr="002D6535" w:rsidRDefault="006C3D0C"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Öğrenci başına okunan kitap sayısı</w:t>
            </w:r>
          </w:p>
        </w:tc>
        <w:tc>
          <w:tcPr>
            <w:tcW w:w="720" w:type="dxa"/>
            <w:tcBorders>
              <w:top w:val="nil"/>
              <w:left w:val="nil"/>
              <w:bottom w:val="single" w:sz="4" w:space="0" w:color="auto"/>
              <w:right w:val="single" w:sz="4" w:space="0" w:color="auto"/>
            </w:tcBorders>
            <w:shd w:val="clear" w:color="auto" w:fill="auto"/>
            <w:noWrap/>
            <w:vAlign w:val="bottom"/>
          </w:tcPr>
          <w:p w14:paraId="2334845C" w14:textId="77777777" w:rsidR="006C3D0C" w:rsidRPr="002D6535" w:rsidRDefault="006C3D0C" w:rsidP="00BD36D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741" w:type="dxa"/>
            <w:tcBorders>
              <w:top w:val="nil"/>
              <w:left w:val="nil"/>
              <w:bottom w:val="single" w:sz="4" w:space="0" w:color="auto"/>
              <w:right w:val="single" w:sz="4" w:space="0" w:color="auto"/>
            </w:tcBorders>
            <w:shd w:val="clear" w:color="auto" w:fill="auto"/>
            <w:vAlign w:val="bottom"/>
          </w:tcPr>
          <w:p w14:paraId="30C6952A" w14:textId="77777777" w:rsidR="006C3D0C" w:rsidRPr="002D6535" w:rsidRDefault="006C3D0C" w:rsidP="00BD36D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c>
          <w:tcPr>
            <w:tcW w:w="1624" w:type="dxa"/>
            <w:gridSpan w:val="2"/>
            <w:tcBorders>
              <w:top w:val="nil"/>
              <w:left w:val="nil"/>
              <w:bottom w:val="single" w:sz="4" w:space="0" w:color="auto"/>
              <w:right w:val="single" w:sz="4" w:space="0" w:color="auto"/>
            </w:tcBorders>
            <w:shd w:val="clear" w:color="auto" w:fill="auto"/>
          </w:tcPr>
          <w:p w14:paraId="4D553AA2" w14:textId="77777777" w:rsidR="006C3D0C" w:rsidRDefault="006C3D0C">
            <w:r w:rsidRPr="002A4619">
              <w:rPr>
                <w:rFonts w:ascii="Times New Roman" w:eastAsia="Times New Roman" w:hAnsi="Times New Roman" w:cs="Times New Roman"/>
                <w:color w:val="000000"/>
                <w:sz w:val="18"/>
                <w:szCs w:val="18"/>
              </w:rPr>
              <w:t>İstiklal İlkokulu Müdürlüğü</w:t>
            </w:r>
          </w:p>
        </w:tc>
      </w:tr>
    </w:tbl>
    <w:p w14:paraId="641AC23B" w14:textId="77777777" w:rsidR="0070486D" w:rsidRDefault="0070486D" w:rsidP="0070486D">
      <w:pPr>
        <w:rPr>
          <w:rFonts w:ascii="Times New Roman" w:hAnsi="Times New Roman" w:cs="Times New Roman"/>
        </w:rPr>
      </w:pPr>
    </w:p>
    <w:p w14:paraId="719A3310" w14:textId="77777777" w:rsidR="007324AC" w:rsidRDefault="007324AC" w:rsidP="0070486D">
      <w:pPr>
        <w:rPr>
          <w:rFonts w:ascii="Times New Roman" w:hAnsi="Times New Roman" w:cs="Times New Roman"/>
        </w:rPr>
      </w:pPr>
    </w:p>
    <w:p w14:paraId="43A5E0A7" w14:textId="77777777" w:rsidR="007324AC" w:rsidRDefault="007324AC" w:rsidP="0070486D">
      <w:pPr>
        <w:rPr>
          <w:rFonts w:ascii="Times New Roman" w:hAnsi="Times New Roman" w:cs="Times New Roman"/>
        </w:rPr>
      </w:pPr>
    </w:p>
    <w:tbl>
      <w:tblPr>
        <w:tblpPr w:leftFromText="141" w:rightFromText="141" w:vertAnchor="text" w:horzAnchor="margin" w:tblpY="41"/>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7"/>
        <w:gridCol w:w="976"/>
        <w:gridCol w:w="1420"/>
        <w:gridCol w:w="535"/>
        <w:gridCol w:w="531"/>
        <w:gridCol w:w="531"/>
        <w:gridCol w:w="531"/>
        <w:gridCol w:w="686"/>
        <w:gridCol w:w="857"/>
        <w:gridCol w:w="1102"/>
      </w:tblGrid>
      <w:tr w:rsidR="00763246" w:rsidRPr="002D6535" w14:paraId="103F1F02" w14:textId="77777777" w:rsidTr="00763246">
        <w:trPr>
          <w:trHeight w:val="448"/>
        </w:trPr>
        <w:tc>
          <w:tcPr>
            <w:tcW w:w="1708" w:type="dxa"/>
            <w:shd w:val="clear" w:color="auto" w:fill="8064A2" w:themeFill="accent4"/>
            <w:vAlign w:val="center"/>
            <w:hideMark/>
          </w:tcPr>
          <w:p w14:paraId="4DA8399D"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A2</w:t>
            </w:r>
          </w:p>
        </w:tc>
        <w:tc>
          <w:tcPr>
            <w:tcW w:w="7038" w:type="dxa"/>
            <w:gridSpan w:val="9"/>
            <w:shd w:val="clear" w:color="000000" w:fill="FFFFFF"/>
            <w:hideMark/>
          </w:tcPr>
          <w:p w14:paraId="49B718CC" w14:textId="77777777" w:rsidR="00763246" w:rsidRPr="002D6535" w:rsidRDefault="00763246" w:rsidP="0076324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eastAsia="en-US"/>
              </w:rPr>
              <w:t>Eğitim ve öğretim faaliyetlerinde ortaya çıkan sorunları yeni yöntemlerel çözüme ulaştırmak.Okul öğrencilerine yönelik kaliteli eğitim hizmeti sunmak.</w:t>
            </w:r>
          </w:p>
        </w:tc>
      </w:tr>
      <w:tr w:rsidR="00763246" w:rsidRPr="002D6535" w14:paraId="271B19F7" w14:textId="77777777" w:rsidTr="00763246">
        <w:trPr>
          <w:trHeight w:val="270"/>
        </w:trPr>
        <w:tc>
          <w:tcPr>
            <w:tcW w:w="1708" w:type="dxa"/>
            <w:shd w:val="clear" w:color="auto" w:fill="8064A2" w:themeFill="accent4"/>
            <w:vAlign w:val="center"/>
            <w:hideMark/>
          </w:tcPr>
          <w:p w14:paraId="60953B7C"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H2.3</w:t>
            </w:r>
          </w:p>
        </w:tc>
        <w:tc>
          <w:tcPr>
            <w:tcW w:w="7038" w:type="dxa"/>
            <w:gridSpan w:val="9"/>
            <w:shd w:val="clear" w:color="000000" w:fill="FFFFFF"/>
            <w:hideMark/>
          </w:tcPr>
          <w:p w14:paraId="5817E0E2" w14:textId="77777777" w:rsidR="00763246" w:rsidRPr="002D6535" w:rsidRDefault="00763246" w:rsidP="00763246">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Öğrenc</w:t>
            </w:r>
            <w:r>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 xml:space="preserve">erimizin sosyal ve duyuşsal gereksinimlerini </w:t>
            </w:r>
            <w:r>
              <w:rPr>
                <w:rFonts w:ascii="Times New Roman" w:eastAsia="Times New Roman" w:hAnsi="Times New Roman" w:cs="Times New Roman"/>
                <w:color w:val="000000"/>
                <w:sz w:val="20"/>
                <w:szCs w:val="20"/>
              </w:rPr>
              <w:t xml:space="preserve">karşılamak üzere </w:t>
            </w:r>
            <w:r w:rsidRPr="002D6535">
              <w:rPr>
                <w:rFonts w:ascii="Times New Roman" w:eastAsia="Times New Roman" w:hAnsi="Times New Roman" w:cs="Times New Roman"/>
                <w:color w:val="000000"/>
                <w:sz w:val="20"/>
                <w:szCs w:val="20"/>
              </w:rPr>
              <w:t xml:space="preserve">her eğitim-öğretim kademesinde en az 1 </w:t>
            </w:r>
            <w:r>
              <w:rPr>
                <w:rFonts w:ascii="Times New Roman" w:eastAsia="Times New Roman" w:hAnsi="Times New Roman" w:cs="Times New Roman"/>
                <w:color w:val="000000"/>
                <w:sz w:val="20"/>
                <w:szCs w:val="20"/>
              </w:rPr>
              <w:t>kursa katılımlarını sağlamak</w:t>
            </w:r>
          </w:p>
        </w:tc>
      </w:tr>
      <w:tr w:rsidR="0093769D" w:rsidRPr="002D6535" w14:paraId="71EF7FB1" w14:textId="77777777" w:rsidTr="00763246">
        <w:trPr>
          <w:trHeight w:val="300"/>
        </w:trPr>
        <w:tc>
          <w:tcPr>
            <w:tcW w:w="1708" w:type="dxa"/>
            <w:vMerge w:val="restart"/>
            <w:shd w:val="clear" w:color="auto" w:fill="8064A2" w:themeFill="accent4"/>
            <w:vAlign w:val="center"/>
            <w:hideMark/>
          </w:tcPr>
          <w:p w14:paraId="55BFE6BB"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Performans Göstergeleri</w:t>
            </w:r>
          </w:p>
        </w:tc>
        <w:tc>
          <w:tcPr>
            <w:tcW w:w="1057" w:type="dxa"/>
            <w:vMerge w:val="restart"/>
            <w:shd w:val="clear" w:color="auto" w:fill="8064A2" w:themeFill="accent4"/>
            <w:vAlign w:val="center"/>
            <w:hideMark/>
          </w:tcPr>
          <w:p w14:paraId="3E037125"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Hedefe Etkisi (%)</w:t>
            </w:r>
          </w:p>
        </w:tc>
        <w:tc>
          <w:tcPr>
            <w:tcW w:w="1060" w:type="dxa"/>
            <w:vMerge w:val="restart"/>
            <w:shd w:val="clear" w:color="auto" w:fill="8064A2" w:themeFill="accent4"/>
            <w:vAlign w:val="center"/>
            <w:hideMark/>
          </w:tcPr>
          <w:p w14:paraId="251870C9" w14:textId="5E1DFCFF"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 xml:space="preserve"> 20</w:t>
            </w:r>
            <w:r w:rsidR="0093769D">
              <w:rPr>
                <w:rFonts w:ascii="Times New Roman" w:eastAsia="Times New Roman" w:hAnsi="Times New Roman" w:cs="Times New Roman"/>
                <w:b/>
                <w:bCs/>
                <w:color w:val="FFFFFF" w:themeColor="background1"/>
                <w:sz w:val="18"/>
                <w:szCs w:val="18"/>
              </w:rPr>
              <w:t>23</w:t>
            </w:r>
            <w:r w:rsidRPr="00F51111">
              <w:rPr>
                <w:rFonts w:ascii="Times New Roman" w:eastAsia="Times New Roman" w:hAnsi="Times New Roman" w:cs="Times New Roman"/>
                <w:b/>
                <w:bCs/>
                <w:color w:val="FFFFFF" w:themeColor="background1"/>
                <w:sz w:val="18"/>
                <w:szCs w:val="18"/>
              </w:rPr>
              <w:t>(MEVCUT)</w:t>
            </w:r>
          </w:p>
        </w:tc>
        <w:tc>
          <w:tcPr>
            <w:tcW w:w="540" w:type="dxa"/>
            <w:vMerge w:val="restart"/>
            <w:shd w:val="clear" w:color="auto" w:fill="8064A2" w:themeFill="accent4"/>
            <w:vAlign w:val="center"/>
            <w:hideMark/>
          </w:tcPr>
          <w:p w14:paraId="35AB886A" w14:textId="00071945"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20</w:t>
            </w:r>
            <w:r w:rsidR="0093769D">
              <w:rPr>
                <w:rFonts w:ascii="Times New Roman" w:eastAsia="Times New Roman" w:hAnsi="Times New Roman" w:cs="Times New Roman"/>
                <w:b/>
                <w:bCs/>
                <w:color w:val="FFFFFF" w:themeColor="background1"/>
                <w:sz w:val="18"/>
                <w:szCs w:val="18"/>
              </w:rPr>
              <w:t>24</w:t>
            </w:r>
          </w:p>
        </w:tc>
        <w:tc>
          <w:tcPr>
            <w:tcW w:w="540" w:type="dxa"/>
            <w:vMerge w:val="restart"/>
            <w:shd w:val="clear" w:color="auto" w:fill="8064A2" w:themeFill="accent4"/>
            <w:vAlign w:val="center"/>
            <w:hideMark/>
          </w:tcPr>
          <w:p w14:paraId="109D2998" w14:textId="46887A3E"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202</w:t>
            </w:r>
            <w:r w:rsidR="0093769D">
              <w:rPr>
                <w:rFonts w:ascii="Times New Roman" w:eastAsia="Times New Roman" w:hAnsi="Times New Roman" w:cs="Times New Roman"/>
                <w:b/>
                <w:bCs/>
                <w:color w:val="FFFFFF" w:themeColor="background1"/>
                <w:sz w:val="18"/>
                <w:szCs w:val="18"/>
              </w:rPr>
              <w:t>5</w:t>
            </w:r>
          </w:p>
        </w:tc>
        <w:tc>
          <w:tcPr>
            <w:tcW w:w="540" w:type="dxa"/>
            <w:vMerge w:val="restart"/>
            <w:shd w:val="clear" w:color="auto" w:fill="8064A2" w:themeFill="accent4"/>
            <w:vAlign w:val="center"/>
            <w:hideMark/>
          </w:tcPr>
          <w:p w14:paraId="785172F3" w14:textId="61FA3F03"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202</w:t>
            </w:r>
            <w:r w:rsidR="0093769D">
              <w:rPr>
                <w:rFonts w:ascii="Times New Roman" w:eastAsia="Times New Roman" w:hAnsi="Times New Roman" w:cs="Times New Roman"/>
                <w:b/>
                <w:bCs/>
                <w:color w:val="FFFFFF" w:themeColor="background1"/>
                <w:sz w:val="18"/>
                <w:szCs w:val="18"/>
              </w:rPr>
              <w:t>6</w:t>
            </w:r>
          </w:p>
        </w:tc>
        <w:tc>
          <w:tcPr>
            <w:tcW w:w="540" w:type="dxa"/>
            <w:vMerge w:val="restart"/>
            <w:shd w:val="clear" w:color="auto" w:fill="8064A2" w:themeFill="accent4"/>
            <w:vAlign w:val="center"/>
            <w:hideMark/>
          </w:tcPr>
          <w:p w14:paraId="67B3C019" w14:textId="187681B0"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202</w:t>
            </w:r>
            <w:r w:rsidR="0093769D">
              <w:rPr>
                <w:rFonts w:ascii="Times New Roman" w:eastAsia="Times New Roman" w:hAnsi="Times New Roman" w:cs="Times New Roman"/>
                <w:b/>
                <w:bCs/>
                <w:color w:val="FFFFFF" w:themeColor="background1"/>
                <w:sz w:val="18"/>
                <w:szCs w:val="18"/>
              </w:rPr>
              <w:t>7</w:t>
            </w:r>
          </w:p>
        </w:tc>
        <w:tc>
          <w:tcPr>
            <w:tcW w:w="720" w:type="dxa"/>
            <w:vMerge w:val="restart"/>
            <w:shd w:val="clear" w:color="auto" w:fill="8064A2" w:themeFill="accent4"/>
            <w:vAlign w:val="center"/>
            <w:hideMark/>
          </w:tcPr>
          <w:p w14:paraId="75DD679B" w14:textId="355AB056"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202</w:t>
            </w:r>
            <w:r w:rsidR="0093769D">
              <w:rPr>
                <w:rFonts w:ascii="Times New Roman" w:eastAsia="Times New Roman" w:hAnsi="Times New Roman" w:cs="Times New Roman"/>
                <w:b/>
                <w:bCs/>
                <w:color w:val="FFFFFF" w:themeColor="background1"/>
                <w:sz w:val="18"/>
                <w:szCs w:val="18"/>
              </w:rPr>
              <w:t>8</w:t>
            </w:r>
          </w:p>
        </w:tc>
        <w:tc>
          <w:tcPr>
            <w:tcW w:w="914" w:type="dxa"/>
            <w:vMerge w:val="restart"/>
            <w:shd w:val="clear" w:color="auto" w:fill="8064A2" w:themeFill="accent4"/>
            <w:vAlign w:val="center"/>
            <w:hideMark/>
          </w:tcPr>
          <w:p w14:paraId="49DC8E0F"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İzleme Sıklığı</w:t>
            </w:r>
          </w:p>
        </w:tc>
        <w:tc>
          <w:tcPr>
            <w:tcW w:w="1127" w:type="dxa"/>
            <w:vMerge w:val="restart"/>
            <w:shd w:val="clear" w:color="auto" w:fill="8064A2" w:themeFill="accent4"/>
            <w:vAlign w:val="center"/>
            <w:hideMark/>
          </w:tcPr>
          <w:p w14:paraId="2D42ACE4"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Raporlama Sıklığı</w:t>
            </w:r>
          </w:p>
        </w:tc>
      </w:tr>
      <w:tr w:rsidR="0093769D" w:rsidRPr="002D6535" w14:paraId="51BCAFC9" w14:textId="77777777" w:rsidTr="00763246">
        <w:trPr>
          <w:trHeight w:val="450"/>
        </w:trPr>
        <w:tc>
          <w:tcPr>
            <w:tcW w:w="1708" w:type="dxa"/>
            <w:vMerge/>
            <w:shd w:val="clear" w:color="auto" w:fill="8064A2" w:themeFill="accent4"/>
            <w:vAlign w:val="center"/>
            <w:hideMark/>
          </w:tcPr>
          <w:p w14:paraId="0C02937A" w14:textId="77777777" w:rsidR="00763246" w:rsidRPr="00F51111" w:rsidRDefault="00763246" w:rsidP="00763246">
            <w:pPr>
              <w:rPr>
                <w:rFonts w:ascii="Times New Roman" w:eastAsia="Times New Roman" w:hAnsi="Times New Roman" w:cs="Times New Roman"/>
                <w:b/>
                <w:bCs/>
                <w:color w:val="FFFFFF" w:themeColor="background1"/>
                <w:sz w:val="18"/>
                <w:szCs w:val="18"/>
              </w:rPr>
            </w:pPr>
          </w:p>
        </w:tc>
        <w:tc>
          <w:tcPr>
            <w:tcW w:w="1057" w:type="dxa"/>
            <w:vMerge/>
            <w:shd w:val="clear" w:color="auto" w:fill="8064A2" w:themeFill="accent4"/>
            <w:vAlign w:val="center"/>
            <w:hideMark/>
          </w:tcPr>
          <w:p w14:paraId="59E071A1" w14:textId="77777777" w:rsidR="00763246" w:rsidRPr="002D6535" w:rsidRDefault="00763246" w:rsidP="00763246">
            <w:pPr>
              <w:rPr>
                <w:rFonts w:ascii="Times New Roman" w:eastAsia="Times New Roman" w:hAnsi="Times New Roman" w:cs="Times New Roman"/>
                <w:b/>
                <w:bCs/>
                <w:color w:val="000000"/>
                <w:sz w:val="18"/>
                <w:szCs w:val="18"/>
              </w:rPr>
            </w:pPr>
          </w:p>
        </w:tc>
        <w:tc>
          <w:tcPr>
            <w:tcW w:w="1060" w:type="dxa"/>
            <w:vMerge/>
            <w:shd w:val="clear" w:color="auto" w:fill="8064A2" w:themeFill="accent4"/>
            <w:vAlign w:val="center"/>
            <w:hideMark/>
          </w:tcPr>
          <w:p w14:paraId="1274242E" w14:textId="77777777" w:rsidR="00763246" w:rsidRPr="002D6535" w:rsidRDefault="00763246" w:rsidP="00763246">
            <w:pPr>
              <w:rPr>
                <w:rFonts w:ascii="Times New Roman" w:eastAsia="Times New Roman" w:hAnsi="Times New Roman" w:cs="Times New Roman"/>
                <w:b/>
                <w:bCs/>
                <w:color w:val="000000"/>
                <w:sz w:val="18"/>
                <w:szCs w:val="18"/>
              </w:rPr>
            </w:pPr>
          </w:p>
        </w:tc>
        <w:tc>
          <w:tcPr>
            <w:tcW w:w="540" w:type="dxa"/>
            <w:vMerge/>
            <w:shd w:val="clear" w:color="auto" w:fill="8064A2" w:themeFill="accent4"/>
            <w:vAlign w:val="center"/>
            <w:hideMark/>
          </w:tcPr>
          <w:p w14:paraId="0C9CA167" w14:textId="77777777" w:rsidR="00763246" w:rsidRPr="002D6535" w:rsidRDefault="00763246" w:rsidP="00763246">
            <w:pPr>
              <w:rPr>
                <w:rFonts w:ascii="Times New Roman" w:eastAsia="Times New Roman" w:hAnsi="Times New Roman" w:cs="Times New Roman"/>
                <w:b/>
                <w:bCs/>
                <w:color w:val="000000"/>
                <w:sz w:val="18"/>
                <w:szCs w:val="18"/>
              </w:rPr>
            </w:pPr>
          </w:p>
        </w:tc>
        <w:tc>
          <w:tcPr>
            <w:tcW w:w="540" w:type="dxa"/>
            <w:vMerge/>
            <w:shd w:val="clear" w:color="auto" w:fill="8064A2" w:themeFill="accent4"/>
            <w:vAlign w:val="center"/>
            <w:hideMark/>
          </w:tcPr>
          <w:p w14:paraId="6FE891BB" w14:textId="77777777" w:rsidR="00763246" w:rsidRPr="002D6535" w:rsidRDefault="00763246" w:rsidP="00763246">
            <w:pPr>
              <w:rPr>
                <w:rFonts w:ascii="Times New Roman" w:eastAsia="Times New Roman" w:hAnsi="Times New Roman" w:cs="Times New Roman"/>
                <w:b/>
                <w:bCs/>
                <w:color w:val="000000"/>
                <w:sz w:val="18"/>
                <w:szCs w:val="18"/>
              </w:rPr>
            </w:pPr>
          </w:p>
        </w:tc>
        <w:tc>
          <w:tcPr>
            <w:tcW w:w="540" w:type="dxa"/>
            <w:vMerge/>
            <w:shd w:val="clear" w:color="auto" w:fill="8064A2" w:themeFill="accent4"/>
            <w:vAlign w:val="center"/>
            <w:hideMark/>
          </w:tcPr>
          <w:p w14:paraId="482B9E4E" w14:textId="77777777" w:rsidR="00763246" w:rsidRPr="002D6535" w:rsidRDefault="00763246" w:rsidP="00763246">
            <w:pPr>
              <w:rPr>
                <w:rFonts w:ascii="Times New Roman" w:eastAsia="Times New Roman" w:hAnsi="Times New Roman" w:cs="Times New Roman"/>
                <w:b/>
                <w:bCs/>
                <w:color w:val="000000"/>
                <w:sz w:val="18"/>
                <w:szCs w:val="18"/>
              </w:rPr>
            </w:pPr>
          </w:p>
        </w:tc>
        <w:tc>
          <w:tcPr>
            <w:tcW w:w="540" w:type="dxa"/>
            <w:vMerge/>
            <w:shd w:val="clear" w:color="auto" w:fill="8064A2" w:themeFill="accent4"/>
            <w:vAlign w:val="center"/>
            <w:hideMark/>
          </w:tcPr>
          <w:p w14:paraId="4C64FB6A" w14:textId="77777777" w:rsidR="00763246" w:rsidRPr="002D6535" w:rsidRDefault="00763246" w:rsidP="00763246">
            <w:pPr>
              <w:rPr>
                <w:rFonts w:ascii="Times New Roman" w:eastAsia="Times New Roman" w:hAnsi="Times New Roman" w:cs="Times New Roman"/>
                <w:b/>
                <w:bCs/>
                <w:color w:val="000000"/>
                <w:sz w:val="18"/>
                <w:szCs w:val="18"/>
              </w:rPr>
            </w:pPr>
          </w:p>
        </w:tc>
        <w:tc>
          <w:tcPr>
            <w:tcW w:w="720" w:type="dxa"/>
            <w:vMerge/>
            <w:shd w:val="clear" w:color="auto" w:fill="8064A2" w:themeFill="accent4"/>
            <w:vAlign w:val="center"/>
            <w:hideMark/>
          </w:tcPr>
          <w:p w14:paraId="590DEC9F" w14:textId="77777777" w:rsidR="00763246" w:rsidRPr="002D6535" w:rsidRDefault="00763246" w:rsidP="00763246">
            <w:pPr>
              <w:rPr>
                <w:rFonts w:ascii="Times New Roman" w:eastAsia="Times New Roman" w:hAnsi="Times New Roman" w:cs="Times New Roman"/>
                <w:b/>
                <w:bCs/>
                <w:color w:val="000000"/>
                <w:sz w:val="18"/>
                <w:szCs w:val="18"/>
              </w:rPr>
            </w:pPr>
          </w:p>
        </w:tc>
        <w:tc>
          <w:tcPr>
            <w:tcW w:w="914" w:type="dxa"/>
            <w:vMerge/>
            <w:shd w:val="clear" w:color="auto" w:fill="8064A2" w:themeFill="accent4"/>
            <w:vAlign w:val="center"/>
            <w:hideMark/>
          </w:tcPr>
          <w:p w14:paraId="063B64CF" w14:textId="77777777" w:rsidR="00763246" w:rsidRPr="002D6535" w:rsidRDefault="00763246" w:rsidP="00763246">
            <w:pPr>
              <w:rPr>
                <w:rFonts w:ascii="Times New Roman" w:eastAsia="Times New Roman" w:hAnsi="Times New Roman" w:cs="Times New Roman"/>
                <w:b/>
                <w:bCs/>
                <w:color w:val="000000"/>
                <w:sz w:val="18"/>
                <w:szCs w:val="18"/>
              </w:rPr>
            </w:pPr>
          </w:p>
        </w:tc>
        <w:tc>
          <w:tcPr>
            <w:tcW w:w="1127" w:type="dxa"/>
            <w:vMerge/>
            <w:shd w:val="clear" w:color="auto" w:fill="8064A2" w:themeFill="accent4"/>
            <w:vAlign w:val="center"/>
            <w:hideMark/>
          </w:tcPr>
          <w:p w14:paraId="2F9712E5" w14:textId="77777777" w:rsidR="00763246" w:rsidRPr="002D6535" w:rsidRDefault="00763246" w:rsidP="00763246">
            <w:pPr>
              <w:rPr>
                <w:rFonts w:ascii="Times New Roman" w:eastAsia="Times New Roman" w:hAnsi="Times New Roman" w:cs="Times New Roman"/>
                <w:b/>
                <w:bCs/>
                <w:color w:val="000000"/>
                <w:sz w:val="18"/>
                <w:szCs w:val="18"/>
              </w:rPr>
            </w:pPr>
          </w:p>
        </w:tc>
      </w:tr>
      <w:tr w:rsidR="0093769D" w:rsidRPr="002D6535" w14:paraId="30DA594D" w14:textId="77777777" w:rsidTr="00763246">
        <w:trPr>
          <w:trHeight w:val="300"/>
        </w:trPr>
        <w:tc>
          <w:tcPr>
            <w:tcW w:w="1708" w:type="dxa"/>
            <w:shd w:val="clear" w:color="auto" w:fill="8064A2" w:themeFill="accent4"/>
            <w:vAlign w:val="center"/>
            <w:hideMark/>
          </w:tcPr>
          <w:p w14:paraId="4EB08EA1"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PG 2.3.1</w:t>
            </w:r>
          </w:p>
        </w:tc>
        <w:tc>
          <w:tcPr>
            <w:tcW w:w="1057" w:type="dxa"/>
            <w:shd w:val="clear" w:color="000000" w:fill="FFFFFF"/>
            <w:vAlign w:val="center"/>
            <w:hideMark/>
          </w:tcPr>
          <w:p w14:paraId="665CA3CF"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2D6535">
              <w:rPr>
                <w:rFonts w:ascii="Times New Roman" w:eastAsia="Times New Roman" w:hAnsi="Times New Roman" w:cs="Times New Roman"/>
                <w:color w:val="000000"/>
                <w:sz w:val="18"/>
                <w:szCs w:val="18"/>
              </w:rPr>
              <w:t> </w:t>
            </w:r>
          </w:p>
        </w:tc>
        <w:tc>
          <w:tcPr>
            <w:tcW w:w="1060" w:type="dxa"/>
            <w:shd w:val="clear" w:color="000000" w:fill="FFFFFF"/>
            <w:vAlign w:val="center"/>
            <w:hideMark/>
          </w:tcPr>
          <w:p w14:paraId="0B051691"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c>
          <w:tcPr>
            <w:tcW w:w="540" w:type="dxa"/>
            <w:shd w:val="clear" w:color="000000" w:fill="FFFFFF"/>
            <w:vAlign w:val="center"/>
            <w:hideMark/>
          </w:tcPr>
          <w:p w14:paraId="5D3F6E66"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%70</w:t>
            </w:r>
          </w:p>
        </w:tc>
        <w:tc>
          <w:tcPr>
            <w:tcW w:w="540" w:type="dxa"/>
            <w:shd w:val="clear" w:color="000000" w:fill="FFFFFF"/>
            <w:vAlign w:val="center"/>
            <w:hideMark/>
          </w:tcPr>
          <w:p w14:paraId="657B21F5"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540" w:type="dxa"/>
            <w:shd w:val="clear" w:color="000000" w:fill="FFFFFF"/>
            <w:vAlign w:val="center"/>
            <w:hideMark/>
          </w:tcPr>
          <w:p w14:paraId="3FD2AB37"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w:t>
            </w:r>
          </w:p>
        </w:tc>
        <w:tc>
          <w:tcPr>
            <w:tcW w:w="540" w:type="dxa"/>
            <w:shd w:val="clear" w:color="000000" w:fill="FFFFFF"/>
            <w:vAlign w:val="center"/>
            <w:hideMark/>
          </w:tcPr>
          <w:p w14:paraId="0FFF3673"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720" w:type="dxa"/>
            <w:shd w:val="clear" w:color="000000" w:fill="FFFFFF"/>
            <w:vAlign w:val="center"/>
            <w:hideMark/>
          </w:tcPr>
          <w:p w14:paraId="4CD8889B"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14" w:type="dxa"/>
            <w:shd w:val="clear" w:color="000000" w:fill="FFFFFF"/>
            <w:vAlign w:val="center"/>
            <w:hideMark/>
          </w:tcPr>
          <w:p w14:paraId="29FD904E"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6 ay</w:t>
            </w:r>
          </w:p>
        </w:tc>
        <w:tc>
          <w:tcPr>
            <w:tcW w:w="1127" w:type="dxa"/>
            <w:shd w:val="clear" w:color="000000" w:fill="FFFFFF"/>
            <w:vAlign w:val="center"/>
            <w:hideMark/>
          </w:tcPr>
          <w:p w14:paraId="7F95CCAF"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6 ay</w:t>
            </w:r>
          </w:p>
        </w:tc>
      </w:tr>
      <w:tr w:rsidR="0093769D" w:rsidRPr="002D6535" w14:paraId="677CEE09" w14:textId="77777777" w:rsidTr="00763246">
        <w:trPr>
          <w:trHeight w:val="300"/>
        </w:trPr>
        <w:tc>
          <w:tcPr>
            <w:tcW w:w="1708" w:type="dxa"/>
            <w:shd w:val="clear" w:color="auto" w:fill="8064A2" w:themeFill="accent4"/>
            <w:vAlign w:val="center"/>
            <w:hideMark/>
          </w:tcPr>
          <w:p w14:paraId="43A09F09"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PG 2.3.2</w:t>
            </w:r>
          </w:p>
        </w:tc>
        <w:tc>
          <w:tcPr>
            <w:tcW w:w="1057" w:type="dxa"/>
            <w:shd w:val="clear" w:color="000000" w:fill="FFFFFF"/>
            <w:vAlign w:val="center"/>
            <w:hideMark/>
          </w:tcPr>
          <w:p w14:paraId="040201BA"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w:t>
            </w:r>
          </w:p>
        </w:tc>
        <w:tc>
          <w:tcPr>
            <w:tcW w:w="1060" w:type="dxa"/>
            <w:shd w:val="clear" w:color="000000" w:fill="FFFFFF"/>
            <w:vAlign w:val="center"/>
            <w:hideMark/>
          </w:tcPr>
          <w:p w14:paraId="5C08EDCC"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w:t>
            </w:r>
          </w:p>
        </w:tc>
        <w:tc>
          <w:tcPr>
            <w:tcW w:w="540" w:type="dxa"/>
            <w:shd w:val="clear" w:color="000000" w:fill="FFFFFF"/>
            <w:vAlign w:val="center"/>
            <w:hideMark/>
          </w:tcPr>
          <w:p w14:paraId="5D9791E9"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%75</w:t>
            </w:r>
          </w:p>
        </w:tc>
        <w:tc>
          <w:tcPr>
            <w:tcW w:w="540" w:type="dxa"/>
            <w:shd w:val="clear" w:color="000000" w:fill="FFFFFF"/>
            <w:vAlign w:val="center"/>
            <w:hideMark/>
          </w:tcPr>
          <w:p w14:paraId="1AC57994"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540" w:type="dxa"/>
            <w:shd w:val="clear" w:color="000000" w:fill="FFFFFF"/>
            <w:vAlign w:val="center"/>
            <w:hideMark/>
          </w:tcPr>
          <w:p w14:paraId="24D5E5C1"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540" w:type="dxa"/>
            <w:shd w:val="clear" w:color="000000" w:fill="FFFFFF"/>
            <w:vAlign w:val="center"/>
            <w:hideMark/>
          </w:tcPr>
          <w:p w14:paraId="3CDBDF6D"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720" w:type="dxa"/>
            <w:shd w:val="clear" w:color="000000" w:fill="FFFFFF"/>
            <w:vAlign w:val="center"/>
            <w:hideMark/>
          </w:tcPr>
          <w:p w14:paraId="5A1728EB"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w:t>
            </w:r>
          </w:p>
        </w:tc>
        <w:tc>
          <w:tcPr>
            <w:tcW w:w="914" w:type="dxa"/>
            <w:shd w:val="clear" w:color="000000" w:fill="FFFFFF"/>
            <w:vAlign w:val="center"/>
            <w:hideMark/>
          </w:tcPr>
          <w:p w14:paraId="4589B4C9"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6 ay</w:t>
            </w:r>
          </w:p>
        </w:tc>
        <w:tc>
          <w:tcPr>
            <w:tcW w:w="1127" w:type="dxa"/>
            <w:shd w:val="clear" w:color="000000" w:fill="FFFFFF"/>
            <w:vAlign w:val="center"/>
            <w:hideMark/>
          </w:tcPr>
          <w:p w14:paraId="4EE94EB2"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6 ay</w:t>
            </w:r>
          </w:p>
        </w:tc>
      </w:tr>
      <w:tr w:rsidR="0093769D" w:rsidRPr="002D6535" w14:paraId="0555093D" w14:textId="77777777" w:rsidTr="00763246">
        <w:trPr>
          <w:trHeight w:val="300"/>
        </w:trPr>
        <w:tc>
          <w:tcPr>
            <w:tcW w:w="1708" w:type="dxa"/>
            <w:shd w:val="clear" w:color="auto" w:fill="8064A2" w:themeFill="accent4"/>
            <w:vAlign w:val="center"/>
            <w:hideMark/>
          </w:tcPr>
          <w:p w14:paraId="3EC4B446" w14:textId="77777777" w:rsidR="00763246" w:rsidRPr="00F51111" w:rsidRDefault="00763246" w:rsidP="00763246">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PG 2.3.3</w:t>
            </w:r>
          </w:p>
        </w:tc>
        <w:tc>
          <w:tcPr>
            <w:tcW w:w="1057" w:type="dxa"/>
            <w:shd w:val="clear" w:color="000000" w:fill="FFFFFF"/>
            <w:vAlign w:val="center"/>
            <w:hideMark/>
          </w:tcPr>
          <w:p w14:paraId="1B44B594"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%75</w:t>
            </w:r>
          </w:p>
        </w:tc>
        <w:tc>
          <w:tcPr>
            <w:tcW w:w="1060" w:type="dxa"/>
            <w:shd w:val="clear" w:color="000000" w:fill="FFFFFF"/>
            <w:vAlign w:val="center"/>
            <w:hideMark/>
          </w:tcPr>
          <w:p w14:paraId="35F6A191"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540" w:type="dxa"/>
            <w:shd w:val="clear" w:color="000000" w:fill="FFFFFF"/>
            <w:vAlign w:val="center"/>
            <w:hideMark/>
          </w:tcPr>
          <w:p w14:paraId="51A1175C"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r w:rsidRPr="002D6535">
              <w:rPr>
                <w:rFonts w:ascii="Times New Roman" w:eastAsia="Times New Roman" w:hAnsi="Times New Roman" w:cs="Times New Roman"/>
                <w:color w:val="000000"/>
                <w:sz w:val="18"/>
                <w:szCs w:val="18"/>
              </w:rPr>
              <w:t> </w:t>
            </w:r>
          </w:p>
        </w:tc>
        <w:tc>
          <w:tcPr>
            <w:tcW w:w="540" w:type="dxa"/>
            <w:shd w:val="clear" w:color="000000" w:fill="FFFFFF"/>
            <w:vAlign w:val="center"/>
            <w:hideMark/>
          </w:tcPr>
          <w:p w14:paraId="2C09FC8A"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540" w:type="dxa"/>
            <w:shd w:val="clear" w:color="000000" w:fill="FFFFFF"/>
            <w:vAlign w:val="center"/>
            <w:hideMark/>
          </w:tcPr>
          <w:p w14:paraId="162A04FD"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c>
          <w:tcPr>
            <w:tcW w:w="540" w:type="dxa"/>
            <w:shd w:val="clear" w:color="000000" w:fill="FFFFFF"/>
            <w:vAlign w:val="center"/>
            <w:hideMark/>
          </w:tcPr>
          <w:p w14:paraId="650E22FE"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c>
          <w:tcPr>
            <w:tcW w:w="720" w:type="dxa"/>
            <w:shd w:val="clear" w:color="000000" w:fill="FFFFFF"/>
            <w:vAlign w:val="center"/>
            <w:hideMark/>
          </w:tcPr>
          <w:p w14:paraId="6A61563E" w14:textId="77777777" w:rsidR="00763246" w:rsidRPr="002D6535" w:rsidRDefault="00763246" w:rsidP="0076324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c>
          <w:tcPr>
            <w:tcW w:w="914" w:type="dxa"/>
            <w:shd w:val="clear" w:color="000000" w:fill="FFFFFF"/>
            <w:vAlign w:val="center"/>
            <w:hideMark/>
          </w:tcPr>
          <w:p w14:paraId="33367EE9"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6 ay</w:t>
            </w:r>
          </w:p>
        </w:tc>
        <w:tc>
          <w:tcPr>
            <w:tcW w:w="1127" w:type="dxa"/>
            <w:shd w:val="clear" w:color="000000" w:fill="FFFFFF"/>
            <w:vAlign w:val="center"/>
            <w:hideMark/>
          </w:tcPr>
          <w:p w14:paraId="4CAF8A2F" w14:textId="77777777" w:rsidR="00763246" w:rsidRPr="002D6535" w:rsidRDefault="00763246" w:rsidP="00763246">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6 ay</w:t>
            </w:r>
          </w:p>
        </w:tc>
      </w:tr>
      <w:tr w:rsidR="00763246" w:rsidRPr="002D6535" w14:paraId="6F58E474" w14:textId="77777777" w:rsidTr="00763246">
        <w:trPr>
          <w:trHeight w:val="300"/>
        </w:trPr>
        <w:tc>
          <w:tcPr>
            <w:tcW w:w="1708" w:type="dxa"/>
            <w:shd w:val="clear" w:color="auto" w:fill="8064A2" w:themeFill="accent4"/>
            <w:vAlign w:val="center"/>
            <w:hideMark/>
          </w:tcPr>
          <w:p w14:paraId="2A502CAC" w14:textId="77777777" w:rsidR="00763246" w:rsidRPr="00F51111" w:rsidRDefault="00763246" w:rsidP="00763246">
            <w:pP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Sorumlu Birim</w:t>
            </w:r>
          </w:p>
        </w:tc>
        <w:tc>
          <w:tcPr>
            <w:tcW w:w="7038" w:type="dxa"/>
            <w:gridSpan w:val="9"/>
            <w:shd w:val="clear" w:color="000000" w:fill="FFFFFF"/>
            <w:vAlign w:val="center"/>
          </w:tcPr>
          <w:p w14:paraId="60CE8F36" w14:textId="77777777" w:rsidR="00763246" w:rsidRPr="002D6535" w:rsidRDefault="00763246" w:rsidP="00763246">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İstiklal İlkokulu Müdürlüğü</w:t>
            </w:r>
          </w:p>
        </w:tc>
      </w:tr>
      <w:tr w:rsidR="00763246" w:rsidRPr="002D6535" w14:paraId="3DD9D9A1" w14:textId="77777777" w:rsidTr="00763246">
        <w:trPr>
          <w:trHeight w:val="300"/>
        </w:trPr>
        <w:tc>
          <w:tcPr>
            <w:tcW w:w="1708" w:type="dxa"/>
            <w:shd w:val="clear" w:color="auto" w:fill="8064A2" w:themeFill="accent4"/>
            <w:vAlign w:val="center"/>
            <w:hideMark/>
          </w:tcPr>
          <w:p w14:paraId="40412E2D" w14:textId="77777777" w:rsidR="00763246" w:rsidRPr="00F51111" w:rsidRDefault="00763246" w:rsidP="00763246">
            <w:pP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İşb. Yap. Birim(ler)</w:t>
            </w:r>
          </w:p>
        </w:tc>
        <w:tc>
          <w:tcPr>
            <w:tcW w:w="7038" w:type="dxa"/>
            <w:gridSpan w:val="9"/>
            <w:shd w:val="clear" w:color="000000" w:fill="FFFFFF"/>
            <w:vAlign w:val="center"/>
          </w:tcPr>
          <w:p w14:paraId="1F954DE4" w14:textId="77777777" w:rsidR="00763246" w:rsidRPr="002D6535" w:rsidRDefault="00763246" w:rsidP="00763246">
            <w:pPr>
              <w:rPr>
                <w:rFonts w:ascii="Times New Roman" w:eastAsia="Times New Roman" w:hAnsi="Times New Roman" w:cs="Times New Roman"/>
                <w:color w:val="000000"/>
                <w:sz w:val="18"/>
                <w:szCs w:val="18"/>
              </w:rPr>
            </w:pPr>
          </w:p>
        </w:tc>
      </w:tr>
      <w:tr w:rsidR="00763246" w:rsidRPr="002D6535" w14:paraId="038BAA52" w14:textId="77777777" w:rsidTr="00763246">
        <w:trPr>
          <w:trHeight w:val="300"/>
        </w:trPr>
        <w:tc>
          <w:tcPr>
            <w:tcW w:w="1708" w:type="dxa"/>
            <w:shd w:val="clear" w:color="auto" w:fill="8064A2" w:themeFill="accent4"/>
            <w:vAlign w:val="center"/>
            <w:hideMark/>
          </w:tcPr>
          <w:p w14:paraId="697EB8FF" w14:textId="77777777" w:rsidR="00763246" w:rsidRPr="00F51111" w:rsidRDefault="00763246" w:rsidP="00763246">
            <w:pP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Riskler</w:t>
            </w:r>
          </w:p>
        </w:tc>
        <w:tc>
          <w:tcPr>
            <w:tcW w:w="7038" w:type="dxa"/>
            <w:gridSpan w:val="9"/>
            <w:shd w:val="clear" w:color="000000" w:fill="FFFFFF"/>
            <w:vAlign w:val="center"/>
            <w:hideMark/>
          </w:tcPr>
          <w:p w14:paraId="3D8C01BA" w14:textId="77777777" w:rsidR="00763246" w:rsidRPr="002D6535" w:rsidRDefault="00763246" w:rsidP="00763246">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“Eğitimde Başarı” kavramından yalnızca akademik başarının anlaşılması</w:t>
            </w:r>
          </w:p>
          <w:p w14:paraId="3F2B1669" w14:textId="77777777" w:rsidR="00763246" w:rsidRPr="002D6535" w:rsidRDefault="00763246" w:rsidP="00763246">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Eğitimc</w:t>
            </w:r>
            <w:r>
              <w:rPr>
                <w:rFonts w:ascii="Times New Roman" w:eastAsia="Times New Roman" w:hAnsi="Times New Roman" w:cs="Times New Roman"/>
                <w:color w:val="000000"/>
                <w:sz w:val="18"/>
                <w:szCs w:val="18"/>
              </w:rPr>
              <w:t>il</w:t>
            </w:r>
            <w:r w:rsidRPr="002D6535">
              <w:rPr>
                <w:rFonts w:ascii="Times New Roman" w:eastAsia="Times New Roman" w:hAnsi="Times New Roman" w:cs="Times New Roman"/>
                <w:color w:val="000000"/>
                <w:sz w:val="18"/>
                <w:szCs w:val="18"/>
              </w:rPr>
              <w:t>erin yerel ve ulusal düzeyde yürütülen çalışmalara gönüllü olarak yeterli destek vermemesi</w:t>
            </w:r>
          </w:p>
          <w:p w14:paraId="73078BD0" w14:textId="77777777" w:rsidR="00763246" w:rsidRPr="002D6535" w:rsidRDefault="00763246" w:rsidP="00763246">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xml:space="preserve">Sosyal, kültürel ve sportif faaliyetlerle </w:t>
            </w:r>
            <w:r>
              <w:rPr>
                <w:rFonts w:ascii="Times New Roman" w:eastAsia="Times New Roman" w:hAnsi="Times New Roman" w:cs="Times New Roman"/>
                <w:color w:val="000000"/>
                <w:sz w:val="18"/>
                <w:szCs w:val="18"/>
              </w:rPr>
              <w:t>il</w:t>
            </w:r>
            <w:r w:rsidRPr="002D6535">
              <w:rPr>
                <w:rFonts w:ascii="Times New Roman" w:eastAsia="Times New Roman" w:hAnsi="Times New Roman" w:cs="Times New Roman"/>
                <w:color w:val="000000"/>
                <w:sz w:val="18"/>
                <w:szCs w:val="18"/>
              </w:rPr>
              <w:t>g</w:t>
            </w:r>
            <w:r>
              <w:rPr>
                <w:rFonts w:ascii="Times New Roman" w:eastAsia="Times New Roman" w:hAnsi="Times New Roman" w:cs="Times New Roman"/>
                <w:color w:val="000000"/>
                <w:sz w:val="18"/>
                <w:szCs w:val="18"/>
              </w:rPr>
              <w:t>il</w:t>
            </w:r>
            <w:r w:rsidRPr="002D6535">
              <w:rPr>
                <w:rFonts w:ascii="Times New Roman" w:eastAsia="Times New Roman" w:hAnsi="Times New Roman" w:cs="Times New Roman"/>
                <w:color w:val="000000"/>
                <w:sz w:val="18"/>
                <w:szCs w:val="18"/>
              </w:rPr>
              <w:t>i veri toplanamaması</w:t>
            </w:r>
          </w:p>
        </w:tc>
      </w:tr>
      <w:tr w:rsidR="00763246" w:rsidRPr="002D6535" w14:paraId="4F593A1A" w14:textId="77777777" w:rsidTr="00763246">
        <w:trPr>
          <w:trHeight w:val="300"/>
        </w:trPr>
        <w:tc>
          <w:tcPr>
            <w:tcW w:w="1708" w:type="dxa"/>
            <w:shd w:val="clear" w:color="auto" w:fill="8064A2" w:themeFill="accent4"/>
            <w:vAlign w:val="center"/>
            <w:hideMark/>
          </w:tcPr>
          <w:p w14:paraId="2011B3BA" w14:textId="77777777" w:rsidR="00763246" w:rsidRPr="00F51111" w:rsidRDefault="00763246" w:rsidP="00763246">
            <w:pP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Stratej</w:t>
            </w:r>
            <w:r>
              <w:rPr>
                <w:rFonts w:ascii="Times New Roman" w:eastAsia="Times New Roman" w:hAnsi="Times New Roman" w:cs="Times New Roman"/>
                <w:b/>
                <w:bCs/>
                <w:color w:val="FFFFFF" w:themeColor="background1"/>
                <w:sz w:val="18"/>
                <w:szCs w:val="18"/>
              </w:rPr>
              <w:t>il</w:t>
            </w:r>
            <w:r w:rsidRPr="00F51111">
              <w:rPr>
                <w:rFonts w:ascii="Times New Roman" w:eastAsia="Times New Roman" w:hAnsi="Times New Roman" w:cs="Times New Roman"/>
                <w:b/>
                <w:bCs/>
                <w:color w:val="FFFFFF" w:themeColor="background1"/>
                <w:sz w:val="18"/>
                <w:szCs w:val="18"/>
              </w:rPr>
              <w:t>er</w:t>
            </w:r>
          </w:p>
        </w:tc>
        <w:tc>
          <w:tcPr>
            <w:tcW w:w="7038" w:type="dxa"/>
            <w:gridSpan w:val="9"/>
            <w:shd w:val="clear" w:color="000000" w:fill="FFFFFF"/>
            <w:vAlign w:val="center"/>
            <w:hideMark/>
          </w:tcPr>
          <w:p w14:paraId="6228B94A" w14:textId="77777777" w:rsidR="00763246" w:rsidRPr="002D6535" w:rsidRDefault="00763246" w:rsidP="00763246">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p>
        </w:tc>
      </w:tr>
      <w:tr w:rsidR="00763246" w:rsidRPr="002D6535" w14:paraId="4CF3B75E" w14:textId="77777777" w:rsidTr="00763246">
        <w:trPr>
          <w:trHeight w:val="300"/>
        </w:trPr>
        <w:tc>
          <w:tcPr>
            <w:tcW w:w="1708" w:type="dxa"/>
            <w:shd w:val="clear" w:color="auto" w:fill="8064A2" w:themeFill="accent4"/>
            <w:vAlign w:val="center"/>
            <w:hideMark/>
          </w:tcPr>
          <w:p w14:paraId="2D16D8B4" w14:textId="77777777" w:rsidR="00763246" w:rsidRPr="00F51111" w:rsidRDefault="00763246" w:rsidP="00763246">
            <w:pP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Maliyet Tahmini</w:t>
            </w:r>
          </w:p>
        </w:tc>
        <w:tc>
          <w:tcPr>
            <w:tcW w:w="7038" w:type="dxa"/>
            <w:gridSpan w:val="9"/>
            <w:shd w:val="clear" w:color="000000" w:fill="FFFFFF"/>
            <w:vAlign w:val="center"/>
          </w:tcPr>
          <w:p w14:paraId="60844263" w14:textId="77777777" w:rsidR="00763246" w:rsidRPr="002D6535" w:rsidRDefault="00BD36D3" w:rsidP="00763246">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763246" w:rsidRPr="002D6535" w14:paraId="25573154" w14:textId="77777777" w:rsidTr="00763246">
        <w:trPr>
          <w:trHeight w:val="300"/>
        </w:trPr>
        <w:tc>
          <w:tcPr>
            <w:tcW w:w="1708" w:type="dxa"/>
            <w:shd w:val="clear" w:color="auto" w:fill="8064A2" w:themeFill="accent4"/>
            <w:vAlign w:val="center"/>
            <w:hideMark/>
          </w:tcPr>
          <w:p w14:paraId="3CCE5E1A" w14:textId="77777777" w:rsidR="00763246" w:rsidRPr="00F51111" w:rsidRDefault="00763246" w:rsidP="00763246">
            <w:pP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Tespitler</w:t>
            </w:r>
          </w:p>
        </w:tc>
        <w:tc>
          <w:tcPr>
            <w:tcW w:w="7038" w:type="dxa"/>
            <w:gridSpan w:val="9"/>
            <w:shd w:val="clear" w:color="000000" w:fill="FFFFFF"/>
            <w:vAlign w:val="center"/>
            <w:hideMark/>
          </w:tcPr>
          <w:p w14:paraId="53FCD3D3" w14:textId="77777777" w:rsidR="00763246" w:rsidRPr="002D6535" w:rsidRDefault="00763246" w:rsidP="00763246">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p>
        </w:tc>
      </w:tr>
      <w:tr w:rsidR="00763246" w:rsidRPr="002D6535" w14:paraId="0F47D953" w14:textId="77777777" w:rsidTr="00763246">
        <w:trPr>
          <w:trHeight w:val="300"/>
        </w:trPr>
        <w:tc>
          <w:tcPr>
            <w:tcW w:w="1708" w:type="dxa"/>
            <w:shd w:val="clear" w:color="auto" w:fill="8064A2" w:themeFill="accent4"/>
            <w:vAlign w:val="center"/>
            <w:hideMark/>
          </w:tcPr>
          <w:p w14:paraId="1D0C17AB" w14:textId="77777777" w:rsidR="00763246" w:rsidRPr="00F51111" w:rsidRDefault="00763246" w:rsidP="00763246">
            <w:pP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İhtiyaçlar</w:t>
            </w:r>
          </w:p>
        </w:tc>
        <w:tc>
          <w:tcPr>
            <w:tcW w:w="7038" w:type="dxa"/>
            <w:gridSpan w:val="9"/>
            <w:shd w:val="clear" w:color="000000" w:fill="FFFFFF"/>
            <w:vAlign w:val="center"/>
            <w:hideMark/>
          </w:tcPr>
          <w:p w14:paraId="73F4BEC7" w14:textId="77777777" w:rsidR="00763246" w:rsidRPr="002D6535" w:rsidRDefault="00763246" w:rsidP="00763246">
            <w:pPr>
              <w:jc w:val="both"/>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p>
        </w:tc>
      </w:tr>
    </w:tbl>
    <w:p w14:paraId="5268F089" w14:textId="77777777" w:rsidR="0070486D" w:rsidRPr="002D6535" w:rsidRDefault="0070486D" w:rsidP="0070486D">
      <w:pPr>
        <w:rPr>
          <w:rFonts w:ascii="Times New Roman" w:hAnsi="Times New Roman" w:cs="Times New Roman"/>
        </w:rPr>
      </w:pPr>
    </w:p>
    <w:p w14:paraId="1EE09821" w14:textId="77777777" w:rsidR="0070486D" w:rsidRPr="002D6535" w:rsidRDefault="0070486D" w:rsidP="0070486D">
      <w:pPr>
        <w:rPr>
          <w:rFonts w:ascii="Times New Roman" w:hAnsi="Times New Roman" w:cs="Times New Roman"/>
        </w:rPr>
      </w:pPr>
    </w:p>
    <w:p w14:paraId="2938F418" w14:textId="77777777" w:rsidR="0070486D" w:rsidRDefault="0070486D" w:rsidP="0070486D">
      <w:pPr>
        <w:rPr>
          <w:rFonts w:ascii="Times New Roman" w:hAnsi="Times New Roman" w:cs="Times New Roman"/>
        </w:rPr>
      </w:pPr>
    </w:p>
    <w:p w14:paraId="08F908D9" w14:textId="77777777" w:rsidR="007324AC" w:rsidRDefault="007324AC" w:rsidP="0070486D">
      <w:pPr>
        <w:rPr>
          <w:rFonts w:ascii="Times New Roman" w:hAnsi="Times New Roman" w:cs="Times New Roman"/>
        </w:rPr>
      </w:pPr>
    </w:p>
    <w:p w14:paraId="54D53549" w14:textId="77777777" w:rsidR="007324AC" w:rsidRPr="007324AC" w:rsidRDefault="007324AC" w:rsidP="007324AC">
      <w:pPr>
        <w:rPr>
          <w:rFonts w:ascii="Times New Roman" w:hAnsi="Times New Roman" w:cs="Times New Roman"/>
        </w:rPr>
      </w:pPr>
    </w:p>
    <w:p w14:paraId="126A242A" w14:textId="77777777" w:rsidR="007324AC" w:rsidRDefault="007324AC" w:rsidP="007324AC">
      <w:pPr>
        <w:rPr>
          <w:rFonts w:ascii="Times New Roman" w:hAnsi="Times New Roman" w:cs="Times New Roman"/>
        </w:rPr>
      </w:pPr>
    </w:p>
    <w:p w14:paraId="0CFA0F4A" w14:textId="77777777" w:rsidR="0070486D" w:rsidRDefault="0070486D" w:rsidP="007324AC">
      <w:pPr>
        <w:rPr>
          <w:rFonts w:ascii="Times New Roman" w:hAnsi="Times New Roman" w:cs="Times New Roman"/>
        </w:rPr>
      </w:pPr>
    </w:p>
    <w:p w14:paraId="70294DEA" w14:textId="77777777" w:rsidR="007324AC" w:rsidRDefault="007324AC" w:rsidP="007324AC">
      <w:pPr>
        <w:rPr>
          <w:rFonts w:ascii="Times New Roman" w:hAnsi="Times New Roman" w:cs="Times New Roman"/>
        </w:rPr>
      </w:pPr>
    </w:p>
    <w:p w14:paraId="7B9F0782" w14:textId="24FFC50F" w:rsidR="007324AC" w:rsidRDefault="007324AC" w:rsidP="007324AC">
      <w:pPr>
        <w:rPr>
          <w:rFonts w:ascii="Times New Roman" w:hAnsi="Times New Roman" w:cs="Times New Roman"/>
        </w:rPr>
      </w:pPr>
    </w:p>
    <w:p w14:paraId="03378E45" w14:textId="089E9B2B" w:rsidR="004E4400" w:rsidRDefault="004E4400" w:rsidP="007324AC">
      <w:pPr>
        <w:rPr>
          <w:rFonts w:ascii="Times New Roman" w:hAnsi="Times New Roman" w:cs="Times New Roman"/>
        </w:rPr>
      </w:pPr>
    </w:p>
    <w:p w14:paraId="47B379CB" w14:textId="72A3C09C" w:rsidR="004E4400" w:rsidRDefault="004E4400" w:rsidP="007324AC">
      <w:pPr>
        <w:rPr>
          <w:rFonts w:ascii="Times New Roman" w:hAnsi="Times New Roman" w:cs="Times New Roman"/>
        </w:rPr>
      </w:pPr>
    </w:p>
    <w:p w14:paraId="0F2118C9" w14:textId="7144CC3D" w:rsidR="004E4400" w:rsidRDefault="004E4400" w:rsidP="007324AC">
      <w:pPr>
        <w:rPr>
          <w:rFonts w:ascii="Times New Roman" w:hAnsi="Times New Roman" w:cs="Times New Roman"/>
        </w:rPr>
      </w:pPr>
    </w:p>
    <w:p w14:paraId="775C2C0E" w14:textId="7B6E5E74" w:rsidR="004E4400" w:rsidRDefault="004E4400" w:rsidP="007324AC">
      <w:pPr>
        <w:rPr>
          <w:rFonts w:ascii="Times New Roman" w:hAnsi="Times New Roman" w:cs="Times New Roman"/>
        </w:rPr>
      </w:pPr>
    </w:p>
    <w:p w14:paraId="542A8A37" w14:textId="074A1672" w:rsidR="004E4400" w:rsidRDefault="004E4400" w:rsidP="007324AC">
      <w:pPr>
        <w:rPr>
          <w:rFonts w:ascii="Times New Roman" w:hAnsi="Times New Roman" w:cs="Times New Roman"/>
        </w:rPr>
      </w:pPr>
    </w:p>
    <w:p w14:paraId="404BBA9A" w14:textId="627D12B8" w:rsidR="004E4400" w:rsidRDefault="004E4400" w:rsidP="007324AC">
      <w:pPr>
        <w:rPr>
          <w:rFonts w:ascii="Times New Roman" w:hAnsi="Times New Roman" w:cs="Times New Roman"/>
        </w:rPr>
      </w:pPr>
    </w:p>
    <w:p w14:paraId="734402F8" w14:textId="4CFAB80A" w:rsidR="004E4400" w:rsidRDefault="004E4400" w:rsidP="007324AC">
      <w:pPr>
        <w:rPr>
          <w:rFonts w:ascii="Times New Roman" w:hAnsi="Times New Roman" w:cs="Times New Roman"/>
        </w:rPr>
      </w:pPr>
    </w:p>
    <w:p w14:paraId="49732782" w14:textId="0D2AA3BB" w:rsidR="004E4400" w:rsidRDefault="004E4400" w:rsidP="007324AC">
      <w:pPr>
        <w:rPr>
          <w:rFonts w:ascii="Times New Roman" w:hAnsi="Times New Roman" w:cs="Times New Roman"/>
        </w:rPr>
      </w:pPr>
    </w:p>
    <w:p w14:paraId="37D8016B" w14:textId="263DA291" w:rsidR="004E4400" w:rsidRDefault="004E4400" w:rsidP="007324AC">
      <w:pPr>
        <w:rPr>
          <w:rFonts w:ascii="Times New Roman" w:hAnsi="Times New Roman" w:cs="Times New Roman"/>
        </w:rPr>
      </w:pPr>
    </w:p>
    <w:p w14:paraId="25925292" w14:textId="03C3E52A" w:rsidR="004E4400" w:rsidRDefault="004E4400" w:rsidP="007324AC">
      <w:pPr>
        <w:rPr>
          <w:rFonts w:ascii="Times New Roman" w:hAnsi="Times New Roman" w:cs="Times New Roman"/>
        </w:rPr>
      </w:pPr>
    </w:p>
    <w:p w14:paraId="0D3B3F79" w14:textId="4061F5AE" w:rsidR="004E4400" w:rsidRDefault="004E4400" w:rsidP="007324AC">
      <w:pPr>
        <w:rPr>
          <w:rFonts w:ascii="Times New Roman" w:hAnsi="Times New Roman" w:cs="Times New Roman"/>
        </w:rPr>
      </w:pPr>
    </w:p>
    <w:p w14:paraId="091AEB35" w14:textId="5FC80C78" w:rsidR="004E4400" w:rsidRDefault="004E4400" w:rsidP="007324AC">
      <w:pPr>
        <w:rPr>
          <w:rFonts w:ascii="Times New Roman" w:hAnsi="Times New Roman" w:cs="Times New Roman"/>
        </w:rPr>
      </w:pPr>
    </w:p>
    <w:p w14:paraId="18933628" w14:textId="0018D038" w:rsidR="004E4400" w:rsidRDefault="004E4400" w:rsidP="007324AC">
      <w:pPr>
        <w:rPr>
          <w:rFonts w:ascii="Times New Roman" w:hAnsi="Times New Roman" w:cs="Times New Roman"/>
        </w:rPr>
      </w:pPr>
    </w:p>
    <w:p w14:paraId="52F89310" w14:textId="5CE93474" w:rsidR="004E4400" w:rsidRDefault="004E4400" w:rsidP="007324AC">
      <w:pPr>
        <w:rPr>
          <w:rFonts w:ascii="Times New Roman" w:hAnsi="Times New Roman" w:cs="Times New Roman"/>
        </w:rPr>
      </w:pPr>
    </w:p>
    <w:p w14:paraId="798E340F" w14:textId="3AA965DA" w:rsidR="004E4400" w:rsidRDefault="004E4400" w:rsidP="007324AC">
      <w:pPr>
        <w:rPr>
          <w:rFonts w:ascii="Times New Roman" w:hAnsi="Times New Roman" w:cs="Times New Roman"/>
        </w:rPr>
      </w:pPr>
    </w:p>
    <w:p w14:paraId="0FB5313E" w14:textId="410F2811" w:rsidR="004E4400" w:rsidRDefault="004E4400" w:rsidP="007324AC">
      <w:pPr>
        <w:rPr>
          <w:rFonts w:ascii="Times New Roman" w:hAnsi="Times New Roman" w:cs="Times New Roman"/>
        </w:rPr>
      </w:pPr>
    </w:p>
    <w:p w14:paraId="7D80E505" w14:textId="721D570C" w:rsidR="004E4400" w:rsidRDefault="004E4400" w:rsidP="007324AC">
      <w:pPr>
        <w:rPr>
          <w:rFonts w:ascii="Times New Roman" w:hAnsi="Times New Roman" w:cs="Times New Roman"/>
        </w:rPr>
      </w:pPr>
    </w:p>
    <w:p w14:paraId="6AA169F5" w14:textId="70251FC3" w:rsidR="004E4400" w:rsidRDefault="004E4400" w:rsidP="007324AC">
      <w:pPr>
        <w:rPr>
          <w:rFonts w:ascii="Times New Roman" w:hAnsi="Times New Roman" w:cs="Times New Roman"/>
        </w:rPr>
      </w:pPr>
    </w:p>
    <w:p w14:paraId="5B4063FD" w14:textId="5FD31EBE" w:rsidR="004E4400" w:rsidRDefault="004E4400" w:rsidP="007324AC">
      <w:pPr>
        <w:rPr>
          <w:rFonts w:ascii="Times New Roman" w:hAnsi="Times New Roman" w:cs="Times New Roman"/>
        </w:rPr>
      </w:pPr>
    </w:p>
    <w:p w14:paraId="414F58EF" w14:textId="76DB7FAB" w:rsidR="004E4400" w:rsidRDefault="004E4400" w:rsidP="007324AC">
      <w:pPr>
        <w:rPr>
          <w:rFonts w:ascii="Times New Roman" w:hAnsi="Times New Roman" w:cs="Times New Roman"/>
        </w:rPr>
      </w:pPr>
    </w:p>
    <w:p w14:paraId="5DBDA7F9" w14:textId="7F1AA375" w:rsidR="004E4400" w:rsidRDefault="004E4400" w:rsidP="007324AC">
      <w:pPr>
        <w:rPr>
          <w:rFonts w:ascii="Times New Roman" w:hAnsi="Times New Roman" w:cs="Times New Roman"/>
        </w:rPr>
      </w:pPr>
    </w:p>
    <w:p w14:paraId="3BFDC327" w14:textId="33D4B500" w:rsidR="004E4400" w:rsidRDefault="004E4400" w:rsidP="007324AC">
      <w:pPr>
        <w:rPr>
          <w:rFonts w:ascii="Times New Roman" w:hAnsi="Times New Roman" w:cs="Times New Roman"/>
        </w:rPr>
      </w:pPr>
    </w:p>
    <w:p w14:paraId="0230979F" w14:textId="16969F94" w:rsidR="004E4400" w:rsidRDefault="004E4400" w:rsidP="007324AC">
      <w:pPr>
        <w:rPr>
          <w:rFonts w:ascii="Times New Roman" w:hAnsi="Times New Roman" w:cs="Times New Roman"/>
        </w:rPr>
      </w:pPr>
    </w:p>
    <w:p w14:paraId="2B74B015" w14:textId="662C8673" w:rsidR="004E4400" w:rsidRDefault="004E4400" w:rsidP="007324AC">
      <w:pPr>
        <w:rPr>
          <w:rFonts w:ascii="Times New Roman" w:hAnsi="Times New Roman" w:cs="Times New Roman"/>
        </w:rPr>
      </w:pPr>
    </w:p>
    <w:p w14:paraId="552ED29A" w14:textId="7F9F3AEA" w:rsidR="004E4400" w:rsidRDefault="004E4400" w:rsidP="007324AC">
      <w:pPr>
        <w:rPr>
          <w:rFonts w:ascii="Times New Roman" w:hAnsi="Times New Roman" w:cs="Times New Roman"/>
        </w:rPr>
      </w:pPr>
    </w:p>
    <w:p w14:paraId="1AA42935" w14:textId="613F84D6" w:rsidR="004E4400" w:rsidRDefault="004E4400" w:rsidP="007324AC">
      <w:pPr>
        <w:rPr>
          <w:rFonts w:ascii="Times New Roman" w:hAnsi="Times New Roman" w:cs="Times New Roman"/>
        </w:rPr>
      </w:pPr>
    </w:p>
    <w:p w14:paraId="5CD7F622" w14:textId="463D260C" w:rsidR="004E4400" w:rsidRDefault="004E4400" w:rsidP="007324AC">
      <w:pPr>
        <w:rPr>
          <w:rFonts w:ascii="Times New Roman" w:hAnsi="Times New Roman" w:cs="Times New Roman"/>
        </w:rPr>
      </w:pPr>
    </w:p>
    <w:p w14:paraId="32E97A92" w14:textId="77777777" w:rsidR="004E4400" w:rsidRPr="007324AC" w:rsidRDefault="004E4400" w:rsidP="007324AC">
      <w:pPr>
        <w:rPr>
          <w:rFonts w:ascii="Times New Roman" w:hAnsi="Times New Roman" w:cs="Times New Roman"/>
        </w:rPr>
      </w:pPr>
    </w:p>
    <w:tbl>
      <w:tblPr>
        <w:tblW w:w="9386" w:type="dxa"/>
        <w:tblCellMar>
          <w:left w:w="70" w:type="dxa"/>
          <w:right w:w="70" w:type="dxa"/>
        </w:tblCellMar>
        <w:tblLook w:val="04A0" w:firstRow="1" w:lastRow="0" w:firstColumn="1" w:lastColumn="0" w:noHBand="0" w:noVBand="1"/>
      </w:tblPr>
      <w:tblGrid>
        <w:gridCol w:w="1480"/>
        <w:gridCol w:w="4616"/>
        <w:gridCol w:w="960"/>
        <w:gridCol w:w="960"/>
        <w:gridCol w:w="1370"/>
      </w:tblGrid>
      <w:tr w:rsidR="0070486D" w:rsidRPr="002D6535" w14:paraId="6A52A11D" w14:textId="77777777" w:rsidTr="003F30CB">
        <w:trPr>
          <w:trHeight w:val="660"/>
        </w:trPr>
        <w:tc>
          <w:tcPr>
            <w:tcW w:w="1480" w:type="dxa"/>
            <w:tcBorders>
              <w:top w:val="nil"/>
              <w:left w:val="nil"/>
              <w:bottom w:val="nil"/>
              <w:right w:val="nil"/>
            </w:tcBorders>
            <w:shd w:val="clear" w:color="auto" w:fill="auto"/>
            <w:noWrap/>
            <w:hideMark/>
          </w:tcPr>
          <w:p w14:paraId="1EF01006" w14:textId="77777777" w:rsidR="0070486D" w:rsidRPr="00B61FE6" w:rsidRDefault="0070486D" w:rsidP="003F30CB">
            <w:pPr>
              <w:rPr>
                <w:rFonts w:ascii="Times New Roman" w:eastAsia="Times New Roman" w:hAnsi="Times New Roman" w:cs="Times New Roman"/>
                <w:b/>
                <w:color w:val="000000"/>
                <w:sz w:val="20"/>
                <w:szCs w:val="20"/>
              </w:rPr>
            </w:pPr>
            <w:r w:rsidRPr="00B61FE6">
              <w:rPr>
                <w:rFonts w:ascii="Times New Roman" w:eastAsia="Times New Roman" w:hAnsi="Times New Roman" w:cs="Times New Roman"/>
                <w:b/>
                <w:color w:val="000000"/>
                <w:sz w:val="20"/>
                <w:szCs w:val="20"/>
              </w:rPr>
              <w:lastRenderedPageBreak/>
              <w:t>Amaç 2 (A2)</w:t>
            </w:r>
          </w:p>
        </w:tc>
        <w:tc>
          <w:tcPr>
            <w:tcW w:w="7906" w:type="dxa"/>
            <w:gridSpan w:val="4"/>
            <w:tcBorders>
              <w:top w:val="nil"/>
              <w:left w:val="nil"/>
              <w:bottom w:val="nil"/>
              <w:right w:val="nil"/>
            </w:tcBorders>
            <w:shd w:val="clear" w:color="auto" w:fill="auto"/>
            <w:hideMark/>
          </w:tcPr>
          <w:p w14:paraId="7AA36B27" w14:textId="77777777" w:rsidR="0070486D" w:rsidRPr="002D6535" w:rsidRDefault="0028494E" w:rsidP="003F30CB">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lang w:val="en-US" w:eastAsia="en-US"/>
              </w:rPr>
              <w:t>Eğitim ve öğretim faaliyetlerinde ortaya çıkan sorunları yeni yöntemlerel çözüme ulaştırmak.Okul öğrencilerine yönelik kaliteli eğitim hizmeti sunmak.</w:t>
            </w:r>
          </w:p>
        </w:tc>
      </w:tr>
      <w:tr w:rsidR="0070486D" w:rsidRPr="002D6535" w14:paraId="295DD02B" w14:textId="77777777" w:rsidTr="003F30CB">
        <w:trPr>
          <w:trHeight w:val="660"/>
        </w:trPr>
        <w:tc>
          <w:tcPr>
            <w:tcW w:w="1480" w:type="dxa"/>
            <w:tcBorders>
              <w:top w:val="nil"/>
              <w:left w:val="nil"/>
              <w:bottom w:val="nil"/>
              <w:right w:val="nil"/>
            </w:tcBorders>
            <w:shd w:val="clear" w:color="auto" w:fill="auto"/>
            <w:noWrap/>
            <w:hideMark/>
          </w:tcPr>
          <w:p w14:paraId="7EFBCFBD" w14:textId="77777777" w:rsidR="0070486D" w:rsidRPr="00E5482E" w:rsidRDefault="0070486D" w:rsidP="003F30CB">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Hedef 2.4 (H2.4</w:t>
            </w:r>
            <w:r w:rsidRPr="00E5482E">
              <w:rPr>
                <w:rFonts w:ascii="Times New Roman" w:eastAsia="Times New Roman" w:hAnsi="Times New Roman" w:cs="Times New Roman"/>
                <w:b/>
                <w:color w:val="000000"/>
                <w:sz w:val="18"/>
                <w:szCs w:val="18"/>
              </w:rPr>
              <w:t>)</w:t>
            </w:r>
          </w:p>
        </w:tc>
        <w:tc>
          <w:tcPr>
            <w:tcW w:w="7906" w:type="dxa"/>
            <w:gridSpan w:val="4"/>
            <w:tcBorders>
              <w:top w:val="nil"/>
              <w:left w:val="nil"/>
              <w:bottom w:val="nil"/>
              <w:right w:val="nil"/>
            </w:tcBorders>
            <w:shd w:val="clear" w:color="000000" w:fill="FFFFFF"/>
            <w:hideMark/>
          </w:tcPr>
          <w:p w14:paraId="1D5D8FAE" w14:textId="77777777" w:rsidR="0070486D" w:rsidRPr="002D6535" w:rsidRDefault="0070486D" w:rsidP="003F30CB">
            <w:pPr>
              <w:jc w:val="both"/>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Öğretmen ve yönetic</w:t>
            </w:r>
            <w:r w:rsidR="0028494E">
              <w:rPr>
                <w:rFonts w:ascii="Times New Roman" w:eastAsia="Times New Roman" w:hAnsi="Times New Roman" w:cs="Times New Roman"/>
                <w:color w:val="000000"/>
                <w:sz w:val="18"/>
                <w:szCs w:val="18"/>
              </w:rPr>
              <w:t>il</w:t>
            </w:r>
            <w:r w:rsidRPr="002D6535">
              <w:rPr>
                <w:rFonts w:ascii="Times New Roman" w:eastAsia="Times New Roman" w:hAnsi="Times New Roman" w:cs="Times New Roman"/>
                <w:color w:val="000000"/>
                <w:sz w:val="18"/>
                <w:szCs w:val="18"/>
              </w:rPr>
              <w:t>erimizin mesleki gelişim taleplerini değerlendirerek her yönetici ve öğretmenimizin plan döneminin her y</w:t>
            </w:r>
            <w:r w:rsidR="0028494E">
              <w:rPr>
                <w:rFonts w:ascii="Times New Roman" w:eastAsia="Times New Roman" w:hAnsi="Times New Roman" w:cs="Times New Roman"/>
                <w:color w:val="000000"/>
                <w:sz w:val="18"/>
                <w:szCs w:val="18"/>
              </w:rPr>
              <w:t>ıl</w:t>
            </w:r>
            <w:r w:rsidRPr="002D6535">
              <w:rPr>
                <w:rFonts w:ascii="Times New Roman" w:eastAsia="Times New Roman" w:hAnsi="Times New Roman" w:cs="Times New Roman"/>
                <w:color w:val="000000"/>
                <w:sz w:val="18"/>
                <w:szCs w:val="18"/>
              </w:rPr>
              <w:t>ında en az 1 hizmetiçi eğitim faaliyetine katılımını sağlamak</w:t>
            </w:r>
          </w:p>
        </w:tc>
      </w:tr>
      <w:tr w:rsidR="0070486D" w:rsidRPr="002D6535" w14:paraId="4E432B3E" w14:textId="77777777" w:rsidTr="003F30CB">
        <w:trPr>
          <w:trHeight w:val="300"/>
        </w:trPr>
        <w:tc>
          <w:tcPr>
            <w:tcW w:w="1480" w:type="dxa"/>
            <w:tcBorders>
              <w:top w:val="nil"/>
              <w:left w:val="nil"/>
              <w:bottom w:val="nil"/>
              <w:right w:val="nil"/>
            </w:tcBorders>
            <w:shd w:val="clear" w:color="auto" w:fill="auto"/>
            <w:noWrap/>
            <w:vAlign w:val="center"/>
            <w:hideMark/>
          </w:tcPr>
          <w:p w14:paraId="0F07BFD1" w14:textId="77777777" w:rsidR="0070486D" w:rsidRPr="002D6535" w:rsidRDefault="0070486D" w:rsidP="003F30CB">
            <w:pPr>
              <w:rPr>
                <w:rFonts w:ascii="Times New Roman" w:eastAsia="Times New Roman" w:hAnsi="Times New Roman" w:cs="Times New Roman"/>
                <w:color w:val="000000"/>
                <w:sz w:val="18"/>
                <w:szCs w:val="18"/>
              </w:rPr>
            </w:pPr>
          </w:p>
        </w:tc>
        <w:tc>
          <w:tcPr>
            <w:tcW w:w="4616" w:type="dxa"/>
            <w:tcBorders>
              <w:top w:val="nil"/>
              <w:left w:val="nil"/>
              <w:bottom w:val="nil"/>
              <w:right w:val="nil"/>
            </w:tcBorders>
            <w:shd w:val="clear" w:color="auto" w:fill="auto"/>
            <w:noWrap/>
            <w:vAlign w:val="center"/>
            <w:hideMark/>
          </w:tcPr>
          <w:p w14:paraId="37565F43" w14:textId="77777777" w:rsidR="0070486D" w:rsidRDefault="0070486D" w:rsidP="003F30CB">
            <w:pPr>
              <w:rPr>
                <w:rFonts w:ascii="Times New Roman" w:eastAsia="Times New Roman" w:hAnsi="Times New Roman" w:cs="Times New Roman"/>
                <w:sz w:val="20"/>
                <w:szCs w:val="20"/>
              </w:rPr>
            </w:pPr>
          </w:p>
          <w:p w14:paraId="079158DF" w14:textId="77777777" w:rsidR="00AE6F5C" w:rsidRDefault="00AE6F5C" w:rsidP="003F30CB">
            <w:pPr>
              <w:rPr>
                <w:rFonts w:ascii="Times New Roman" w:eastAsia="Times New Roman" w:hAnsi="Times New Roman" w:cs="Times New Roman"/>
                <w:sz w:val="20"/>
                <w:szCs w:val="20"/>
              </w:rPr>
            </w:pPr>
          </w:p>
          <w:p w14:paraId="6E0B1A15" w14:textId="77777777" w:rsidR="00AE6F5C" w:rsidRPr="002D6535" w:rsidRDefault="00AE6F5C" w:rsidP="003F30CB">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3AF484E0"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19A58EB" w14:textId="77777777" w:rsidR="0070486D" w:rsidRPr="002D6535" w:rsidRDefault="0070486D" w:rsidP="003F30CB">
            <w:pPr>
              <w:rPr>
                <w:rFonts w:ascii="Times New Roman" w:eastAsia="Times New Roman" w:hAnsi="Times New Roman" w:cs="Times New Roman"/>
                <w:sz w:val="20"/>
                <w:szCs w:val="20"/>
              </w:rPr>
            </w:pPr>
          </w:p>
        </w:tc>
        <w:tc>
          <w:tcPr>
            <w:tcW w:w="1370" w:type="dxa"/>
            <w:tcBorders>
              <w:top w:val="nil"/>
              <w:left w:val="nil"/>
              <w:bottom w:val="nil"/>
              <w:right w:val="nil"/>
            </w:tcBorders>
            <w:shd w:val="clear" w:color="auto" w:fill="auto"/>
            <w:noWrap/>
            <w:vAlign w:val="center"/>
            <w:hideMark/>
          </w:tcPr>
          <w:p w14:paraId="29521D84" w14:textId="77777777" w:rsidR="0070486D" w:rsidRPr="002D6535" w:rsidRDefault="0070486D" w:rsidP="003F30CB">
            <w:pPr>
              <w:rPr>
                <w:rFonts w:ascii="Times New Roman" w:eastAsia="Times New Roman" w:hAnsi="Times New Roman" w:cs="Times New Roman"/>
                <w:sz w:val="20"/>
                <w:szCs w:val="20"/>
              </w:rPr>
            </w:pPr>
          </w:p>
        </w:tc>
      </w:tr>
      <w:tr w:rsidR="0070486D" w:rsidRPr="002D6535" w14:paraId="5944809A" w14:textId="77777777" w:rsidTr="003F30CB">
        <w:trPr>
          <w:trHeight w:val="300"/>
        </w:trPr>
        <w:tc>
          <w:tcPr>
            <w:tcW w:w="9386" w:type="dxa"/>
            <w:gridSpan w:val="5"/>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01DEBEA5" w14:textId="77777777"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HEDEFE İLİŞKİN GÖSTERGELER</w:t>
            </w:r>
          </w:p>
        </w:tc>
      </w:tr>
      <w:tr w:rsidR="0070486D" w:rsidRPr="002D6535" w14:paraId="3B4FE8EC" w14:textId="77777777" w:rsidTr="003F30CB">
        <w:trPr>
          <w:trHeight w:val="480"/>
        </w:trPr>
        <w:tc>
          <w:tcPr>
            <w:tcW w:w="1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068AC9"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Sıra</w:t>
            </w:r>
          </w:p>
        </w:tc>
        <w:tc>
          <w:tcPr>
            <w:tcW w:w="4616" w:type="dxa"/>
            <w:tcBorders>
              <w:top w:val="nil"/>
              <w:left w:val="nil"/>
              <w:bottom w:val="single" w:sz="4" w:space="0" w:color="auto"/>
              <w:right w:val="single" w:sz="4" w:space="0" w:color="auto"/>
            </w:tcBorders>
            <w:shd w:val="clear" w:color="auto" w:fill="FFFFFF" w:themeFill="background1"/>
            <w:vAlign w:val="center"/>
            <w:hideMark/>
          </w:tcPr>
          <w:p w14:paraId="7A070EA4"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Gösterge</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BC9B0AC" w14:textId="728734F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Mevcut  (20</w:t>
            </w:r>
            <w:r w:rsidR="00446AE3">
              <w:rPr>
                <w:rFonts w:ascii="Times New Roman" w:eastAsia="Times New Roman" w:hAnsi="Times New Roman" w:cs="Times New Roman"/>
                <w:b/>
                <w:bCs/>
                <w:color w:val="000000"/>
                <w:sz w:val="18"/>
                <w:szCs w:val="18"/>
              </w:rPr>
              <w:t>23</w:t>
            </w:r>
            <w:r w:rsidRPr="002D6535">
              <w:rPr>
                <w:rFonts w:ascii="Times New Roman" w:eastAsia="Times New Roman" w:hAnsi="Times New Roman" w:cs="Times New Roman"/>
                <w:b/>
                <w:bCs/>
                <w:color w:val="000000"/>
                <w:sz w:val="18"/>
                <w:szCs w:val="18"/>
              </w:rPr>
              <w:t>)</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38BA382" w14:textId="71C6F41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Hedef (202</w:t>
            </w:r>
            <w:r w:rsidR="00446AE3">
              <w:rPr>
                <w:rFonts w:ascii="Times New Roman" w:eastAsia="Times New Roman" w:hAnsi="Times New Roman" w:cs="Times New Roman"/>
                <w:b/>
                <w:bCs/>
                <w:color w:val="000000"/>
                <w:sz w:val="18"/>
                <w:szCs w:val="18"/>
              </w:rPr>
              <w:t>8</w:t>
            </w:r>
            <w:r w:rsidRPr="002D6535">
              <w:rPr>
                <w:rFonts w:ascii="Times New Roman" w:eastAsia="Times New Roman" w:hAnsi="Times New Roman" w:cs="Times New Roman"/>
                <w:b/>
                <w:bCs/>
                <w:color w:val="000000"/>
                <w:sz w:val="18"/>
                <w:szCs w:val="18"/>
              </w:rPr>
              <w:t>)</w:t>
            </w:r>
          </w:p>
        </w:tc>
        <w:tc>
          <w:tcPr>
            <w:tcW w:w="1370" w:type="dxa"/>
            <w:tcBorders>
              <w:top w:val="nil"/>
              <w:left w:val="nil"/>
              <w:bottom w:val="single" w:sz="4" w:space="0" w:color="auto"/>
              <w:right w:val="single" w:sz="4" w:space="0" w:color="auto"/>
            </w:tcBorders>
            <w:shd w:val="clear" w:color="auto" w:fill="FFFFFF" w:themeFill="background1"/>
            <w:vAlign w:val="center"/>
            <w:hideMark/>
          </w:tcPr>
          <w:p w14:paraId="1F0C70CB"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Sorumlu Birim</w:t>
            </w:r>
          </w:p>
        </w:tc>
      </w:tr>
      <w:tr w:rsidR="00CB2ADF" w:rsidRPr="002D6535" w14:paraId="4C6709CA" w14:textId="77777777" w:rsidTr="00CB2ADF">
        <w:trPr>
          <w:trHeight w:val="25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3A78306" w14:textId="77777777" w:rsidR="00CB2ADF" w:rsidRPr="002D6535" w:rsidRDefault="00CB2ADF"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2.4</w:t>
            </w:r>
            <w:r w:rsidRPr="002D6535">
              <w:rPr>
                <w:rFonts w:ascii="Times New Roman" w:eastAsia="Times New Roman" w:hAnsi="Times New Roman" w:cs="Times New Roman"/>
                <w:b/>
                <w:bCs/>
                <w:color w:val="000000"/>
                <w:sz w:val="18"/>
                <w:szCs w:val="18"/>
              </w:rPr>
              <w:t>.1</w:t>
            </w:r>
          </w:p>
        </w:tc>
        <w:tc>
          <w:tcPr>
            <w:tcW w:w="4616" w:type="dxa"/>
            <w:tcBorders>
              <w:top w:val="nil"/>
              <w:left w:val="nil"/>
              <w:bottom w:val="single" w:sz="4" w:space="0" w:color="auto"/>
              <w:right w:val="single" w:sz="4" w:space="0" w:color="auto"/>
            </w:tcBorders>
            <w:shd w:val="clear" w:color="auto" w:fill="auto"/>
            <w:vAlign w:val="center"/>
            <w:hideMark/>
          </w:tcPr>
          <w:p w14:paraId="4C5A3620"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Öğre</w:t>
            </w:r>
            <w:r>
              <w:rPr>
                <w:rFonts w:ascii="Times New Roman" w:eastAsia="Times New Roman" w:hAnsi="Times New Roman" w:cs="Times New Roman"/>
                <w:color w:val="000000" w:themeColor="text1"/>
                <w:sz w:val="18"/>
                <w:szCs w:val="18"/>
              </w:rPr>
              <w:t xml:space="preserve">tmenlerimize yönelik, kurumun istekte bulunduğu </w:t>
            </w:r>
            <w:r w:rsidRPr="002D6535">
              <w:rPr>
                <w:rFonts w:ascii="Times New Roman" w:eastAsia="Times New Roman" w:hAnsi="Times New Roman" w:cs="Times New Roman"/>
                <w:color w:val="000000" w:themeColor="text1"/>
                <w:sz w:val="18"/>
                <w:szCs w:val="18"/>
              </w:rPr>
              <w:t xml:space="preserve">hizmetiçi eğitim faaliyeti (kurs, seminer vb.) sayısı </w:t>
            </w:r>
          </w:p>
        </w:tc>
        <w:tc>
          <w:tcPr>
            <w:tcW w:w="960" w:type="dxa"/>
            <w:tcBorders>
              <w:top w:val="nil"/>
              <w:left w:val="nil"/>
              <w:bottom w:val="single" w:sz="4" w:space="0" w:color="auto"/>
              <w:right w:val="single" w:sz="4" w:space="0" w:color="auto"/>
            </w:tcBorders>
            <w:shd w:val="clear" w:color="auto" w:fill="auto"/>
            <w:noWrap/>
            <w:vAlign w:val="bottom"/>
            <w:hideMark/>
          </w:tcPr>
          <w:p w14:paraId="3BDB4543"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hideMark/>
          </w:tcPr>
          <w:p w14:paraId="65FCFACC" w14:textId="77777777" w:rsidR="00CB2ADF" w:rsidRPr="002D6535" w:rsidRDefault="00CB2ADF"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2D6535">
              <w:rPr>
                <w:rFonts w:ascii="Times New Roman" w:eastAsia="Times New Roman" w:hAnsi="Times New Roman" w:cs="Times New Roman"/>
                <w:color w:val="000000"/>
                <w:sz w:val="18"/>
                <w:szCs w:val="18"/>
              </w:rPr>
              <w:t> </w:t>
            </w:r>
          </w:p>
        </w:tc>
        <w:tc>
          <w:tcPr>
            <w:tcW w:w="1370" w:type="dxa"/>
            <w:tcBorders>
              <w:top w:val="nil"/>
              <w:left w:val="nil"/>
              <w:bottom w:val="single" w:sz="4" w:space="0" w:color="auto"/>
              <w:right w:val="single" w:sz="4" w:space="0" w:color="auto"/>
            </w:tcBorders>
            <w:shd w:val="clear" w:color="auto" w:fill="auto"/>
          </w:tcPr>
          <w:p w14:paraId="352E4DAF" w14:textId="77777777" w:rsidR="00CB2ADF" w:rsidRDefault="00CB2ADF">
            <w:r w:rsidRPr="00FE13F3">
              <w:rPr>
                <w:rFonts w:ascii="Times New Roman" w:eastAsia="Times New Roman" w:hAnsi="Times New Roman" w:cs="Times New Roman"/>
                <w:color w:val="000000"/>
                <w:sz w:val="18"/>
                <w:szCs w:val="18"/>
              </w:rPr>
              <w:t>İstiklal İlkokulu Müdürlüğü</w:t>
            </w:r>
          </w:p>
        </w:tc>
      </w:tr>
      <w:tr w:rsidR="00CB2ADF" w:rsidRPr="002D6535" w14:paraId="73351930" w14:textId="77777777" w:rsidTr="00CB2ADF">
        <w:trPr>
          <w:trHeight w:val="31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7EF74B5" w14:textId="77777777" w:rsidR="00CB2ADF" w:rsidRPr="002D6535" w:rsidRDefault="00CB2ADF"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2.4</w:t>
            </w:r>
            <w:r w:rsidRPr="002D6535">
              <w:rPr>
                <w:rFonts w:ascii="Times New Roman" w:eastAsia="Times New Roman" w:hAnsi="Times New Roman" w:cs="Times New Roman"/>
                <w:b/>
                <w:bCs/>
                <w:color w:val="000000"/>
                <w:sz w:val="18"/>
                <w:szCs w:val="18"/>
              </w:rPr>
              <w:t>.2</w:t>
            </w:r>
          </w:p>
        </w:tc>
        <w:tc>
          <w:tcPr>
            <w:tcW w:w="4616" w:type="dxa"/>
            <w:tcBorders>
              <w:top w:val="nil"/>
              <w:left w:val="nil"/>
              <w:bottom w:val="single" w:sz="4" w:space="0" w:color="auto"/>
              <w:right w:val="single" w:sz="4" w:space="0" w:color="auto"/>
            </w:tcBorders>
            <w:shd w:val="clear" w:color="auto" w:fill="auto"/>
            <w:vAlign w:val="center"/>
            <w:hideMark/>
          </w:tcPr>
          <w:p w14:paraId="285D13EE"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Yönetic</w:t>
            </w:r>
            <w:r>
              <w:rPr>
                <w:rFonts w:ascii="Times New Roman" w:eastAsia="Times New Roman" w:hAnsi="Times New Roman" w:cs="Times New Roman"/>
                <w:color w:val="000000" w:themeColor="text1"/>
                <w:sz w:val="18"/>
                <w:szCs w:val="18"/>
              </w:rPr>
              <w:t>il</w:t>
            </w:r>
            <w:r w:rsidRPr="002D6535">
              <w:rPr>
                <w:rFonts w:ascii="Times New Roman" w:eastAsia="Times New Roman" w:hAnsi="Times New Roman" w:cs="Times New Roman"/>
                <w:color w:val="000000" w:themeColor="text1"/>
                <w:sz w:val="18"/>
                <w:szCs w:val="18"/>
              </w:rPr>
              <w:t>erimize</w:t>
            </w:r>
            <w:r w:rsidRPr="002D6535">
              <w:rPr>
                <w:rFonts w:ascii="Times New Roman" w:eastAsia="Times New Roman" w:hAnsi="Times New Roman" w:cs="Times New Roman"/>
                <w:color w:val="000000"/>
                <w:sz w:val="18"/>
                <w:szCs w:val="18"/>
              </w:rPr>
              <w:t xml:space="preserve"> yönelik, </w:t>
            </w:r>
            <w:r>
              <w:rPr>
                <w:rFonts w:ascii="Times New Roman" w:eastAsia="Times New Roman" w:hAnsi="Times New Roman" w:cs="Times New Roman"/>
                <w:color w:val="000000"/>
                <w:sz w:val="18"/>
                <w:szCs w:val="18"/>
              </w:rPr>
              <w:t>kurumun istekte bulunduğu</w:t>
            </w:r>
            <w:r w:rsidRPr="002D6535">
              <w:rPr>
                <w:rFonts w:ascii="Times New Roman" w:eastAsia="Times New Roman" w:hAnsi="Times New Roman" w:cs="Times New Roman"/>
                <w:color w:val="000000"/>
                <w:sz w:val="18"/>
                <w:szCs w:val="18"/>
              </w:rPr>
              <w:t xml:space="preserve"> hizmetiçi eğitim faaliyeti (kurs, seminer vb.) sayısı</w:t>
            </w:r>
          </w:p>
        </w:tc>
        <w:tc>
          <w:tcPr>
            <w:tcW w:w="960" w:type="dxa"/>
            <w:tcBorders>
              <w:top w:val="nil"/>
              <w:left w:val="nil"/>
              <w:bottom w:val="single" w:sz="4" w:space="0" w:color="auto"/>
              <w:right w:val="single" w:sz="4" w:space="0" w:color="auto"/>
            </w:tcBorders>
            <w:shd w:val="clear" w:color="auto" w:fill="auto"/>
            <w:noWrap/>
            <w:vAlign w:val="bottom"/>
            <w:hideMark/>
          </w:tcPr>
          <w:p w14:paraId="15D25294"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hideMark/>
          </w:tcPr>
          <w:p w14:paraId="40B6A553" w14:textId="77777777" w:rsidR="00CB2ADF" w:rsidRPr="002D6535" w:rsidRDefault="00CB2ADF" w:rsidP="003F30CB">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w:t>
            </w:r>
          </w:p>
        </w:tc>
        <w:tc>
          <w:tcPr>
            <w:tcW w:w="1370" w:type="dxa"/>
            <w:tcBorders>
              <w:top w:val="nil"/>
              <w:left w:val="nil"/>
              <w:bottom w:val="single" w:sz="4" w:space="0" w:color="auto"/>
              <w:right w:val="single" w:sz="4" w:space="0" w:color="auto"/>
            </w:tcBorders>
            <w:shd w:val="clear" w:color="auto" w:fill="auto"/>
          </w:tcPr>
          <w:p w14:paraId="39F1256A" w14:textId="77777777" w:rsidR="00CB2ADF" w:rsidRDefault="00CB2ADF">
            <w:r w:rsidRPr="00FE13F3">
              <w:rPr>
                <w:rFonts w:ascii="Times New Roman" w:eastAsia="Times New Roman" w:hAnsi="Times New Roman" w:cs="Times New Roman"/>
                <w:color w:val="000000"/>
                <w:sz w:val="18"/>
                <w:szCs w:val="18"/>
              </w:rPr>
              <w:t>İstiklal İlkokulu Müdürlüğü</w:t>
            </w:r>
          </w:p>
        </w:tc>
      </w:tr>
      <w:tr w:rsidR="00CB2ADF" w:rsidRPr="002D6535" w14:paraId="4DECB3C2" w14:textId="77777777" w:rsidTr="00CB2ADF">
        <w:trPr>
          <w:trHeight w:val="48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71443CB" w14:textId="77777777" w:rsidR="00CB2ADF" w:rsidRPr="002D6535" w:rsidRDefault="00CB2ADF"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2.4</w:t>
            </w:r>
            <w:r w:rsidRPr="002D6535">
              <w:rPr>
                <w:rFonts w:ascii="Times New Roman" w:eastAsia="Times New Roman" w:hAnsi="Times New Roman" w:cs="Times New Roman"/>
                <w:b/>
                <w:bCs/>
                <w:color w:val="000000"/>
                <w:sz w:val="18"/>
                <w:szCs w:val="18"/>
              </w:rPr>
              <w:t>.3</w:t>
            </w:r>
          </w:p>
        </w:tc>
        <w:tc>
          <w:tcPr>
            <w:tcW w:w="4616" w:type="dxa"/>
            <w:tcBorders>
              <w:top w:val="nil"/>
              <w:left w:val="nil"/>
              <w:bottom w:val="single" w:sz="4" w:space="0" w:color="auto"/>
              <w:right w:val="single" w:sz="4" w:space="0" w:color="auto"/>
            </w:tcBorders>
            <w:shd w:val="clear" w:color="auto" w:fill="auto"/>
            <w:vAlign w:val="center"/>
          </w:tcPr>
          <w:p w14:paraId="3F79983D"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Hizmetiçi eğitim faaliyetlerini devamsızlık sebebiyle tamamlayamayan öğretmen sayısı</w:t>
            </w:r>
          </w:p>
        </w:tc>
        <w:tc>
          <w:tcPr>
            <w:tcW w:w="960" w:type="dxa"/>
            <w:tcBorders>
              <w:top w:val="nil"/>
              <w:left w:val="nil"/>
              <w:bottom w:val="single" w:sz="4" w:space="0" w:color="auto"/>
              <w:right w:val="single" w:sz="4" w:space="0" w:color="auto"/>
            </w:tcBorders>
            <w:shd w:val="clear" w:color="auto" w:fill="auto"/>
            <w:noWrap/>
            <w:vAlign w:val="bottom"/>
          </w:tcPr>
          <w:p w14:paraId="36D23FAA"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tcPr>
          <w:p w14:paraId="3AE13EFD" w14:textId="77777777" w:rsidR="00CB2ADF" w:rsidRPr="002D6535" w:rsidRDefault="00CB2ADF" w:rsidP="003F30CB">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370" w:type="dxa"/>
            <w:tcBorders>
              <w:top w:val="nil"/>
              <w:left w:val="nil"/>
              <w:bottom w:val="single" w:sz="4" w:space="0" w:color="auto"/>
              <w:right w:val="single" w:sz="4" w:space="0" w:color="auto"/>
            </w:tcBorders>
            <w:shd w:val="clear" w:color="auto" w:fill="auto"/>
          </w:tcPr>
          <w:p w14:paraId="6E3A4EC4" w14:textId="77777777" w:rsidR="00CB2ADF" w:rsidRDefault="00CB2ADF">
            <w:r w:rsidRPr="00FE13F3">
              <w:rPr>
                <w:rFonts w:ascii="Times New Roman" w:eastAsia="Times New Roman" w:hAnsi="Times New Roman" w:cs="Times New Roman"/>
                <w:color w:val="000000"/>
                <w:sz w:val="18"/>
                <w:szCs w:val="18"/>
              </w:rPr>
              <w:t>İstiklal İlkokulu Müdürlüğü</w:t>
            </w:r>
          </w:p>
        </w:tc>
      </w:tr>
      <w:tr w:rsidR="00CB2ADF" w:rsidRPr="002D6535" w14:paraId="6EFAFEE8" w14:textId="77777777" w:rsidTr="00CB2ADF">
        <w:trPr>
          <w:trHeight w:val="48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CB8EB60" w14:textId="77777777" w:rsidR="00CB2ADF" w:rsidRPr="002D6535" w:rsidRDefault="00CB2ADF"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2.4</w:t>
            </w:r>
            <w:r w:rsidRPr="002D6535">
              <w:rPr>
                <w:rFonts w:ascii="Times New Roman" w:eastAsia="Times New Roman" w:hAnsi="Times New Roman" w:cs="Times New Roman"/>
                <w:b/>
                <w:bCs/>
                <w:color w:val="000000"/>
                <w:sz w:val="18"/>
                <w:szCs w:val="18"/>
              </w:rPr>
              <w:t>.4</w:t>
            </w:r>
          </w:p>
        </w:tc>
        <w:tc>
          <w:tcPr>
            <w:tcW w:w="4616" w:type="dxa"/>
            <w:tcBorders>
              <w:top w:val="nil"/>
              <w:left w:val="nil"/>
              <w:bottom w:val="single" w:sz="4" w:space="0" w:color="auto"/>
              <w:right w:val="single" w:sz="4" w:space="0" w:color="auto"/>
            </w:tcBorders>
            <w:shd w:val="clear" w:color="auto" w:fill="auto"/>
            <w:vAlign w:val="center"/>
          </w:tcPr>
          <w:p w14:paraId="2D2A89CF"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Hizmetiçi eğitim faaliyetlerini devamsızlık sebebiyle tamamlayamayan yönetici sayısı</w:t>
            </w:r>
          </w:p>
        </w:tc>
        <w:tc>
          <w:tcPr>
            <w:tcW w:w="960" w:type="dxa"/>
            <w:tcBorders>
              <w:top w:val="nil"/>
              <w:left w:val="nil"/>
              <w:bottom w:val="single" w:sz="4" w:space="0" w:color="auto"/>
              <w:right w:val="single" w:sz="4" w:space="0" w:color="auto"/>
            </w:tcBorders>
            <w:shd w:val="clear" w:color="auto" w:fill="auto"/>
            <w:noWrap/>
            <w:vAlign w:val="bottom"/>
          </w:tcPr>
          <w:p w14:paraId="53F58C0F"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tcPr>
          <w:p w14:paraId="0E0B0EB1" w14:textId="77777777" w:rsidR="00CB2ADF" w:rsidRPr="002D6535" w:rsidRDefault="00CB2ADF" w:rsidP="003F30CB">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370" w:type="dxa"/>
            <w:tcBorders>
              <w:top w:val="nil"/>
              <w:left w:val="nil"/>
              <w:bottom w:val="single" w:sz="4" w:space="0" w:color="auto"/>
              <w:right w:val="single" w:sz="4" w:space="0" w:color="auto"/>
            </w:tcBorders>
            <w:shd w:val="clear" w:color="auto" w:fill="auto"/>
          </w:tcPr>
          <w:p w14:paraId="593F5DB6" w14:textId="77777777" w:rsidR="00CB2ADF" w:rsidRDefault="00CB2ADF">
            <w:r w:rsidRPr="00FE13F3">
              <w:rPr>
                <w:rFonts w:ascii="Times New Roman" w:eastAsia="Times New Roman" w:hAnsi="Times New Roman" w:cs="Times New Roman"/>
                <w:color w:val="000000"/>
                <w:sz w:val="18"/>
                <w:szCs w:val="18"/>
              </w:rPr>
              <w:t>İstiklal İlkokulu Müdürlüğü</w:t>
            </w:r>
          </w:p>
        </w:tc>
      </w:tr>
      <w:tr w:rsidR="00CB2ADF" w:rsidRPr="002D6535" w14:paraId="08449CCD" w14:textId="77777777" w:rsidTr="00CB2ADF">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E120AC9" w14:textId="77777777" w:rsidR="00CB2ADF" w:rsidRPr="002D6535" w:rsidRDefault="00CB2ADF"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2.4</w:t>
            </w:r>
            <w:r w:rsidRPr="002D6535">
              <w:rPr>
                <w:rFonts w:ascii="Times New Roman" w:eastAsia="Times New Roman" w:hAnsi="Times New Roman" w:cs="Times New Roman"/>
                <w:b/>
                <w:bCs/>
                <w:color w:val="000000"/>
                <w:sz w:val="18"/>
                <w:szCs w:val="18"/>
              </w:rPr>
              <w:t>.5</w:t>
            </w:r>
          </w:p>
        </w:tc>
        <w:tc>
          <w:tcPr>
            <w:tcW w:w="4616" w:type="dxa"/>
            <w:tcBorders>
              <w:top w:val="nil"/>
              <w:left w:val="nil"/>
              <w:bottom w:val="single" w:sz="4" w:space="0" w:color="auto"/>
              <w:right w:val="single" w:sz="4" w:space="0" w:color="auto"/>
            </w:tcBorders>
            <w:shd w:val="clear" w:color="auto" w:fill="auto"/>
            <w:vAlign w:val="center"/>
          </w:tcPr>
          <w:p w14:paraId="05348848" w14:textId="77777777" w:rsidR="00CB2ADF" w:rsidRPr="002D6535" w:rsidRDefault="00CB2ADF"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Yardımcı personel sayısı (Okul Aile Birliği aidatları, bağışlar)</w:t>
            </w:r>
          </w:p>
        </w:tc>
        <w:tc>
          <w:tcPr>
            <w:tcW w:w="960" w:type="dxa"/>
            <w:tcBorders>
              <w:top w:val="nil"/>
              <w:left w:val="nil"/>
              <w:bottom w:val="single" w:sz="4" w:space="0" w:color="auto"/>
              <w:right w:val="single" w:sz="4" w:space="0" w:color="auto"/>
            </w:tcBorders>
            <w:shd w:val="clear" w:color="auto" w:fill="auto"/>
            <w:noWrap/>
            <w:vAlign w:val="bottom"/>
          </w:tcPr>
          <w:p w14:paraId="4B5CDBAB"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tcPr>
          <w:p w14:paraId="4463FAB9" w14:textId="77777777" w:rsidR="00CB2ADF" w:rsidRPr="002D6535" w:rsidRDefault="00CB2ADF" w:rsidP="003F30CB">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370" w:type="dxa"/>
            <w:tcBorders>
              <w:top w:val="nil"/>
              <w:left w:val="nil"/>
              <w:bottom w:val="single" w:sz="4" w:space="0" w:color="auto"/>
              <w:right w:val="single" w:sz="4" w:space="0" w:color="auto"/>
            </w:tcBorders>
            <w:shd w:val="clear" w:color="auto" w:fill="auto"/>
          </w:tcPr>
          <w:p w14:paraId="4A966F9C" w14:textId="77777777" w:rsidR="00CB2ADF" w:rsidRDefault="00CB2ADF">
            <w:r w:rsidRPr="00FE13F3">
              <w:rPr>
                <w:rFonts w:ascii="Times New Roman" w:eastAsia="Times New Roman" w:hAnsi="Times New Roman" w:cs="Times New Roman"/>
                <w:color w:val="000000"/>
                <w:sz w:val="18"/>
                <w:szCs w:val="18"/>
              </w:rPr>
              <w:t>İstiklal İlkokulu Müdürlüğü</w:t>
            </w:r>
          </w:p>
        </w:tc>
      </w:tr>
      <w:tr w:rsidR="00CB2ADF" w:rsidRPr="002D6535" w14:paraId="2A824C3B" w14:textId="77777777" w:rsidTr="00CB2ADF">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B4011E1" w14:textId="77777777" w:rsidR="00CB2ADF" w:rsidRPr="002D6535" w:rsidRDefault="00CB2ADF"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2.4</w:t>
            </w:r>
            <w:r w:rsidRPr="002D6535">
              <w:rPr>
                <w:rFonts w:ascii="Times New Roman" w:eastAsia="Times New Roman" w:hAnsi="Times New Roman" w:cs="Times New Roman"/>
                <w:b/>
                <w:bCs/>
                <w:color w:val="000000"/>
                <w:sz w:val="18"/>
                <w:szCs w:val="18"/>
              </w:rPr>
              <w:t>.6</w:t>
            </w:r>
          </w:p>
        </w:tc>
        <w:tc>
          <w:tcPr>
            <w:tcW w:w="4616" w:type="dxa"/>
            <w:tcBorders>
              <w:top w:val="nil"/>
              <w:left w:val="nil"/>
              <w:bottom w:val="single" w:sz="4" w:space="0" w:color="auto"/>
              <w:right w:val="single" w:sz="4" w:space="0" w:color="auto"/>
            </w:tcBorders>
            <w:shd w:val="clear" w:color="auto" w:fill="auto"/>
            <w:vAlign w:val="center"/>
          </w:tcPr>
          <w:p w14:paraId="73FAC16C"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Disiplin cezası alan yönetici sayısı</w:t>
            </w:r>
          </w:p>
        </w:tc>
        <w:tc>
          <w:tcPr>
            <w:tcW w:w="960" w:type="dxa"/>
            <w:tcBorders>
              <w:top w:val="nil"/>
              <w:left w:val="nil"/>
              <w:bottom w:val="single" w:sz="4" w:space="0" w:color="auto"/>
              <w:right w:val="single" w:sz="4" w:space="0" w:color="auto"/>
            </w:tcBorders>
            <w:shd w:val="clear" w:color="auto" w:fill="auto"/>
            <w:noWrap/>
            <w:vAlign w:val="bottom"/>
          </w:tcPr>
          <w:p w14:paraId="75DB4085" w14:textId="77777777" w:rsidR="00CB2ADF" w:rsidRPr="002D6535" w:rsidRDefault="00CB2ADF" w:rsidP="00CB2AD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tcPr>
          <w:p w14:paraId="77472AEB" w14:textId="732BB060" w:rsidR="00CB2ADF" w:rsidRDefault="0093769D" w:rsidP="00CB2ADF">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p w14:paraId="00467C46" w14:textId="77777777" w:rsidR="00CB2ADF" w:rsidRPr="002D6535" w:rsidRDefault="00CB2ADF" w:rsidP="00CB2ADF">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70" w:type="dxa"/>
            <w:tcBorders>
              <w:top w:val="nil"/>
              <w:left w:val="nil"/>
              <w:bottom w:val="single" w:sz="4" w:space="0" w:color="auto"/>
              <w:right w:val="single" w:sz="4" w:space="0" w:color="auto"/>
            </w:tcBorders>
            <w:shd w:val="clear" w:color="auto" w:fill="auto"/>
          </w:tcPr>
          <w:p w14:paraId="2B1A497F" w14:textId="77777777" w:rsidR="00CB2ADF" w:rsidRDefault="00CB2ADF">
            <w:r w:rsidRPr="00FE13F3">
              <w:rPr>
                <w:rFonts w:ascii="Times New Roman" w:eastAsia="Times New Roman" w:hAnsi="Times New Roman" w:cs="Times New Roman"/>
                <w:color w:val="000000"/>
                <w:sz w:val="18"/>
                <w:szCs w:val="18"/>
              </w:rPr>
              <w:t>İstiklal İlkokulu Müdürlüğü</w:t>
            </w:r>
          </w:p>
        </w:tc>
      </w:tr>
      <w:tr w:rsidR="00CB2ADF" w:rsidRPr="002D6535" w14:paraId="1524D773" w14:textId="77777777" w:rsidTr="00CB2ADF">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3B3330C" w14:textId="77777777" w:rsidR="00CB2ADF" w:rsidRPr="002D6535" w:rsidRDefault="00CB2ADF"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2.4</w:t>
            </w:r>
            <w:r w:rsidRPr="002D6535">
              <w:rPr>
                <w:rFonts w:ascii="Times New Roman" w:eastAsia="Times New Roman" w:hAnsi="Times New Roman" w:cs="Times New Roman"/>
                <w:b/>
                <w:bCs/>
                <w:color w:val="000000"/>
                <w:sz w:val="18"/>
                <w:szCs w:val="18"/>
              </w:rPr>
              <w:t>.7</w:t>
            </w:r>
          </w:p>
        </w:tc>
        <w:tc>
          <w:tcPr>
            <w:tcW w:w="4616" w:type="dxa"/>
            <w:tcBorders>
              <w:top w:val="nil"/>
              <w:left w:val="nil"/>
              <w:bottom w:val="single" w:sz="4" w:space="0" w:color="auto"/>
              <w:right w:val="single" w:sz="4" w:space="0" w:color="auto"/>
            </w:tcBorders>
            <w:shd w:val="clear" w:color="auto" w:fill="auto"/>
            <w:vAlign w:val="center"/>
          </w:tcPr>
          <w:p w14:paraId="6CBA355D"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Disiplin cezası alan öğretmen sayısı</w:t>
            </w:r>
          </w:p>
        </w:tc>
        <w:tc>
          <w:tcPr>
            <w:tcW w:w="960" w:type="dxa"/>
            <w:tcBorders>
              <w:top w:val="nil"/>
              <w:left w:val="nil"/>
              <w:bottom w:val="single" w:sz="4" w:space="0" w:color="auto"/>
              <w:right w:val="single" w:sz="4" w:space="0" w:color="auto"/>
            </w:tcBorders>
            <w:shd w:val="clear" w:color="auto" w:fill="auto"/>
            <w:noWrap/>
            <w:vAlign w:val="bottom"/>
          </w:tcPr>
          <w:p w14:paraId="3E9E211A" w14:textId="77777777" w:rsidR="00CB2ADF" w:rsidRPr="002D6535" w:rsidRDefault="00CB2ADF"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tcPr>
          <w:p w14:paraId="5368C713" w14:textId="77777777" w:rsidR="00CB2ADF" w:rsidRPr="002D6535" w:rsidRDefault="00CB2ADF"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70" w:type="dxa"/>
            <w:tcBorders>
              <w:top w:val="nil"/>
              <w:left w:val="nil"/>
              <w:bottom w:val="single" w:sz="4" w:space="0" w:color="auto"/>
              <w:right w:val="single" w:sz="4" w:space="0" w:color="auto"/>
            </w:tcBorders>
            <w:shd w:val="clear" w:color="auto" w:fill="auto"/>
          </w:tcPr>
          <w:p w14:paraId="75A9FB91" w14:textId="77777777" w:rsidR="00CB2ADF" w:rsidRDefault="00CB2ADF">
            <w:r w:rsidRPr="00FE13F3">
              <w:rPr>
                <w:rFonts w:ascii="Times New Roman" w:eastAsia="Times New Roman" w:hAnsi="Times New Roman" w:cs="Times New Roman"/>
                <w:color w:val="000000"/>
                <w:sz w:val="18"/>
                <w:szCs w:val="18"/>
              </w:rPr>
              <w:t>İstiklal İlkokulu Müdürlüğü</w:t>
            </w:r>
          </w:p>
        </w:tc>
      </w:tr>
      <w:tr w:rsidR="00CB2ADF" w:rsidRPr="002D6535" w14:paraId="4DA860EF" w14:textId="77777777" w:rsidTr="00CB2ADF">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16A0E4D" w14:textId="77777777" w:rsidR="00CB2ADF" w:rsidRPr="002D6535" w:rsidRDefault="00CB2ADF"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2.4</w:t>
            </w:r>
            <w:r w:rsidRPr="002D6535">
              <w:rPr>
                <w:rFonts w:ascii="Times New Roman" w:eastAsia="Times New Roman" w:hAnsi="Times New Roman" w:cs="Times New Roman"/>
                <w:b/>
                <w:bCs/>
                <w:color w:val="000000"/>
                <w:sz w:val="18"/>
                <w:szCs w:val="18"/>
              </w:rPr>
              <w:t>.8</w:t>
            </w:r>
          </w:p>
        </w:tc>
        <w:tc>
          <w:tcPr>
            <w:tcW w:w="4616" w:type="dxa"/>
            <w:tcBorders>
              <w:top w:val="nil"/>
              <w:left w:val="nil"/>
              <w:bottom w:val="single" w:sz="4" w:space="0" w:color="auto"/>
              <w:right w:val="single" w:sz="4" w:space="0" w:color="auto"/>
            </w:tcBorders>
            <w:shd w:val="clear" w:color="auto" w:fill="auto"/>
            <w:vAlign w:val="center"/>
          </w:tcPr>
          <w:p w14:paraId="1CB36A4E" w14:textId="77777777" w:rsidR="00CB2ADF" w:rsidRPr="002D6535" w:rsidRDefault="00CB2ADF"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Disiplin cezası alan personel sayısı</w:t>
            </w:r>
          </w:p>
        </w:tc>
        <w:tc>
          <w:tcPr>
            <w:tcW w:w="960" w:type="dxa"/>
            <w:tcBorders>
              <w:top w:val="nil"/>
              <w:left w:val="nil"/>
              <w:bottom w:val="single" w:sz="4" w:space="0" w:color="auto"/>
              <w:right w:val="single" w:sz="4" w:space="0" w:color="auto"/>
            </w:tcBorders>
            <w:shd w:val="clear" w:color="auto" w:fill="auto"/>
            <w:noWrap/>
            <w:vAlign w:val="bottom"/>
          </w:tcPr>
          <w:p w14:paraId="2A01ED02" w14:textId="77777777" w:rsidR="00CB2ADF" w:rsidRPr="002D6535" w:rsidRDefault="00CB2ADF"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tcPr>
          <w:p w14:paraId="26EE21D2" w14:textId="77777777" w:rsidR="00CB2ADF" w:rsidRDefault="00CB2ADF"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14:paraId="189442B1" w14:textId="77777777" w:rsidR="00CB2ADF" w:rsidRPr="002D6535" w:rsidRDefault="00CB2ADF"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0</w:t>
            </w:r>
          </w:p>
        </w:tc>
        <w:tc>
          <w:tcPr>
            <w:tcW w:w="1370" w:type="dxa"/>
            <w:tcBorders>
              <w:top w:val="nil"/>
              <w:left w:val="nil"/>
              <w:bottom w:val="single" w:sz="4" w:space="0" w:color="auto"/>
              <w:right w:val="single" w:sz="4" w:space="0" w:color="auto"/>
            </w:tcBorders>
            <w:shd w:val="clear" w:color="auto" w:fill="auto"/>
          </w:tcPr>
          <w:p w14:paraId="0ACF4C22" w14:textId="77777777" w:rsidR="00CB2ADF" w:rsidRDefault="00CB2ADF">
            <w:r w:rsidRPr="00FE13F3">
              <w:rPr>
                <w:rFonts w:ascii="Times New Roman" w:eastAsia="Times New Roman" w:hAnsi="Times New Roman" w:cs="Times New Roman"/>
                <w:color w:val="000000"/>
                <w:sz w:val="18"/>
                <w:szCs w:val="18"/>
              </w:rPr>
              <w:t>İstiklal İlkokulu Müdürlüğü</w:t>
            </w:r>
          </w:p>
        </w:tc>
      </w:tr>
    </w:tbl>
    <w:p w14:paraId="3FE41016" w14:textId="10C2F68B" w:rsidR="0070486D" w:rsidRPr="002D6535" w:rsidRDefault="0070486D" w:rsidP="0070486D">
      <w:pPr>
        <w:rPr>
          <w:rFonts w:ascii="Times New Roman" w:hAnsi="Times New Roman" w:cs="Times New Roman"/>
        </w:rPr>
      </w:pPr>
    </w:p>
    <w:tbl>
      <w:tblPr>
        <w:tblW w:w="8962" w:type="dxa"/>
        <w:tblInd w:w="-5" w:type="dxa"/>
        <w:tblCellMar>
          <w:left w:w="70" w:type="dxa"/>
          <w:right w:w="70" w:type="dxa"/>
        </w:tblCellMar>
        <w:tblLook w:val="04A0" w:firstRow="1" w:lastRow="0" w:firstColumn="1" w:lastColumn="0" w:noHBand="0" w:noVBand="1"/>
      </w:tblPr>
      <w:tblGrid>
        <w:gridCol w:w="1870"/>
        <w:gridCol w:w="1104"/>
        <w:gridCol w:w="958"/>
        <w:gridCol w:w="546"/>
        <w:gridCol w:w="546"/>
        <w:gridCol w:w="546"/>
        <w:gridCol w:w="546"/>
        <w:gridCol w:w="750"/>
        <w:gridCol w:w="948"/>
        <w:gridCol w:w="1148"/>
      </w:tblGrid>
      <w:tr w:rsidR="0070486D" w:rsidRPr="002D6535" w14:paraId="3B505DBD" w14:textId="77777777" w:rsidTr="003F30CB">
        <w:trPr>
          <w:trHeight w:val="855"/>
        </w:trPr>
        <w:tc>
          <w:tcPr>
            <w:tcW w:w="187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B49F8D4"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A2</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14:paraId="4FDBB8E1" w14:textId="77777777" w:rsidR="0070486D" w:rsidRPr="002D6535" w:rsidRDefault="00686542" w:rsidP="003F30C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eastAsia="en-US"/>
              </w:rPr>
              <w:t xml:space="preserve">Eğitim ve öğretim faaliyetlerinde ortaya </w:t>
            </w:r>
            <w:r w:rsidR="00AE6F5C">
              <w:rPr>
                <w:rFonts w:ascii="Times New Roman" w:eastAsia="Times New Roman" w:hAnsi="Times New Roman" w:cs="Times New Roman"/>
                <w:color w:val="000000"/>
                <w:sz w:val="20"/>
                <w:szCs w:val="20"/>
                <w:lang w:val="en-US" w:eastAsia="en-US"/>
              </w:rPr>
              <w:t>çıkan sorunları yeni yöntemlerle</w:t>
            </w:r>
            <w:r>
              <w:rPr>
                <w:rFonts w:ascii="Times New Roman" w:eastAsia="Times New Roman" w:hAnsi="Times New Roman" w:cs="Times New Roman"/>
                <w:color w:val="000000"/>
                <w:sz w:val="20"/>
                <w:szCs w:val="20"/>
                <w:lang w:val="en-US" w:eastAsia="en-US"/>
              </w:rPr>
              <w:t xml:space="preserve"> çözüme ulaştırmak.Okul öğrencilerine yönelik kaliteli eğitim hizmeti sunmak.</w:t>
            </w:r>
          </w:p>
        </w:tc>
      </w:tr>
      <w:tr w:rsidR="0070486D" w:rsidRPr="002D6535" w14:paraId="3D1D6B74" w14:textId="77777777" w:rsidTr="003F30CB">
        <w:trPr>
          <w:trHeight w:val="1005"/>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1528F8E0"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H2.4</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14:paraId="5FE05B5A" w14:textId="77777777" w:rsidR="0070486D" w:rsidRPr="002D6535" w:rsidRDefault="0070486D" w:rsidP="003F30CB">
            <w:pPr>
              <w:jc w:val="both"/>
              <w:rPr>
                <w:rFonts w:ascii="Times New Roman" w:eastAsia="Times New Roman" w:hAnsi="Times New Roman" w:cs="Times New Roman"/>
                <w:color w:val="000000"/>
                <w:sz w:val="20"/>
                <w:szCs w:val="20"/>
              </w:rPr>
            </w:pPr>
            <w:r w:rsidRPr="006A1C17">
              <w:rPr>
                <w:rFonts w:ascii="Times New Roman" w:eastAsia="Times New Roman" w:hAnsi="Times New Roman" w:cs="Times New Roman"/>
                <w:color w:val="000000"/>
                <w:sz w:val="20"/>
                <w:szCs w:val="20"/>
              </w:rPr>
              <w:t>Öğretmen ve yönetic</w:t>
            </w:r>
            <w:r w:rsidR="00686542">
              <w:rPr>
                <w:rFonts w:ascii="Times New Roman" w:eastAsia="Times New Roman" w:hAnsi="Times New Roman" w:cs="Times New Roman"/>
                <w:color w:val="000000"/>
                <w:sz w:val="20"/>
                <w:szCs w:val="20"/>
              </w:rPr>
              <w:t>il</w:t>
            </w:r>
            <w:r w:rsidRPr="006A1C17">
              <w:rPr>
                <w:rFonts w:ascii="Times New Roman" w:eastAsia="Times New Roman" w:hAnsi="Times New Roman" w:cs="Times New Roman"/>
                <w:color w:val="000000"/>
                <w:sz w:val="20"/>
                <w:szCs w:val="20"/>
              </w:rPr>
              <w:t>erimizin mesleki gelişim taleplerini değerlendirerek her yönetici ve öğretmenimizin plan döneminin her y</w:t>
            </w:r>
            <w:r w:rsidR="00686542">
              <w:rPr>
                <w:rFonts w:ascii="Times New Roman" w:eastAsia="Times New Roman" w:hAnsi="Times New Roman" w:cs="Times New Roman"/>
                <w:color w:val="000000"/>
                <w:sz w:val="20"/>
                <w:szCs w:val="20"/>
              </w:rPr>
              <w:t>ıl</w:t>
            </w:r>
            <w:r w:rsidRPr="006A1C17">
              <w:rPr>
                <w:rFonts w:ascii="Times New Roman" w:eastAsia="Times New Roman" w:hAnsi="Times New Roman" w:cs="Times New Roman"/>
                <w:color w:val="000000"/>
                <w:sz w:val="20"/>
                <w:szCs w:val="20"/>
              </w:rPr>
              <w:t>ında en az 1 hizmetiçi eğitim faaliyetine katılımını sağlamak</w:t>
            </w:r>
          </w:p>
        </w:tc>
      </w:tr>
      <w:tr w:rsidR="0070486D" w:rsidRPr="002D6535" w14:paraId="4F9CA023" w14:textId="77777777" w:rsidTr="00CB2ADF">
        <w:trPr>
          <w:trHeight w:val="300"/>
        </w:trPr>
        <w:tc>
          <w:tcPr>
            <w:tcW w:w="187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2CB0203A"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Performans Göstergeleri</w:t>
            </w:r>
          </w:p>
        </w:tc>
        <w:tc>
          <w:tcPr>
            <w:tcW w:w="1104"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7BD117CD"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Hedefe Etkisi (%)</w:t>
            </w:r>
          </w:p>
        </w:tc>
        <w:tc>
          <w:tcPr>
            <w:tcW w:w="95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1F8AFF4C" w14:textId="38BBCE23"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 xml:space="preserve"> 20</w:t>
            </w:r>
            <w:r w:rsidR="0093769D">
              <w:rPr>
                <w:rFonts w:ascii="Times New Roman" w:eastAsia="Times New Roman" w:hAnsi="Times New Roman" w:cs="Times New Roman"/>
                <w:b/>
                <w:bCs/>
                <w:color w:val="FFFFFF" w:themeColor="background1"/>
                <w:sz w:val="18"/>
                <w:szCs w:val="18"/>
              </w:rPr>
              <w:t xml:space="preserve">23 </w:t>
            </w:r>
            <w:r w:rsidRPr="00F51111">
              <w:rPr>
                <w:rFonts w:ascii="Times New Roman" w:eastAsia="Times New Roman" w:hAnsi="Times New Roman" w:cs="Times New Roman"/>
                <w:b/>
                <w:bCs/>
                <w:color w:val="FFFFFF" w:themeColor="background1"/>
                <w:sz w:val="16"/>
                <w:szCs w:val="16"/>
              </w:rPr>
              <w:t>(MEVCUT)</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3270C8C6" w14:textId="2298C5D0"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w:t>
            </w:r>
            <w:r w:rsidR="0093769D">
              <w:rPr>
                <w:rFonts w:ascii="Times New Roman" w:eastAsia="Times New Roman" w:hAnsi="Times New Roman" w:cs="Times New Roman"/>
                <w:b/>
                <w:bCs/>
                <w:color w:val="FFFFFF" w:themeColor="background1"/>
                <w:sz w:val="20"/>
                <w:szCs w:val="20"/>
              </w:rPr>
              <w:t>24</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2BD31651" w14:textId="2630A885"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w:t>
            </w:r>
            <w:r w:rsidR="0093769D">
              <w:rPr>
                <w:rFonts w:ascii="Times New Roman" w:eastAsia="Times New Roman" w:hAnsi="Times New Roman" w:cs="Times New Roman"/>
                <w:b/>
                <w:bCs/>
                <w:color w:val="FFFFFF" w:themeColor="background1"/>
                <w:sz w:val="20"/>
                <w:szCs w:val="20"/>
              </w:rPr>
              <w:t>25</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C0BF8B7" w14:textId="0ED13ACB"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93769D">
              <w:rPr>
                <w:rFonts w:ascii="Times New Roman" w:eastAsia="Times New Roman" w:hAnsi="Times New Roman" w:cs="Times New Roman"/>
                <w:b/>
                <w:bCs/>
                <w:color w:val="FFFFFF" w:themeColor="background1"/>
                <w:sz w:val="20"/>
                <w:szCs w:val="20"/>
              </w:rPr>
              <w:t>6</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25175C5" w14:textId="226F29FF" w:rsidR="0070486D" w:rsidRPr="00F51111" w:rsidRDefault="0093769D" w:rsidP="003F30CB">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2027</w:t>
            </w:r>
          </w:p>
        </w:tc>
        <w:tc>
          <w:tcPr>
            <w:tcW w:w="75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1A1FF8FC" w14:textId="424D5E5B"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93769D">
              <w:rPr>
                <w:rFonts w:ascii="Times New Roman" w:eastAsia="Times New Roman" w:hAnsi="Times New Roman" w:cs="Times New Roman"/>
                <w:b/>
                <w:bCs/>
                <w:color w:val="FFFFFF" w:themeColor="background1"/>
                <w:sz w:val="20"/>
                <w:szCs w:val="20"/>
              </w:rPr>
              <w:t>8</w:t>
            </w:r>
          </w:p>
        </w:tc>
        <w:tc>
          <w:tcPr>
            <w:tcW w:w="94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579F9D08"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İzleme Sıklığı</w:t>
            </w:r>
          </w:p>
        </w:tc>
        <w:tc>
          <w:tcPr>
            <w:tcW w:w="114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215832AB"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Raporlama Sıklığı</w:t>
            </w:r>
          </w:p>
        </w:tc>
      </w:tr>
      <w:tr w:rsidR="0070486D" w:rsidRPr="002D6535" w14:paraId="5BF274B9" w14:textId="77777777" w:rsidTr="00CB2ADF">
        <w:trPr>
          <w:trHeight w:val="450"/>
        </w:trPr>
        <w:tc>
          <w:tcPr>
            <w:tcW w:w="1870"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6B84CA2" w14:textId="77777777" w:rsidR="0070486D" w:rsidRPr="00F51111" w:rsidRDefault="0070486D" w:rsidP="003F30CB">
            <w:pPr>
              <w:rPr>
                <w:rFonts w:ascii="Times New Roman" w:eastAsia="Times New Roman" w:hAnsi="Times New Roman" w:cs="Times New Roman"/>
                <w:b/>
                <w:bCs/>
                <w:color w:val="FFFFFF" w:themeColor="background1"/>
                <w:sz w:val="20"/>
                <w:szCs w:val="20"/>
              </w:rPr>
            </w:pPr>
          </w:p>
        </w:tc>
        <w:tc>
          <w:tcPr>
            <w:tcW w:w="1104"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760CE9A" w14:textId="77777777" w:rsidR="0070486D" w:rsidRPr="002D6535" w:rsidRDefault="0070486D" w:rsidP="003F30CB">
            <w:pPr>
              <w:rPr>
                <w:rFonts w:ascii="Times New Roman" w:eastAsia="Times New Roman" w:hAnsi="Times New Roman" w:cs="Times New Roman"/>
                <w:b/>
                <w:bCs/>
                <w:color w:val="000000"/>
                <w:sz w:val="20"/>
                <w:szCs w:val="20"/>
              </w:rPr>
            </w:pPr>
          </w:p>
        </w:tc>
        <w:tc>
          <w:tcPr>
            <w:tcW w:w="95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7E2A510" w14:textId="77777777" w:rsidR="0070486D" w:rsidRPr="002D6535" w:rsidRDefault="0070486D" w:rsidP="003F30CB">
            <w:pPr>
              <w:rPr>
                <w:rFonts w:ascii="Times New Roman" w:eastAsia="Times New Roman" w:hAnsi="Times New Roman" w:cs="Times New Roman"/>
                <w:b/>
                <w:bCs/>
                <w:color w:val="000000"/>
                <w:sz w:val="18"/>
                <w:szCs w:val="18"/>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CE33CB7"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149D1385"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6902A364"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5431782" w14:textId="77777777" w:rsidR="0070486D" w:rsidRPr="002D6535" w:rsidRDefault="0070486D" w:rsidP="003F30CB">
            <w:pPr>
              <w:rPr>
                <w:rFonts w:ascii="Times New Roman" w:eastAsia="Times New Roman" w:hAnsi="Times New Roman" w:cs="Times New Roman"/>
                <w:b/>
                <w:bCs/>
                <w:color w:val="000000"/>
                <w:sz w:val="20"/>
                <w:szCs w:val="20"/>
              </w:rPr>
            </w:pPr>
          </w:p>
        </w:tc>
        <w:tc>
          <w:tcPr>
            <w:tcW w:w="750"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19E9AA73" w14:textId="77777777" w:rsidR="0070486D" w:rsidRPr="002D6535" w:rsidRDefault="0070486D" w:rsidP="003F30CB">
            <w:pPr>
              <w:rPr>
                <w:rFonts w:ascii="Times New Roman" w:eastAsia="Times New Roman" w:hAnsi="Times New Roman" w:cs="Times New Roman"/>
                <w:b/>
                <w:bCs/>
                <w:color w:val="000000"/>
                <w:sz w:val="20"/>
                <w:szCs w:val="20"/>
              </w:rPr>
            </w:pPr>
          </w:p>
        </w:tc>
        <w:tc>
          <w:tcPr>
            <w:tcW w:w="94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343CB78C" w14:textId="77777777" w:rsidR="0070486D" w:rsidRPr="002D6535" w:rsidRDefault="0070486D" w:rsidP="003F30CB">
            <w:pPr>
              <w:rPr>
                <w:rFonts w:ascii="Times New Roman" w:eastAsia="Times New Roman" w:hAnsi="Times New Roman" w:cs="Times New Roman"/>
                <w:b/>
                <w:bCs/>
                <w:color w:val="000000"/>
                <w:sz w:val="20"/>
                <w:szCs w:val="20"/>
              </w:rPr>
            </w:pPr>
          </w:p>
        </w:tc>
        <w:tc>
          <w:tcPr>
            <w:tcW w:w="1148"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185A516D" w14:textId="77777777" w:rsidR="0070486D" w:rsidRPr="002D6535" w:rsidRDefault="0070486D" w:rsidP="003F30CB">
            <w:pPr>
              <w:rPr>
                <w:rFonts w:ascii="Times New Roman" w:eastAsia="Times New Roman" w:hAnsi="Times New Roman" w:cs="Times New Roman"/>
                <w:b/>
                <w:bCs/>
                <w:color w:val="000000"/>
                <w:sz w:val="20"/>
                <w:szCs w:val="20"/>
              </w:rPr>
            </w:pPr>
          </w:p>
        </w:tc>
      </w:tr>
      <w:tr w:rsidR="0070486D" w:rsidRPr="002D6535" w14:paraId="60331B63" w14:textId="77777777" w:rsidTr="00CB2ADF">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7F74CAE6" w14:textId="77777777" w:rsidR="0070486D" w:rsidRPr="000C61D0" w:rsidRDefault="0070486D" w:rsidP="003F30CB">
            <w:pPr>
              <w:jc w:val="center"/>
              <w:rPr>
                <w:rFonts w:ascii="Times New Roman" w:eastAsia="Times New Roman" w:hAnsi="Times New Roman" w:cs="Times New Roman"/>
                <w:b/>
                <w:bCs/>
                <w:color w:val="FFFFFF" w:themeColor="background1"/>
                <w:sz w:val="18"/>
                <w:szCs w:val="18"/>
              </w:rPr>
            </w:pPr>
            <w:r w:rsidRPr="000C61D0">
              <w:rPr>
                <w:rFonts w:ascii="Times New Roman" w:eastAsia="Times New Roman" w:hAnsi="Times New Roman" w:cs="Times New Roman"/>
                <w:b/>
                <w:bCs/>
                <w:color w:val="FFFFFF" w:themeColor="background1"/>
                <w:sz w:val="18"/>
                <w:szCs w:val="18"/>
              </w:rPr>
              <w:t>PG 2.4.1</w:t>
            </w:r>
          </w:p>
        </w:tc>
        <w:tc>
          <w:tcPr>
            <w:tcW w:w="1104" w:type="dxa"/>
            <w:tcBorders>
              <w:top w:val="nil"/>
              <w:left w:val="nil"/>
              <w:bottom w:val="single" w:sz="4" w:space="0" w:color="auto"/>
              <w:right w:val="single" w:sz="4" w:space="0" w:color="auto"/>
            </w:tcBorders>
            <w:shd w:val="clear" w:color="000000" w:fill="FFFFFF"/>
            <w:vAlign w:val="center"/>
            <w:hideMark/>
          </w:tcPr>
          <w:p w14:paraId="3E98D6C3" w14:textId="77777777" w:rsidR="0070486D"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58" w:type="dxa"/>
            <w:tcBorders>
              <w:top w:val="nil"/>
              <w:left w:val="nil"/>
              <w:bottom w:val="single" w:sz="4" w:space="0" w:color="auto"/>
              <w:right w:val="single" w:sz="4" w:space="0" w:color="auto"/>
            </w:tcBorders>
            <w:shd w:val="clear" w:color="000000" w:fill="FFFFFF"/>
            <w:vAlign w:val="center"/>
            <w:hideMark/>
          </w:tcPr>
          <w:p w14:paraId="0873BE66"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5B5C1470"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7688EE2B"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7E25CD85"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0B4A68B9"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50" w:type="dxa"/>
            <w:tcBorders>
              <w:top w:val="nil"/>
              <w:left w:val="nil"/>
              <w:bottom w:val="single" w:sz="4" w:space="0" w:color="auto"/>
              <w:right w:val="single" w:sz="4" w:space="0" w:color="auto"/>
            </w:tcBorders>
            <w:shd w:val="clear" w:color="000000" w:fill="FFFFFF"/>
            <w:vAlign w:val="center"/>
            <w:hideMark/>
          </w:tcPr>
          <w:p w14:paraId="40A028FF"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48" w:type="dxa"/>
            <w:tcBorders>
              <w:top w:val="nil"/>
              <w:left w:val="nil"/>
              <w:bottom w:val="single" w:sz="4" w:space="0" w:color="auto"/>
              <w:right w:val="single" w:sz="4" w:space="0" w:color="auto"/>
            </w:tcBorders>
            <w:shd w:val="clear" w:color="000000" w:fill="FFFFFF"/>
            <w:vAlign w:val="center"/>
            <w:hideMark/>
          </w:tcPr>
          <w:p w14:paraId="5B51836B"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c>
          <w:tcPr>
            <w:tcW w:w="1148" w:type="dxa"/>
            <w:tcBorders>
              <w:top w:val="nil"/>
              <w:left w:val="nil"/>
              <w:bottom w:val="single" w:sz="4" w:space="0" w:color="auto"/>
              <w:right w:val="single" w:sz="4" w:space="0" w:color="auto"/>
            </w:tcBorders>
            <w:shd w:val="clear" w:color="000000" w:fill="FFFFFF"/>
            <w:vAlign w:val="center"/>
            <w:hideMark/>
          </w:tcPr>
          <w:p w14:paraId="612B9655"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4736EC42" w14:textId="77777777" w:rsidTr="003F30CB">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23AE7D02" w14:textId="77777777" w:rsidR="0070486D" w:rsidRPr="000C61D0" w:rsidRDefault="0070486D" w:rsidP="003F30CB">
            <w:pPr>
              <w:jc w:val="center"/>
              <w:rPr>
                <w:rFonts w:ascii="Times New Roman" w:eastAsia="Times New Roman" w:hAnsi="Times New Roman" w:cs="Times New Roman"/>
                <w:b/>
                <w:bCs/>
                <w:color w:val="FFFFFF" w:themeColor="background1"/>
                <w:sz w:val="18"/>
                <w:szCs w:val="18"/>
              </w:rPr>
            </w:pPr>
            <w:r w:rsidRPr="000C61D0">
              <w:rPr>
                <w:rFonts w:ascii="Times New Roman" w:eastAsia="Times New Roman" w:hAnsi="Times New Roman" w:cs="Times New Roman"/>
                <w:b/>
                <w:bCs/>
                <w:color w:val="FFFFFF" w:themeColor="background1"/>
                <w:sz w:val="18"/>
                <w:szCs w:val="18"/>
              </w:rPr>
              <w:t>PG 2.4.2</w:t>
            </w:r>
          </w:p>
        </w:tc>
        <w:tc>
          <w:tcPr>
            <w:tcW w:w="1104" w:type="dxa"/>
            <w:tcBorders>
              <w:top w:val="nil"/>
              <w:left w:val="nil"/>
              <w:bottom w:val="single" w:sz="4" w:space="0" w:color="auto"/>
              <w:right w:val="single" w:sz="4" w:space="0" w:color="auto"/>
            </w:tcBorders>
            <w:shd w:val="clear" w:color="000000" w:fill="FFFFFF"/>
            <w:vAlign w:val="center"/>
            <w:hideMark/>
          </w:tcPr>
          <w:p w14:paraId="77FE799C" w14:textId="77777777" w:rsidR="0070486D"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58" w:type="dxa"/>
            <w:tcBorders>
              <w:top w:val="nil"/>
              <w:left w:val="nil"/>
              <w:bottom w:val="single" w:sz="4" w:space="0" w:color="auto"/>
              <w:right w:val="single" w:sz="4" w:space="0" w:color="auto"/>
            </w:tcBorders>
            <w:shd w:val="clear" w:color="000000" w:fill="FFFFFF"/>
            <w:vAlign w:val="center"/>
            <w:hideMark/>
          </w:tcPr>
          <w:p w14:paraId="788C453D"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384920D5"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687D65F7"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2DBDA5B9"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6" w:type="dxa"/>
            <w:tcBorders>
              <w:top w:val="nil"/>
              <w:left w:val="nil"/>
              <w:bottom w:val="single" w:sz="4" w:space="0" w:color="auto"/>
              <w:right w:val="single" w:sz="4" w:space="0" w:color="auto"/>
            </w:tcBorders>
            <w:shd w:val="clear" w:color="000000" w:fill="FFFFFF"/>
            <w:vAlign w:val="center"/>
            <w:hideMark/>
          </w:tcPr>
          <w:p w14:paraId="5F8B80BF"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50" w:type="dxa"/>
            <w:tcBorders>
              <w:top w:val="nil"/>
              <w:left w:val="nil"/>
              <w:bottom w:val="single" w:sz="4" w:space="0" w:color="auto"/>
              <w:right w:val="single" w:sz="4" w:space="0" w:color="auto"/>
            </w:tcBorders>
            <w:shd w:val="clear" w:color="000000" w:fill="FFFFFF"/>
            <w:vAlign w:val="center"/>
            <w:hideMark/>
          </w:tcPr>
          <w:p w14:paraId="05D717BA"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48" w:type="dxa"/>
            <w:tcBorders>
              <w:top w:val="nil"/>
              <w:left w:val="nil"/>
              <w:bottom w:val="single" w:sz="4" w:space="0" w:color="auto"/>
              <w:right w:val="single" w:sz="4" w:space="0" w:color="auto"/>
            </w:tcBorders>
            <w:shd w:val="clear" w:color="000000" w:fill="FFFFFF"/>
            <w:vAlign w:val="center"/>
            <w:hideMark/>
          </w:tcPr>
          <w:p w14:paraId="27B5E31C"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c>
          <w:tcPr>
            <w:tcW w:w="1148" w:type="dxa"/>
            <w:tcBorders>
              <w:top w:val="nil"/>
              <w:left w:val="nil"/>
              <w:bottom w:val="single" w:sz="4" w:space="0" w:color="auto"/>
              <w:right w:val="single" w:sz="4" w:space="0" w:color="auto"/>
            </w:tcBorders>
            <w:shd w:val="clear" w:color="000000" w:fill="FFFFFF"/>
            <w:vAlign w:val="center"/>
            <w:hideMark/>
          </w:tcPr>
          <w:p w14:paraId="07D666EB"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7AD1F869" w14:textId="77777777" w:rsidTr="003F30CB">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2112843C" w14:textId="77777777" w:rsidR="0070486D" w:rsidRPr="000C61D0" w:rsidRDefault="0070486D" w:rsidP="003F30CB">
            <w:pPr>
              <w:jc w:val="center"/>
              <w:rPr>
                <w:rFonts w:ascii="Times New Roman" w:eastAsia="Times New Roman" w:hAnsi="Times New Roman" w:cs="Times New Roman"/>
                <w:b/>
                <w:bCs/>
                <w:color w:val="FFFFFF" w:themeColor="background1"/>
                <w:sz w:val="18"/>
                <w:szCs w:val="18"/>
              </w:rPr>
            </w:pPr>
            <w:r w:rsidRPr="000C61D0">
              <w:rPr>
                <w:rFonts w:ascii="Times New Roman" w:eastAsia="Times New Roman" w:hAnsi="Times New Roman" w:cs="Times New Roman"/>
                <w:b/>
                <w:bCs/>
                <w:color w:val="FFFFFF" w:themeColor="background1"/>
                <w:sz w:val="18"/>
                <w:szCs w:val="18"/>
              </w:rPr>
              <w:t>PG 2.4.3</w:t>
            </w:r>
          </w:p>
        </w:tc>
        <w:tc>
          <w:tcPr>
            <w:tcW w:w="1104" w:type="dxa"/>
            <w:tcBorders>
              <w:top w:val="nil"/>
              <w:left w:val="nil"/>
              <w:bottom w:val="single" w:sz="4" w:space="0" w:color="auto"/>
              <w:right w:val="single" w:sz="4" w:space="0" w:color="auto"/>
            </w:tcBorders>
            <w:shd w:val="clear" w:color="000000" w:fill="FFFFFF"/>
            <w:vAlign w:val="center"/>
            <w:hideMark/>
          </w:tcPr>
          <w:p w14:paraId="5E67A69F" w14:textId="77777777" w:rsidR="0070486D"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496FFDC6"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686770DD"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6361C99E"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39808B7D"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13741321" w14:textId="77777777" w:rsidR="0070486D" w:rsidRPr="002D6535" w:rsidRDefault="00CB2ADF"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50" w:type="dxa"/>
            <w:tcBorders>
              <w:top w:val="nil"/>
              <w:left w:val="nil"/>
              <w:bottom w:val="single" w:sz="4" w:space="0" w:color="auto"/>
              <w:right w:val="single" w:sz="4" w:space="0" w:color="auto"/>
            </w:tcBorders>
            <w:shd w:val="clear" w:color="000000" w:fill="FFFFFF"/>
            <w:vAlign w:val="center"/>
            <w:hideMark/>
          </w:tcPr>
          <w:p w14:paraId="670E8EDC"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8" w:type="dxa"/>
            <w:tcBorders>
              <w:top w:val="nil"/>
              <w:left w:val="nil"/>
              <w:bottom w:val="single" w:sz="4" w:space="0" w:color="auto"/>
              <w:right w:val="single" w:sz="4" w:space="0" w:color="auto"/>
            </w:tcBorders>
            <w:shd w:val="clear" w:color="000000" w:fill="FFFFFF"/>
            <w:vAlign w:val="center"/>
            <w:hideMark/>
          </w:tcPr>
          <w:p w14:paraId="348B7EC4"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c>
          <w:tcPr>
            <w:tcW w:w="1148" w:type="dxa"/>
            <w:tcBorders>
              <w:top w:val="nil"/>
              <w:left w:val="nil"/>
              <w:bottom w:val="single" w:sz="4" w:space="0" w:color="auto"/>
              <w:right w:val="single" w:sz="4" w:space="0" w:color="auto"/>
            </w:tcBorders>
            <w:shd w:val="clear" w:color="000000" w:fill="FFFFFF"/>
            <w:vAlign w:val="center"/>
            <w:hideMark/>
          </w:tcPr>
          <w:p w14:paraId="668AEDCE" w14:textId="77777777" w:rsidR="0070486D" w:rsidRPr="002D6535" w:rsidRDefault="0070486D"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BD36D3" w:rsidRPr="002D6535" w14:paraId="1CDF6DDC" w14:textId="77777777" w:rsidTr="00DE1549">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6433C8A8" w14:textId="77777777" w:rsidR="00BD36D3" w:rsidRPr="000C61D0" w:rsidRDefault="00BD36D3" w:rsidP="003F30CB">
            <w:pPr>
              <w:jc w:val="center"/>
              <w:rPr>
                <w:rFonts w:ascii="Times New Roman" w:eastAsia="Times New Roman" w:hAnsi="Times New Roman" w:cs="Times New Roman"/>
                <w:b/>
                <w:bCs/>
                <w:color w:val="FFFFFF" w:themeColor="background1"/>
                <w:sz w:val="18"/>
                <w:szCs w:val="18"/>
              </w:rPr>
            </w:pPr>
            <w:r w:rsidRPr="000C61D0">
              <w:rPr>
                <w:rFonts w:ascii="Times New Roman" w:eastAsia="Times New Roman" w:hAnsi="Times New Roman" w:cs="Times New Roman"/>
                <w:b/>
                <w:bCs/>
                <w:color w:val="FFFFFF" w:themeColor="background1"/>
                <w:sz w:val="18"/>
                <w:szCs w:val="18"/>
              </w:rPr>
              <w:t>PG 2.4.4</w:t>
            </w:r>
          </w:p>
        </w:tc>
        <w:tc>
          <w:tcPr>
            <w:tcW w:w="1104" w:type="dxa"/>
            <w:tcBorders>
              <w:top w:val="nil"/>
              <w:left w:val="nil"/>
              <w:bottom w:val="single" w:sz="4" w:space="0" w:color="auto"/>
              <w:right w:val="single" w:sz="4" w:space="0" w:color="auto"/>
            </w:tcBorders>
            <w:shd w:val="clear" w:color="000000" w:fill="FFFFFF"/>
            <w:hideMark/>
          </w:tcPr>
          <w:p w14:paraId="31A5C041" w14:textId="77777777" w:rsidR="00BD36D3" w:rsidRDefault="00BD36D3" w:rsidP="00BD36D3">
            <w:pPr>
              <w:jc w:val="center"/>
            </w:pPr>
            <w:r w:rsidRPr="00C0420A">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3ECD54AE"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66367398"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51FD8CFF"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0716F95E"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17693FC0"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50" w:type="dxa"/>
            <w:tcBorders>
              <w:top w:val="nil"/>
              <w:left w:val="nil"/>
              <w:bottom w:val="single" w:sz="4" w:space="0" w:color="auto"/>
              <w:right w:val="single" w:sz="4" w:space="0" w:color="auto"/>
            </w:tcBorders>
            <w:shd w:val="clear" w:color="000000" w:fill="FFFFFF"/>
            <w:vAlign w:val="center"/>
            <w:hideMark/>
          </w:tcPr>
          <w:p w14:paraId="3BBF6FDC"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8" w:type="dxa"/>
            <w:tcBorders>
              <w:top w:val="nil"/>
              <w:left w:val="nil"/>
              <w:bottom w:val="single" w:sz="4" w:space="0" w:color="auto"/>
              <w:right w:val="single" w:sz="4" w:space="0" w:color="auto"/>
            </w:tcBorders>
            <w:shd w:val="clear" w:color="000000" w:fill="FFFFFF"/>
            <w:vAlign w:val="center"/>
            <w:hideMark/>
          </w:tcPr>
          <w:p w14:paraId="3A330CDC"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c>
          <w:tcPr>
            <w:tcW w:w="1148" w:type="dxa"/>
            <w:tcBorders>
              <w:top w:val="nil"/>
              <w:left w:val="nil"/>
              <w:bottom w:val="single" w:sz="4" w:space="0" w:color="auto"/>
              <w:right w:val="single" w:sz="4" w:space="0" w:color="auto"/>
            </w:tcBorders>
            <w:shd w:val="clear" w:color="000000" w:fill="FFFFFF"/>
            <w:vAlign w:val="center"/>
            <w:hideMark/>
          </w:tcPr>
          <w:p w14:paraId="538127C4"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BD36D3" w:rsidRPr="002D6535" w14:paraId="40F7C681" w14:textId="77777777" w:rsidTr="00DE1549">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42865ABA" w14:textId="77777777" w:rsidR="00BD36D3" w:rsidRPr="000C61D0" w:rsidRDefault="00BD36D3" w:rsidP="003F30CB">
            <w:pPr>
              <w:jc w:val="center"/>
              <w:rPr>
                <w:rFonts w:ascii="Times New Roman" w:eastAsia="Times New Roman" w:hAnsi="Times New Roman" w:cs="Times New Roman"/>
                <w:b/>
                <w:bCs/>
                <w:color w:val="FFFFFF" w:themeColor="background1"/>
                <w:sz w:val="18"/>
                <w:szCs w:val="18"/>
              </w:rPr>
            </w:pPr>
            <w:r w:rsidRPr="000C61D0">
              <w:rPr>
                <w:rFonts w:ascii="Times New Roman" w:eastAsia="Times New Roman" w:hAnsi="Times New Roman" w:cs="Times New Roman"/>
                <w:b/>
                <w:bCs/>
                <w:color w:val="FFFFFF" w:themeColor="background1"/>
                <w:sz w:val="18"/>
                <w:szCs w:val="18"/>
              </w:rPr>
              <w:t>PG 2.4.5</w:t>
            </w:r>
          </w:p>
        </w:tc>
        <w:tc>
          <w:tcPr>
            <w:tcW w:w="1104" w:type="dxa"/>
            <w:tcBorders>
              <w:top w:val="nil"/>
              <w:left w:val="nil"/>
              <w:bottom w:val="single" w:sz="4" w:space="0" w:color="auto"/>
              <w:right w:val="single" w:sz="4" w:space="0" w:color="auto"/>
            </w:tcBorders>
            <w:shd w:val="clear" w:color="000000" w:fill="FFFFFF"/>
            <w:hideMark/>
          </w:tcPr>
          <w:p w14:paraId="37536830" w14:textId="77777777" w:rsidR="00BD36D3" w:rsidRDefault="00BD36D3" w:rsidP="00BD36D3">
            <w:pPr>
              <w:jc w:val="center"/>
            </w:pPr>
            <w:r w:rsidRPr="00C0420A">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15D0D261"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07239E05"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7C71E3EE"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3842118E"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59A8443C"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50" w:type="dxa"/>
            <w:tcBorders>
              <w:top w:val="nil"/>
              <w:left w:val="nil"/>
              <w:bottom w:val="single" w:sz="4" w:space="0" w:color="auto"/>
              <w:right w:val="single" w:sz="4" w:space="0" w:color="auto"/>
            </w:tcBorders>
            <w:shd w:val="clear" w:color="000000" w:fill="FFFFFF"/>
            <w:vAlign w:val="center"/>
            <w:hideMark/>
          </w:tcPr>
          <w:p w14:paraId="274E8EDC"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8" w:type="dxa"/>
            <w:tcBorders>
              <w:top w:val="nil"/>
              <w:left w:val="nil"/>
              <w:bottom w:val="single" w:sz="4" w:space="0" w:color="auto"/>
              <w:right w:val="single" w:sz="4" w:space="0" w:color="auto"/>
            </w:tcBorders>
            <w:shd w:val="clear" w:color="000000" w:fill="FFFFFF"/>
            <w:vAlign w:val="center"/>
            <w:hideMark/>
          </w:tcPr>
          <w:p w14:paraId="0BCB5854"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c>
          <w:tcPr>
            <w:tcW w:w="1148" w:type="dxa"/>
            <w:tcBorders>
              <w:top w:val="nil"/>
              <w:left w:val="nil"/>
              <w:bottom w:val="single" w:sz="4" w:space="0" w:color="auto"/>
              <w:right w:val="single" w:sz="4" w:space="0" w:color="auto"/>
            </w:tcBorders>
            <w:shd w:val="clear" w:color="000000" w:fill="FFFFFF"/>
            <w:vAlign w:val="center"/>
            <w:hideMark/>
          </w:tcPr>
          <w:p w14:paraId="13085028"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BD36D3" w:rsidRPr="002D6535" w14:paraId="583ED879" w14:textId="77777777" w:rsidTr="00DE1549">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7C8710A3" w14:textId="77777777" w:rsidR="00BD36D3" w:rsidRPr="000C61D0" w:rsidRDefault="00BD36D3" w:rsidP="003F30CB">
            <w:pPr>
              <w:jc w:val="center"/>
              <w:rPr>
                <w:rFonts w:ascii="Times New Roman" w:eastAsia="Times New Roman" w:hAnsi="Times New Roman" w:cs="Times New Roman"/>
                <w:b/>
                <w:bCs/>
                <w:color w:val="FFFFFF" w:themeColor="background1"/>
                <w:sz w:val="18"/>
                <w:szCs w:val="18"/>
              </w:rPr>
            </w:pPr>
            <w:r w:rsidRPr="000C61D0">
              <w:rPr>
                <w:rFonts w:ascii="Times New Roman" w:eastAsia="Times New Roman" w:hAnsi="Times New Roman" w:cs="Times New Roman"/>
                <w:b/>
                <w:bCs/>
                <w:color w:val="FFFFFF" w:themeColor="background1"/>
                <w:sz w:val="18"/>
                <w:szCs w:val="18"/>
              </w:rPr>
              <w:t>PG 2.4.6</w:t>
            </w:r>
          </w:p>
        </w:tc>
        <w:tc>
          <w:tcPr>
            <w:tcW w:w="1104" w:type="dxa"/>
            <w:tcBorders>
              <w:top w:val="nil"/>
              <w:left w:val="nil"/>
              <w:bottom w:val="single" w:sz="4" w:space="0" w:color="auto"/>
              <w:right w:val="single" w:sz="4" w:space="0" w:color="auto"/>
            </w:tcBorders>
            <w:shd w:val="clear" w:color="000000" w:fill="FFFFFF"/>
            <w:hideMark/>
          </w:tcPr>
          <w:p w14:paraId="64962BE2" w14:textId="77777777" w:rsidR="00BD36D3" w:rsidRDefault="00BD36D3" w:rsidP="00BD36D3">
            <w:pPr>
              <w:jc w:val="center"/>
            </w:pPr>
            <w:r w:rsidRPr="00C0420A">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701E61E1"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589DDA57"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3ACE2122"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10D9F3EA"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146F1454"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50" w:type="dxa"/>
            <w:tcBorders>
              <w:top w:val="nil"/>
              <w:left w:val="nil"/>
              <w:bottom w:val="single" w:sz="4" w:space="0" w:color="auto"/>
              <w:right w:val="single" w:sz="4" w:space="0" w:color="auto"/>
            </w:tcBorders>
            <w:shd w:val="clear" w:color="000000" w:fill="FFFFFF"/>
            <w:vAlign w:val="center"/>
            <w:hideMark/>
          </w:tcPr>
          <w:p w14:paraId="046B9676"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8" w:type="dxa"/>
            <w:tcBorders>
              <w:top w:val="nil"/>
              <w:left w:val="nil"/>
              <w:bottom w:val="single" w:sz="4" w:space="0" w:color="auto"/>
              <w:right w:val="single" w:sz="4" w:space="0" w:color="auto"/>
            </w:tcBorders>
            <w:shd w:val="clear" w:color="000000" w:fill="FFFFFF"/>
            <w:vAlign w:val="center"/>
            <w:hideMark/>
          </w:tcPr>
          <w:p w14:paraId="2E77EC55"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c>
          <w:tcPr>
            <w:tcW w:w="1148" w:type="dxa"/>
            <w:tcBorders>
              <w:top w:val="nil"/>
              <w:left w:val="nil"/>
              <w:bottom w:val="single" w:sz="4" w:space="0" w:color="auto"/>
              <w:right w:val="single" w:sz="4" w:space="0" w:color="auto"/>
            </w:tcBorders>
            <w:shd w:val="clear" w:color="000000" w:fill="FFFFFF"/>
            <w:vAlign w:val="center"/>
            <w:hideMark/>
          </w:tcPr>
          <w:p w14:paraId="49B24CF3"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BD36D3" w:rsidRPr="002D6535" w14:paraId="544C116E" w14:textId="77777777" w:rsidTr="00DE1549">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7E037DC2" w14:textId="77777777" w:rsidR="00BD36D3" w:rsidRPr="000C61D0" w:rsidRDefault="00BD36D3" w:rsidP="003F30CB">
            <w:pPr>
              <w:jc w:val="center"/>
              <w:rPr>
                <w:rFonts w:ascii="Times New Roman" w:eastAsia="Times New Roman" w:hAnsi="Times New Roman" w:cs="Times New Roman"/>
                <w:b/>
                <w:bCs/>
                <w:color w:val="FFFFFF" w:themeColor="background1"/>
                <w:sz w:val="18"/>
                <w:szCs w:val="18"/>
              </w:rPr>
            </w:pPr>
            <w:r w:rsidRPr="000C61D0">
              <w:rPr>
                <w:rFonts w:ascii="Times New Roman" w:eastAsia="Times New Roman" w:hAnsi="Times New Roman" w:cs="Times New Roman"/>
                <w:b/>
                <w:bCs/>
                <w:color w:val="FFFFFF" w:themeColor="background1"/>
                <w:sz w:val="18"/>
                <w:szCs w:val="18"/>
              </w:rPr>
              <w:t>PG 2.4.7</w:t>
            </w:r>
          </w:p>
        </w:tc>
        <w:tc>
          <w:tcPr>
            <w:tcW w:w="1104" w:type="dxa"/>
            <w:tcBorders>
              <w:top w:val="nil"/>
              <w:left w:val="nil"/>
              <w:bottom w:val="single" w:sz="4" w:space="0" w:color="auto"/>
              <w:right w:val="single" w:sz="4" w:space="0" w:color="auto"/>
            </w:tcBorders>
            <w:shd w:val="clear" w:color="000000" w:fill="FFFFFF"/>
            <w:hideMark/>
          </w:tcPr>
          <w:p w14:paraId="66FC7994" w14:textId="77777777" w:rsidR="00BD36D3" w:rsidRDefault="00BD36D3" w:rsidP="00BD36D3">
            <w:pPr>
              <w:jc w:val="center"/>
            </w:pPr>
            <w:r w:rsidRPr="00C0420A">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7ED11793"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3682696D"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44133A5D"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30B2CB5E"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563096DC"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50" w:type="dxa"/>
            <w:tcBorders>
              <w:top w:val="nil"/>
              <w:left w:val="nil"/>
              <w:bottom w:val="single" w:sz="4" w:space="0" w:color="auto"/>
              <w:right w:val="single" w:sz="4" w:space="0" w:color="auto"/>
            </w:tcBorders>
            <w:shd w:val="clear" w:color="000000" w:fill="FFFFFF"/>
            <w:vAlign w:val="center"/>
            <w:hideMark/>
          </w:tcPr>
          <w:p w14:paraId="21185B3A"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8" w:type="dxa"/>
            <w:tcBorders>
              <w:top w:val="nil"/>
              <w:left w:val="nil"/>
              <w:bottom w:val="single" w:sz="4" w:space="0" w:color="auto"/>
              <w:right w:val="single" w:sz="4" w:space="0" w:color="auto"/>
            </w:tcBorders>
            <w:shd w:val="clear" w:color="000000" w:fill="FFFFFF"/>
            <w:vAlign w:val="center"/>
            <w:hideMark/>
          </w:tcPr>
          <w:p w14:paraId="3E7089BA"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c>
          <w:tcPr>
            <w:tcW w:w="1148" w:type="dxa"/>
            <w:tcBorders>
              <w:top w:val="nil"/>
              <w:left w:val="nil"/>
              <w:bottom w:val="single" w:sz="4" w:space="0" w:color="auto"/>
              <w:right w:val="single" w:sz="4" w:space="0" w:color="auto"/>
            </w:tcBorders>
            <w:shd w:val="clear" w:color="000000" w:fill="FFFFFF"/>
            <w:vAlign w:val="center"/>
            <w:hideMark/>
          </w:tcPr>
          <w:p w14:paraId="7E606D3F"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BD36D3" w:rsidRPr="002D6535" w14:paraId="6AC3083B" w14:textId="77777777" w:rsidTr="00DE1549">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0545996F" w14:textId="77777777" w:rsidR="00BD36D3" w:rsidRPr="000C61D0" w:rsidRDefault="00BD36D3" w:rsidP="003F30CB">
            <w:pPr>
              <w:jc w:val="center"/>
              <w:rPr>
                <w:rFonts w:ascii="Times New Roman" w:eastAsia="Times New Roman" w:hAnsi="Times New Roman" w:cs="Times New Roman"/>
                <w:b/>
                <w:bCs/>
                <w:color w:val="FFFFFF" w:themeColor="background1"/>
                <w:sz w:val="18"/>
                <w:szCs w:val="18"/>
              </w:rPr>
            </w:pPr>
            <w:r w:rsidRPr="000C61D0">
              <w:rPr>
                <w:rFonts w:ascii="Times New Roman" w:eastAsia="Times New Roman" w:hAnsi="Times New Roman" w:cs="Times New Roman"/>
                <w:b/>
                <w:bCs/>
                <w:color w:val="FFFFFF" w:themeColor="background1"/>
                <w:sz w:val="18"/>
                <w:szCs w:val="18"/>
              </w:rPr>
              <w:t>PG 2.4.8</w:t>
            </w:r>
          </w:p>
        </w:tc>
        <w:tc>
          <w:tcPr>
            <w:tcW w:w="1104" w:type="dxa"/>
            <w:tcBorders>
              <w:top w:val="nil"/>
              <w:left w:val="nil"/>
              <w:bottom w:val="single" w:sz="4" w:space="0" w:color="auto"/>
              <w:right w:val="single" w:sz="4" w:space="0" w:color="auto"/>
            </w:tcBorders>
            <w:shd w:val="clear" w:color="000000" w:fill="FFFFFF"/>
            <w:hideMark/>
          </w:tcPr>
          <w:p w14:paraId="5A1BDD16" w14:textId="77777777" w:rsidR="00BD36D3" w:rsidRDefault="00BD36D3" w:rsidP="00BD36D3">
            <w:pPr>
              <w:jc w:val="center"/>
            </w:pPr>
            <w:r w:rsidRPr="00C0420A">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000000" w:fill="FFFFFF"/>
            <w:vAlign w:val="center"/>
            <w:hideMark/>
          </w:tcPr>
          <w:p w14:paraId="79FD83CF"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0DB68ED8"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2F92A4A6"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27C34647"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096BE0B2" w14:textId="77777777" w:rsidR="00BD36D3" w:rsidRPr="002D6535" w:rsidRDefault="00BD36D3" w:rsidP="00BD36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50" w:type="dxa"/>
            <w:tcBorders>
              <w:top w:val="nil"/>
              <w:left w:val="nil"/>
              <w:bottom w:val="single" w:sz="4" w:space="0" w:color="auto"/>
              <w:right w:val="single" w:sz="4" w:space="0" w:color="auto"/>
            </w:tcBorders>
            <w:shd w:val="clear" w:color="000000" w:fill="FFFFFF"/>
            <w:vAlign w:val="center"/>
            <w:hideMark/>
          </w:tcPr>
          <w:p w14:paraId="0A97CA69"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948" w:type="dxa"/>
            <w:tcBorders>
              <w:top w:val="nil"/>
              <w:left w:val="nil"/>
              <w:bottom w:val="single" w:sz="4" w:space="0" w:color="auto"/>
              <w:right w:val="single" w:sz="4" w:space="0" w:color="auto"/>
            </w:tcBorders>
            <w:shd w:val="clear" w:color="000000" w:fill="FFFFFF"/>
            <w:vAlign w:val="center"/>
            <w:hideMark/>
          </w:tcPr>
          <w:p w14:paraId="7C3CC507"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c>
          <w:tcPr>
            <w:tcW w:w="1148" w:type="dxa"/>
            <w:tcBorders>
              <w:top w:val="nil"/>
              <w:left w:val="nil"/>
              <w:bottom w:val="single" w:sz="4" w:space="0" w:color="auto"/>
              <w:right w:val="single" w:sz="4" w:space="0" w:color="auto"/>
            </w:tcBorders>
            <w:shd w:val="clear" w:color="000000" w:fill="FFFFFF"/>
            <w:vAlign w:val="center"/>
            <w:hideMark/>
          </w:tcPr>
          <w:p w14:paraId="425FA829" w14:textId="77777777" w:rsidR="00BD36D3" w:rsidRPr="002D6535" w:rsidRDefault="00BD36D3" w:rsidP="00BD36D3">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68298153" w14:textId="77777777" w:rsidTr="003F30CB">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571FA962"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Sorumlu Birim</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tcPr>
          <w:p w14:paraId="74B1E84B" w14:textId="77777777" w:rsidR="0070486D" w:rsidRPr="002D6535" w:rsidRDefault="00BD36D3" w:rsidP="00BD36D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İstiklal İlkokulu Müdürlüğü</w:t>
            </w:r>
          </w:p>
        </w:tc>
      </w:tr>
      <w:tr w:rsidR="0070486D" w:rsidRPr="002D6535" w14:paraId="7BA273B1" w14:textId="77777777" w:rsidTr="003F30CB">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1B534591"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İşb. Yap. Birim(ler)</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tcPr>
          <w:p w14:paraId="64A07B2E" w14:textId="77777777" w:rsidR="0070486D" w:rsidRPr="002D6535" w:rsidRDefault="0070486D" w:rsidP="003F30CB">
            <w:pPr>
              <w:rPr>
                <w:rFonts w:ascii="Times New Roman" w:eastAsia="Times New Roman" w:hAnsi="Times New Roman" w:cs="Times New Roman"/>
                <w:color w:val="000000"/>
                <w:sz w:val="20"/>
                <w:szCs w:val="20"/>
              </w:rPr>
            </w:pPr>
          </w:p>
        </w:tc>
      </w:tr>
      <w:tr w:rsidR="0070486D" w:rsidRPr="002D6535" w14:paraId="0EC65ADF" w14:textId="77777777" w:rsidTr="003F30CB">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223D414B"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Riskler</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14:paraId="22FE949E" w14:textId="77777777" w:rsidR="0070486D" w:rsidRPr="002D6535" w:rsidRDefault="0070486D" w:rsidP="003F30CB">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Öğretmen ve yönetic</w:t>
            </w:r>
            <w:r w:rsidR="00FD1FD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erin eğitim faaliyetlerinde gönüllü olmaması</w:t>
            </w:r>
          </w:p>
          <w:p w14:paraId="1B9837FC" w14:textId="77777777" w:rsidR="0070486D" w:rsidRPr="002D6535" w:rsidRDefault="0070486D"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Şikâyet sahiplerinin,</w:t>
            </w:r>
            <w:r w:rsidRPr="002D6535">
              <w:rPr>
                <w:rFonts w:ascii="Times New Roman" w:eastAsia="Times New Roman" w:hAnsi="Times New Roman" w:cs="Times New Roman"/>
                <w:color w:val="000000"/>
                <w:sz w:val="20"/>
                <w:szCs w:val="20"/>
              </w:rPr>
              <w:t xml:space="preserve"> şikâyet ed</w:t>
            </w:r>
            <w:r w:rsidR="00FD1FD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eb</w:t>
            </w:r>
            <w:r w:rsidR="00FD1FD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 xml:space="preserve">ecek konular hakkında hukuki altyapılarının yetersiz olması, yaşanan her sorunda </w:t>
            </w:r>
            <w:r w:rsidR="00FD1FD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g</w:t>
            </w:r>
            <w:r w:rsidR="00FD1FD2">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i kişi veya kurum yerine şikâyet yöntemlerine başvurması</w:t>
            </w:r>
          </w:p>
          <w:p w14:paraId="39A87612" w14:textId="77777777" w:rsidR="0070486D" w:rsidRPr="002D6535" w:rsidRDefault="0070486D" w:rsidP="003F30CB">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Şikâyet mekanizmalarının sayı ve çeşitl</w:t>
            </w:r>
            <w:r w:rsidR="00C82181">
              <w:rPr>
                <w:rFonts w:ascii="Times New Roman" w:eastAsia="Times New Roman" w:hAnsi="Times New Roman" w:cs="Times New Roman"/>
                <w:color w:val="000000"/>
                <w:sz w:val="20"/>
                <w:szCs w:val="20"/>
              </w:rPr>
              <w:t>il</w:t>
            </w:r>
            <w:r w:rsidRPr="002D6535">
              <w:rPr>
                <w:rFonts w:ascii="Times New Roman" w:eastAsia="Times New Roman" w:hAnsi="Times New Roman" w:cs="Times New Roman"/>
                <w:color w:val="000000"/>
                <w:sz w:val="20"/>
                <w:szCs w:val="20"/>
              </w:rPr>
              <w:t>ik itibariyle fazla olması</w:t>
            </w:r>
          </w:p>
        </w:tc>
      </w:tr>
      <w:tr w:rsidR="0070486D" w:rsidRPr="002D6535" w14:paraId="32673D86" w14:textId="77777777" w:rsidTr="003F30CB">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6A98D7AE"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Stratej</w:t>
            </w:r>
            <w:r w:rsidR="00BD36D3">
              <w:rPr>
                <w:rFonts w:ascii="Times New Roman" w:eastAsia="Times New Roman" w:hAnsi="Times New Roman" w:cs="Times New Roman"/>
                <w:b/>
                <w:bCs/>
                <w:color w:val="FFFFFF" w:themeColor="background1"/>
                <w:sz w:val="20"/>
                <w:szCs w:val="20"/>
              </w:rPr>
              <w:t>il</w:t>
            </w:r>
            <w:r w:rsidRPr="00F51111">
              <w:rPr>
                <w:rFonts w:ascii="Times New Roman" w:eastAsia="Times New Roman" w:hAnsi="Times New Roman" w:cs="Times New Roman"/>
                <w:b/>
                <w:bCs/>
                <w:color w:val="FFFFFF" w:themeColor="background1"/>
                <w:sz w:val="20"/>
                <w:szCs w:val="20"/>
              </w:rPr>
              <w:t>er</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14:paraId="049710AC" w14:textId="77777777" w:rsidR="0070486D" w:rsidRPr="002D6535" w:rsidRDefault="0070486D" w:rsidP="003F30CB">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r w:rsidR="0070486D" w:rsidRPr="002D6535" w14:paraId="5E3FDBBE" w14:textId="77777777" w:rsidTr="003F30CB">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3DB00982"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Maliyet Tahmini</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tcPr>
          <w:p w14:paraId="2569932D" w14:textId="77777777" w:rsidR="0070486D" w:rsidRPr="002D6535" w:rsidRDefault="008C250D"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70486D" w:rsidRPr="002D6535" w14:paraId="295A87A1" w14:textId="77777777" w:rsidTr="003F30CB">
        <w:trPr>
          <w:trHeight w:val="300"/>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14:paraId="52DE0348"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Tespitler</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14:paraId="2A30B348" w14:textId="77777777" w:rsidR="0070486D" w:rsidRPr="002D6535" w:rsidRDefault="0070486D" w:rsidP="003F30CB">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bl>
    <w:p w14:paraId="6CF96BB7" w14:textId="77777777" w:rsidR="0070486D" w:rsidRPr="002D6535" w:rsidRDefault="0070486D" w:rsidP="0070486D">
      <w:pPr>
        <w:rPr>
          <w:rFonts w:ascii="Times New Roman" w:hAnsi="Times New Roman" w:cs="Times New Roman"/>
        </w:rPr>
      </w:pPr>
    </w:p>
    <w:tbl>
      <w:tblPr>
        <w:tblW w:w="9072" w:type="dxa"/>
        <w:tblCellMar>
          <w:left w:w="70" w:type="dxa"/>
          <w:right w:w="70" w:type="dxa"/>
        </w:tblCellMar>
        <w:tblLook w:val="04A0" w:firstRow="1" w:lastRow="0" w:firstColumn="1" w:lastColumn="0" w:noHBand="0" w:noVBand="1"/>
      </w:tblPr>
      <w:tblGrid>
        <w:gridCol w:w="1480"/>
        <w:gridCol w:w="4190"/>
        <w:gridCol w:w="960"/>
        <w:gridCol w:w="960"/>
        <w:gridCol w:w="1482"/>
      </w:tblGrid>
      <w:tr w:rsidR="0070486D" w:rsidRPr="002D6535" w14:paraId="2AC3D15D" w14:textId="77777777" w:rsidTr="003F30CB">
        <w:trPr>
          <w:trHeight w:val="660"/>
        </w:trPr>
        <w:tc>
          <w:tcPr>
            <w:tcW w:w="1480" w:type="dxa"/>
            <w:tcBorders>
              <w:top w:val="nil"/>
              <w:left w:val="nil"/>
              <w:bottom w:val="nil"/>
              <w:right w:val="nil"/>
            </w:tcBorders>
            <w:shd w:val="clear" w:color="auto" w:fill="auto"/>
            <w:noWrap/>
            <w:hideMark/>
          </w:tcPr>
          <w:p w14:paraId="37A62B3D" w14:textId="77777777" w:rsidR="0070486D" w:rsidRPr="00B61FE6" w:rsidRDefault="0070486D" w:rsidP="003F30CB">
            <w:pPr>
              <w:rPr>
                <w:rFonts w:ascii="Times New Roman" w:eastAsia="Times New Roman" w:hAnsi="Times New Roman" w:cs="Times New Roman"/>
                <w:b/>
                <w:color w:val="000000"/>
                <w:sz w:val="18"/>
                <w:szCs w:val="18"/>
              </w:rPr>
            </w:pPr>
            <w:r w:rsidRPr="00B61FE6">
              <w:rPr>
                <w:rFonts w:ascii="Times New Roman" w:eastAsia="Times New Roman" w:hAnsi="Times New Roman" w:cs="Times New Roman"/>
                <w:b/>
                <w:color w:val="000000"/>
                <w:sz w:val="18"/>
                <w:szCs w:val="18"/>
              </w:rPr>
              <w:t>Amaç 3 (A3)</w:t>
            </w:r>
          </w:p>
        </w:tc>
        <w:tc>
          <w:tcPr>
            <w:tcW w:w="7592" w:type="dxa"/>
            <w:gridSpan w:val="4"/>
            <w:tcBorders>
              <w:top w:val="nil"/>
              <w:left w:val="nil"/>
              <w:bottom w:val="nil"/>
              <w:right w:val="nil"/>
            </w:tcBorders>
            <w:shd w:val="clear" w:color="auto" w:fill="auto"/>
            <w:hideMark/>
          </w:tcPr>
          <w:p w14:paraId="7CD5A264" w14:textId="77777777" w:rsidR="0070486D" w:rsidRPr="00B61FE6" w:rsidRDefault="00B61FE6" w:rsidP="003F30CB">
            <w:pPr>
              <w:jc w:val="both"/>
              <w:rPr>
                <w:rFonts w:ascii="Times New Roman" w:eastAsia="Times New Roman" w:hAnsi="Times New Roman" w:cs="Times New Roman"/>
                <w:color w:val="000000"/>
                <w:sz w:val="18"/>
                <w:szCs w:val="18"/>
              </w:rPr>
            </w:pPr>
            <w:r w:rsidRPr="00B61FE6">
              <w:rPr>
                <w:rFonts w:ascii="Times New Roman" w:eastAsia="Times New Roman" w:hAnsi="Times New Roman" w:cs="Times New Roman"/>
                <w:color w:val="000000"/>
                <w:sz w:val="18"/>
                <w:szCs w:val="18"/>
              </w:rPr>
              <w:t>Kurumuzun estetik</w:t>
            </w:r>
            <w:r w:rsidR="00AE6F5C" w:rsidRPr="00B61FE6">
              <w:rPr>
                <w:rFonts w:ascii="Times New Roman" w:eastAsia="Times New Roman" w:hAnsi="Times New Roman" w:cs="Times New Roman"/>
                <w:color w:val="000000"/>
                <w:sz w:val="18"/>
                <w:szCs w:val="18"/>
              </w:rPr>
              <w:t xml:space="preserve"> görünümü</w:t>
            </w:r>
            <w:r w:rsidR="0070486D" w:rsidRPr="00B61FE6">
              <w:rPr>
                <w:rFonts w:ascii="Times New Roman" w:eastAsia="Times New Roman" w:hAnsi="Times New Roman" w:cs="Times New Roman"/>
                <w:color w:val="000000"/>
                <w:sz w:val="18"/>
                <w:szCs w:val="18"/>
              </w:rPr>
              <w:t xml:space="preserve"> ve donanım altyapısını, genel ve özel ihtiyaçları karşılayacak nitelikte geliştirmek</w:t>
            </w:r>
            <w:r w:rsidR="00AE6F5C" w:rsidRPr="00B61FE6">
              <w:rPr>
                <w:rFonts w:ascii="Times New Roman" w:eastAsia="Times New Roman" w:hAnsi="Times New Roman" w:cs="Times New Roman"/>
                <w:color w:val="000000"/>
                <w:sz w:val="18"/>
                <w:szCs w:val="18"/>
              </w:rPr>
              <w:t>.</w:t>
            </w:r>
          </w:p>
        </w:tc>
      </w:tr>
      <w:tr w:rsidR="0070486D" w:rsidRPr="002D6535" w14:paraId="56ADE20C" w14:textId="77777777" w:rsidTr="003F30CB">
        <w:trPr>
          <w:trHeight w:val="660"/>
        </w:trPr>
        <w:tc>
          <w:tcPr>
            <w:tcW w:w="1480" w:type="dxa"/>
            <w:tcBorders>
              <w:top w:val="nil"/>
              <w:left w:val="nil"/>
              <w:bottom w:val="nil"/>
              <w:right w:val="nil"/>
            </w:tcBorders>
            <w:shd w:val="clear" w:color="auto" w:fill="auto"/>
            <w:noWrap/>
            <w:hideMark/>
          </w:tcPr>
          <w:p w14:paraId="35439A27" w14:textId="77777777" w:rsidR="0070486D" w:rsidRPr="00B61FE6" w:rsidRDefault="0070486D" w:rsidP="003F30CB">
            <w:pPr>
              <w:rPr>
                <w:rFonts w:ascii="Times New Roman" w:eastAsia="Times New Roman" w:hAnsi="Times New Roman" w:cs="Times New Roman"/>
                <w:b/>
                <w:color w:val="000000"/>
                <w:sz w:val="18"/>
                <w:szCs w:val="18"/>
              </w:rPr>
            </w:pPr>
            <w:r w:rsidRPr="00B61FE6">
              <w:rPr>
                <w:rFonts w:ascii="Times New Roman" w:eastAsia="Times New Roman" w:hAnsi="Times New Roman" w:cs="Times New Roman"/>
                <w:b/>
                <w:color w:val="000000"/>
                <w:sz w:val="18"/>
                <w:szCs w:val="18"/>
              </w:rPr>
              <w:t>Hedef 3.1 (H3.1)</w:t>
            </w:r>
          </w:p>
        </w:tc>
        <w:tc>
          <w:tcPr>
            <w:tcW w:w="7592" w:type="dxa"/>
            <w:gridSpan w:val="4"/>
            <w:tcBorders>
              <w:top w:val="nil"/>
              <w:left w:val="nil"/>
              <w:bottom w:val="nil"/>
              <w:right w:val="nil"/>
            </w:tcBorders>
            <w:shd w:val="clear" w:color="000000" w:fill="FFFFFF"/>
            <w:hideMark/>
          </w:tcPr>
          <w:p w14:paraId="7D7D9AF0" w14:textId="77777777" w:rsidR="0070486D" w:rsidRPr="00B61FE6" w:rsidRDefault="0070486D" w:rsidP="003F30CB">
            <w:pPr>
              <w:jc w:val="both"/>
              <w:rPr>
                <w:rFonts w:ascii="Times New Roman" w:eastAsia="Times New Roman" w:hAnsi="Times New Roman" w:cs="Times New Roman"/>
                <w:color w:val="000000"/>
                <w:sz w:val="18"/>
                <w:szCs w:val="18"/>
              </w:rPr>
            </w:pPr>
            <w:r w:rsidRPr="00B61FE6">
              <w:rPr>
                <w:rFonts w:ascii="Times New Roman" w:eastAsia="Times New Roman" w:hAnsi="Times New Roman" w:cs="Times New Roman"/>
                <w:color w:val="000000"/>
                <w:sz w:val="18"/>
                <w:szCs w:val="18"/>
              </w:rPr>
              <w:t>Güvenli ve sosyal bir okul ortamı oluşturmak için özel grupların ihtiyaçlarını da dikkate alarak fiziksel ortamların güvenlik ve hijyen standartlarını %100’e çıkarmak</w:t>
            </w:r>
          </w:p>
        </w:tc>
      </w:tr>
      <w:tr w:rsidR="0070486D" w:rsidRPr="002D6535" w14:paraId="0BD8C6C9" w14:textId="77777777" w:rsidTr="003F30CB">
        <w:trPr>
          <w:trHeight w:val="300"/>
        </w:trPr>
        <w:tc>
          <w:tcPr>
            <w:tcW w:w="1480" w:type="dxa"/>
            <w:tcBorders>
              <w:top w:val="nil"/>
              <w:left w:val="nil"/>
              <w:bottom w:val="single" w:sz="4" w:space="0" w:color="auto"/>
              <w:right w:val="nil"/>
            </w:tcBorders>
            <w:shd w:val="clear" w:color="auto" w:fill="auto"/>
            <w:noWrap/>
            <w:vAlign w:val="center"/>
            <w:hideMark/>
          </w:tcPr>
          <w:p w14:paraId="67C5BFBF" w14:textId="77777777" w:rsidR="0070486D" w:rsidRPr="002D6535" w:rsidRDefault="0070486D" w:rsidP="003F30CB">
            <w:pPr>
              <w:rPr>
                <w:rFonts w:ascii="Times New Roman" w:eastAsia="Times New Roman" w:hAnsi="Times New Roman" w:cs="Times New Roman"/>
                <w:color w:val="000000"/>
                <w:sz w:val="18"/>
                <w:szCs w:val="18"/>
              </w:rPr>
            </w:pPr>
          </w:p>
        </w:tc>
        <w:tc>
          <w:tcPr>
            <w:tcW w:w="4190" w:type="dxa"/>
            <w:tcBorders>
              <w:top w:val="nil"/>
              <w:left w:val="nil"/>
              <w:bottom w:val="single" w:sz="4" w:space="0" w:color="auto"/>
              <w:right w:val="nil"/>
            </w:tcBorders>
            <w:shd w:val="clear" w:color="auto" w:fill="auto"/>
            <w:noWrap/>
            <w:vAlign w:val="center"/>
            <w:hideMark/>
          </w:tcPr>
          <w:p w14:paraId="2859F6FA"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1E64A093" w14:textId="77777777" w:rsidR="0070486D" w:rsidRPr="002D6535" w:rsidRDefault="0070486D" w:rsidP="003F30CB">
            <w:pP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center"/>
            <w:hideMark/>
          </w:tcPr>
          <w:p w14:paraId="1570F362" w14:textId="77777777" w:rsidR="0070486D" w:rsidRPr="002D6535" w:rsidRDefault="0070486D" w:rsidP="003F30CB">
            <w:pPr>
              <w:rPr>
                <w:rFonts w:ascii="Times New Roman" w:eastAsia="Times New Roman" w:hAnsi="Times New Roman" w:cs="Times New Roman"/>
                <w:sz w:val="20"/>
                <w:szCs w:val="20"/>
              </w:rPr>
            </w:pPr>
          </w:p>
        </w:tc>
        <w:tc>
          <w:tcPr>
            <w:tcW w:w="1482" w:type="dxa"/>
            <w:tcBorders>
              <w:top w:val="nil"/>
              <w:left w:val="nil"/>
              <w:bottom w:val="single" w:sz="4" w:space="0" w:color="auto"/>
              <w:right w:val="nil"/>
            </w:tcBorders>
            <w:shd w:val="clear" w:color="auto" w:fill="auto"/>
            <w:noWrap/>
            <w:vAlign w:val="center"/>
            <w:hideMark/>
          </w:tcPr>
          <w:p w14:paraId="2935B11F" w14:textId="77777777" w:rsidR="0070486D" w:rsidRPr="002D6535" w:rsidRDefault="0070486D" w:rsidP="003F30CB">
            <w:pPr>
              <w:rPr>
                <w:rFonts w:ascii="Times New Roman" w:eastAsia="Times New Roman" w:hAnsi="Times New Roman" w:cs="Times New Roman"/>
                <w:sz w:val="20"/>
                <w:szCs w:val="20"/>
              </w:rPr>
            </w:pPr>
          </w:p>
        </w:tc>
      </w:tr>
      <w:tr w:rsidR="0070486D" w:rsidRPr="002D6535" w14:paraId="659AA10D" w14:textId="77777777" w:rsidTr="003F30CB">
        <w:trPr>
          <w:trHeight w:val="300"/>
        </w:trPr>
        <w:tc>
          <w:tcPr>
            <w:tcW w:w="9072" w:type="dxa"/>
            <w:gridSpan w:val="5"/>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164EBC4D" w14:textId="77777777"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HEDEFE İLİŞKİN GÖSTERGELER</w:t>
            </w:r>
          </w:p>
        </w:tc>
      </w:tr>
      <w:tr w:rsidR="0070486D" w:rsidRPr="002D6535" w14:paraId="26DF5522" w14:textId="77777777" w:rsidTr="003F30CB">
        <w:trPr>
          <w:trHeight w:val="480"/>
        </w:trPr>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149B5"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Sıra</w:t>
            </w:r>
          </w:p>
        </w:tc>
        <w:tc>
          <w:tcPr>
            <w:tcW w:w="41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15AABA"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Gösterge</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372B8" w14:textId="172DA741"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Mevcut  (20</w:t>
            </w:r>
            <w:r w:rsidR="0093769D">
              <w:rPr>
                <w:rFonts w:ascii="Times New Roman" w:eastAsia="Times New Roman" w:hAnsi="Times New Roman" w:cs="Times New Roman"/>
                <w:b/>
                <w:bCs/>
                <w:color w:val="000000"/>
                <w:sz w:val="18"/>
                <w:szCs w:val="18"/>
              </w:rPr>
              <w:t>23</w:t>
            </w:r>
            <w:r w:rsidRPr="002D6535">
              <w:rPr>
                <w:rFonts w:ascii="Times New Roman" w:eastAsia="Times New Roman" w:hAnsi="Times New Roman" w:cs="Times New Roman"/>
                <w:b/>
                <w:bCs/>
                <w:color w:val="000000"/>
                <w:sz w:val="18"/>
                <w:szCs w:val="18"/>
              </w:rPr>
              <w:t>)</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94CBD2" w14:textId="4690B67E"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Hedef (202</w:t>
            </w:r>
            <w:r w:rsidR="0093769D">
              <w:rPr>
                <w:rFonts w:ascii="Times New Roman" w:eastAsia="Times New Roman" w:hAnsi="Times New Roman" w:cs="Times New Roman"/>
                <w:b/>
                <w:bCs/>
                <w:color w:val="000000"/>
                <w:sz w:val="18"/>
                <w:szCs w:val="18"/>
              </w:rPr>
              <w:t>8</w:t>
            </w:r>
            <w:r w:rsidRPr="002D6535">
              <w:rPr>
                <w:rFonts w:ascii="Times New Roman" w:eastAsia="Times New Roman" w:hAnsi="Times New Roman" w:cs="Times New Roman"/>
                <w:b/>
                <w:bCs/>
                <w:color w:val="000000"/>
                <w:sz w:val="18"/>
                <w:szCs w:val="18"/>
              </w:rPr>
              <w:t>)</w:t>
            </w:r>
          </w:p>
        </w:tc>
        <w:tc>
          <w:tcPr>
            <w:tcW w:w="148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5BFC00"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Sorumlu Birim</w:t>
            </w:r>
          </w:p>
        </w:tc>
      </w:tr>
      <w:tr w:rsidR="006C3D0C" w:rsidRPr="002D6535" w14:paraId="000247CD" w14:textId="77777777" w:rsidTr="006C3D0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1B79E"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1</w:t>
            </w:r>
          </w:p>
        </w:tc>
        <w:tc>
          <w:tcPr>
            <w:tcW w:w="4190" w:type="dxa"/>
            <w:tcBorders>
              <w:top w:val="single" w:sz="4" w:space="0" w:color="auto"/>
              <w:left w:val="nil"/>
              <w:bottom w:val="single" w:sz="4" w:space="0" w:color="auto"/>
              <w:right w:val="single" w:sz="4" w:space="0" w:color="auto"/>
            </w:tcBorders>
            <w:shd w:val="clear" w:color="auto" w:fill="auto"/>
            <w:vAlign w:val="center"/>
          </w:tcPr>
          <w:p w14:paraId="687E0010" w14:textId="77777777" w:rsidR="006C3D0C" w:rsidRPr="002D6535" w:rsidRDefault="006C3D0C" w:rsidP="003F30CB">
            <w:pPr>
              <w:tabs>
                <w:tab w:val="left" w:pos="11875"/>
              </w:tabs>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Kurum </w:t>
            </w:r>
            <w:r w:rsidRPr="002D6535">
              <w:rPr>
                <w:rFonts w:ascii="Times New Roman" w:hAnsi="Times New Roman" w:cs="Times New Roman"/>
                <w:color w:val="000000" w:themeColor="text1"/>
                <w:sz w:val="18"/>
                <w:szCs w:val="18"/>
              </w:rPr>
              <w:t xml:space="preserve">Risk Analizi </w:t>
            </w:r>
            <w:r>
              <w:rPr>
                <w:rFonts w:ascii="Times New Roman" w:hAnsi="Times New Roman" w:cs="Times New Roman"/>
                <w:color w:val="000000" w:themeColor="text1"/>
                <w:sz w:val="18"/>
                <w:szCs w:val="18"/>
              </w:rPr>
              <w:t>sayısı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4D55395"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bottom"/>
          </w:tcPr>
          <w:p w14:paraId="46F458F0"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82" w:type="dxa"/>
            <w:tcBorders>
              <w:top w:val="single" w:sz="4" w:space="0" w:color="auto"/>
              <w:left w:val="nil"/>
              <w:bottom w:val="single" w:sz="4" w:space="0" w:color="auto"/>
              <w:right w:val="single" w:sz="4" w:space="0" w:color="auto"/>
            </w:tcBorders>
            <w:shd w:val="clear" w:color="auto" w:fill="auto"/>
          </w:tcPr>
          <w:p w14:paraId="2704D8EA" w14:textId="77777777" w:rsidR="006C3D0C" w:rsidRDefault="006C3D0C">
            <w:r w:rsidRPr="0039140A">
              <w:rPr>
                <w:rFonts w:ascii="Times New Roman" w:eastAsia="Times New Roman" w:hAnsi="Times New Roman" w:cs="Times New Roman"/>
                <w:color w:val="000000"/>
                <w:sz w:val="18"/>
                <w:szCs w:val="18"/>
              </w:rPr>
              <w:t>İstiklal İlkokulu Müdürlüğü</w:t>
            </w:r>
          </w:p>
        </w:tc>
      </w:tr>
      <w:tr w:rsidR="006C3D0C" w:rsidRPr="002D6535" w14:paraId="384B4D65" w14:textId="77777777" w:rsidTr="006C3D0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3F30"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2</w:t>
            </w:r>
          </w:p>
        </w:tc>
        <w:tc>
          <w:tcPr>
            <w:tcW w:w="4190" w:type="dxa"/>
            <w:tcBorders>
              <w:top w:val="single" w:sz="4" w:space="0" w:color="auto"/>
              <w:left w:val="nil"/>
              <w:bottom w:val="single" w:sz="4" w:space="0" w:color="auto"/>
              <w:right w:val="single" w:sz="4" w:space="0" w:color="auto"/>
            </w:tcBorders>
            <w:shd w:val="clear" w:color="auto" w:fill="auto"/>
            <w:vAlign w:val="center"/>
          </w:tcPr>
          <w:p w14:paraId="164A0BBA" w14:textId="77777777" w:rsidR="006C3D0C" w:rsidRPr="002D6535" w:rsidRDefault="006C3D0C" w:rsidP="003F30CB">
            <w:pPr>
              <w:tabs>
                <w:tab w:val="left" w:pos="11875"/>
              </w:tabs>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Kurum </w:t>
            </w:r>
            <w:r w:rsidRPr="002D6535">
              <w:rPr>
                <w:rFonts w:ascii="Times New Roman" w:hAnsi="Times New Roman" w:cs="Times New Roman"/>
                <w:color w:val="000000" w:themeColor="text1"/>
                <w:sz w:val="18"/>
                <w:szCs w:val="18"/>
              </w:rPr>
              <w:t>Ac</w:t>
            </w:r>
            <w:r>
              <w:rPr>
                <w:rFonts w:ascii="Times New Roman" w:hAnsi="Times New Roman" w:cs="Times New Roman"/>
                <w:color w:val="000000" w:themeColor="text1"/>
                <w:sz w:val="18"/>
                <w:szCs w:val="18"/>
              </w:rPr>
              <w:t>il</w:t>
            </w:r>
            <w:r w:rsidRPr="002D6535">
              <w:rPr>
                <w:rFonts w:ascii="Times New Roman" w:hAnsi="Times New Roman" w:cs="Times New Roman"/>
                <w:color w:val="000000" w:themeColor="text1"/>
                <w:sz w:val="18"/>
                <w:szCs w:val="18"/>
              </w:rPr>
              <w:t xml:space="preserve"> Durum Planı </w:t>
            </w:r>
            <w:r>
              <w:rPr>
                <w:rFonts w:ascii="Times New Roman" w:hAnsi="Times New Roman" w:cs="Times New Roman"/>
                <w:color w:val="000000" w:themeColor="text1"/>
                <w:sz w:val="18"/>
                <w:szCs w:val="18"/>
              </w:rPr>
              <w:t>sayısı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1B0A694"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bottom"/>
          </w:tcPr>
          <w:p w14:paraId="60F34498"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82" w:type="dxa"/>
            <w:tcBorders>
              <w:top w:val="single" w:sz="4" w:space="0" w:color="auto"/>
              <w:left w:val="nil"/>
              <w:bottom w:val="single" w:sz="4" w:space="0" w:color="auto"/>
              <w:right w:val="single" w:sz="4" w:space="0" w:color="auto"/>
            </w:tcBorders>
            <w:shd w:val="clear" w:color="auto" w:fill="auto"/>
          </w:tcPr>
          <w:p w14:paraId="6F9B6A56" w14:textId="77777777" w:rsidR="006C3D0C" w:rsidRDefault="006C3D0C">
            <w:r w:rsidRPr="0039140A">
              <w:rPr>
                <w:rFonts w:ascii="Times New Roman" w:eastAsia="Times New Roman" w:hAnsi="Times New Roman" w:cs="Times New Roman"/>
                <w:color w:val="000000"/>
                <w:sz w:val="18"/>
                <w:szCs w:val="18"/>
              </w:rPr>
              <w:t>İstiklal İlkokulu Müdürlüğü</w:t>
            </w:r>
          </w:p>
        </w:tc>
      </w:tr>
      <w:tr w:rsidR="006C3D0C" w:rsidRPr="002D6535" w14:paraId="359E249D" w14:textId="77777777" w:rsidTr="006C3D0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E1C0"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3</w:t>
            </w:r>
          </w:p>
        </w:tc>
        <w:tc>
          <w:tcPr>
            <w:tcW w:w="4190" w:type="dxa"/>
            <w:tcBorders>
              <w:top w:val="single" w:sz="4" w:space="0" w:color="auto"/>
              <w:left w:val="nil"/>
              <w:bottom w:val="single" w:sz="4" w:space="0" w:color="auto"/>
              <w:right w:val="single" w:sz="4" w:space="0" w:color="auto"/>
            </w:tcBorders>
            <w:shd w:val="clear" w:color="auto" w:fill="auto"/>
            <w:vAlign w:val="center"/>
          </w:tcPr>
          <w:p w14:paraId="56B55638" w14:textId="77777777" w:rsidR="006C3D0C" w:rsidRPr="002D6535" w:rsidRDefault="006C3D0C" w:rsidP="003F30CB">
            <w:pPr>
              <w:tabs>
                <w:tab w:val="left" w:pos="11875"/>
              </w:tabs>
              <w:rPr>
                <w:rFonts w:ascii="Times New Roman" w:hAnsi="Times New Roman" w:cs="Times New Roman"/>
                <w:color w:val="000000" w:themeColor="text1"/>
                <w:sz w:val="18"/>
                <w:szCs w:val="18"/>
              </w:rPr>
            </w:pPr>
            <w:r w:rsidRPr="002D6535">
              <w:rPr>
                <w:rFonts w:ascii="Times New Roman" w:hAnsi="Times New Roman" w:cs="Times New Roman"/>
                <w:color w:val="000000" w:themeColor="text1"/>
                <w:sz w:val="18"/>
                <w:szCs w:val="18"/>
              </w:rPr>
              <w:t xml:space="preserve">Güvenlik kamerası </w:t>
            </w:r>
            <w:r>
              <w:rPr>
                <w:rFonts w:ascii="Times New Roman" w:hAnsi="Times New Roman" w:cs="Times New Roman"/>
                <w:color w:val="000000" w:themeColor="text1"/>
                <w:sz w:val="18"/>
                <w:szCs w:val="18"/>
              </w:rPr>
              <w:t>sistemi sayısı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5B98986" w14:textId="5194EDB4" w:rsidR="006C3D0C" w:rsidRPr="002D6535" w:rsidRDefault="0093769D"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960" w:type="dxa"/>
            <w:tcBorders>
              <w:top w:val="single" w:sz="4" w:space="0" w:color="auto"/>
              <w:left w:val="nil"/>
              <w:bottom w:val="single" w:sz="4" w:space="0" w:color="auto"/>
              <w:right w:val="single" w:sz="4" w:space="0" w:color="auto"/>
            </w:tcBorders>
            <w:shd w:val="clear" w:color="auto" w:fill="auto"/>
            <w:vAlign w:val="bottom"/>
          </w:tcPr>
          <w:p w14:paraId="39DD91BA" w14:textId="79A8BF67" w:rsidR="006C3D0C" w:rsidRPr="002D6535" w:rsidRDefault="0093769D"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482" w:type="dxa"/>
            <w:tcBorders>
              <w:top w:val="single" w:sz="4" w:space="0" w:color="auto"/>
              <w:left w:val="nil"/>
              <w:bottom w:val="single" w:sz="4" w:space="0" w:color="auto"/>
              <w:right w:val="single" w:sz="4" w:space="0" w:color="auto"/>
            </w:tcBorders>
            <w:shd w:val="clear" w:color="auto" w:fill="auto"/>
          </w:tcPr>
          <w:p w14:paraId="042C6151" w14:textId="77777777" w:rsidR="006C3D0C" w:rsidRDefault="006C3D0C">
            <w:r w:rsidRPr="0039140A">
              <w:rPr>
                <w:rFonts w:ascii="Times New Roman" w:eastAsia="Times New Roman" w:hAnsi="Times New Roman" w:cs="Times New Roman"/>
                <w:color w:val="000000"/>
                <w:sz w:val="18"/>
                <w:szCs w:val="18"/>
              </w:rPr>
              <w:t>İstiklal İlkokulu Müdürlüğü</w:t>
            </w:r>
          </w:p>
        </w:tc>
      </w:tr>
      <w:tr w:rsidR="006C3D0C" w:rsidRPr="002D6535" w14:paraId="7A8ACBFC" w14:textId="77777777" w:rsidTr="006C3D0C">
        <w:trPr>
          <w:trHeight w:val="244"/>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59C1"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4</w:t>
            </w:r>
          </w:p>
        </w:tc>
        <w:tc>
          <w:tcPr>
            <w:tcW w:w="4190" w:type="dxa"/>
            <w:tcBorders>
              <w:top w:val="single" w:sz="4" w:space="0" w:color="auto"/>
              <w:left w:val="nil"/>
              <w:bottom w:val="single" w:sz="4" w:space="0" w:color="auto"/>
              <w:right w:val="single" w:sz="4" w:space="0" w:color="auto"/>
            </w:tcBorders>
            <w:shd w:val="clear" w:color="auto" w:fill="auto"/>
            <w:vAlign w:val="center"/>
          </w:tcPr>
          <w:p w14:paraId="0F52F5DE" w14:textId="77777777" w:rsidR="006C3D0C" w:rsidRPr="002D6535" w:rsidRDefault="006C3D0C"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Mevcut kamera sayısının, ihtiyaç duyulan kamera sayısına oranı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CAEF453"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c>
          <w:tcPr>
            <w:tcW w:w="960" w:type="dxa"/>
            <w:tcBorders>
              <w:top w:val="single" w:sz="4" w:space="0" w:color="auto"/>
              <w:left w:val="nil"/>
              <w:bottom w:val="single" w:sz="4" w:space="0" w:color="auto"/>
              <w:right w:val="single" w:sz="4" w:space="0" w:color="auto"/>
            </w:tcBorders>
            <w:shd w:val="clear" w:color="auto" w:fill="auto"/>
            <w:vAlign w:val="bottom"/>
          </w:tcPr>
          <w:p w14:paraId="5EE01A92"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482" w:type="dxa"/>
            <w:tcBorders>
              <w:top w:val="single" w:sz="4" w:space="0" w:color="auto"/>
              <w:left w:val="nil"/>
              <w:bottom w:val="single" w:sz="4" w:space="0" w:color="auto"/>
              <w:right w:val="single" w:sz="4" w:space="0" w:color="auto"/>
            </w:tcBorders>
            <w:shd w:val="clear" w:color="auto" w:fill="auto"/>
          </w:tcPr>
          <w:p w14:paraId="56684E25" w14:textId="77777777" w:rsidR="006C3D0C" w:rsidRDefault="006C3D0C">
            <w:r w:rsidRPr="0039140A">
              <w:rPr>
                <w:rFonts w:ascii="Times New Roman" w:eastAsia="Times New Roman" w:hAnsi="Times New Roman" w:cs="Times New Roman"/>
                <w:color w:val="000000"/>
                <w:sz w:val="18"/>
                <w:szCs w:val="18"/>
              </w:rPr>
              <w:t>İstiklal İlkokulu Müdürlüğü</w:t>
            </w:r>
          </w:p>
        </w:tc>
      </w:tr>
      <w:tr w:rsidR="006C3D0C" w:rsidRPr="002D6535" w14:paraId="45A60C3D" w14:textId="77777777" w:rsidTr="006C3D0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8DFD"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5</w:t>
            </w:r>
          </w:p>
        </w:tc>
        <w:tc>
          <w:tcPr>
            <w:tcW w:w="4190" w:type="dxa"/>
            <w:tcBorders>
              <w:top w:val="single" w:sz="4" w:space="0" w:color="auto"/>
              <w:left w:val="nil"/>
              <w:bottom w:val="single" w:sz="4" w:space="0" w:color="auto"/>
              <w:right w:val="single" w:sz="4" w:space="0" w:color="auto"/>
            </w:tcBorders>
            <w:shd w:val="clear" w:color="auto" w:fill="auto"/>
            <w:vAlign w:val="center"/>
          </w:tcPr>
          <w:p w14:paraId="2B13FE19" w14:textId="77777777" w:rsidR="006C3D0C" w:rsidRPr="002D6535" w:rsidRDefault="006C3D0C"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Güvenlik görevlisi sayısı</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907E118"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5331A7"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82" w:type="dxa"/>
            <w:tcBorders>
              <w:top w:val="single" w:sz="4" w:space="0" w:color="auto"/>
              <w:left w:val="nil"/>
              <w:bottom w:val="single" w:sz="4" w:space="0" w:color="auto"/>
              <w:right w:val="single" w:sz="4" w:space="0" w:color="auto"/>
            </w:tcBorders>
            <w:shd w:val="clear" w:color="auto" w:fill="auto"/>
          </w:tcPr>
          <w:p w14:paraId="58A4CF00" w14:textId="77777777" w:rsidR="006C3D0C" w:rsidRDefault="006C3D0C">
            <w:r w:rsidRPr="0039140A">
              <w:rPr>
                <w:rFonts w:ascii="Times New Roman" w:eastAsia="Times New Roman" w:hAnsi="Times New Roman" w:cs="Times New Roman"/>
                <w:color w:val="000000"/>
                <w:sz w:val="18"/>
                <w:szCs w:val="18"/>
              </w:rPr>
              <w:t>İstiklal İlkokulu Müdürlüğü</w:t>
            </w:r>
          </w:p>
        </w:tc>
      </w:tr>
      <w:tr w:rsidR="006C3D0C" w:rsidRPr="002D6535" w14:paraId="0A88D7E1" w14:textId="77777777" w:rsidTr="006C3D0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66D1"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6</w:t>
            </w:r>
          </w:p>
        </w:tc>
        <w:tc>
          <w:tcPr>
            <w:tcW w:w="4190" w:type="dxa"/>
            <w:tcBorders>
              <w:top w:val="nil"/>
              <w:left w:val="nil"/>
              <w:bottom w:val="single" w:sz="4" w:space="0" w:color="auto"/>
              <w:right w:val="single" w:sz="4" w:space="0" w:color="auto"/>
            </w:tcBorders>
            <w:shd w:val="clear" w:color="auto" w:fill="auto"/>
            <w:vAlign w:val="center"/>
          </w:tcPr>
          <w:p w14:paraId="71E50D8E" w14:textId="77777777" w:rsidR="006C3D0C" w:rsidRPr="002D6535" w:rsidRDefault="006C3D0C"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Derslik başına düşen öğrenci sayısı</w:t>
            </w:r>
          </w:p>
        </w:tc>
        <w:tc>
          <w:tcPr>
            <w:tcW w:w="960" w:type="dxa"/>
            <w:tcBorders>
              <w:top w:val="nil"/>
              <w:left w:val="nil"/>
              <w:bottom w:val="single" w:sz="4" w:space="0" w:color="auto"/>
              <w:right w:val="single" w:sz="4" w:space="0" w:color="auto"/>
            </w:tcBorders>
            <w:shd w:val="clear" w:color="auto" w:fill="auto"/>
            <w:noWrap/>
            <w:vAlign w:val="bottom"/>
          </w:tcPr>
          <w:p w14:paraId="7B45F22D" w14:textId="49FDBDB7" w:rsidR="006C3D0C" w:rsidRPr="002D6535" w:rsidRDefault="006C3D0C" w:rsidP="00A509EE">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tcPr>
          <w:p w14:paraId="45689046"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1482" w:type="dxa"/>
            <w:tcBorders>
              <w:top w:val="nil"/>
              <w:left w:val="nil"/>
              <w:bottom w:val="single" w:sz="4" w:space="0" w:color="auto"/>
              <w:right w:val="single" w:sz="4" w:space="0" w:color="auto"/>
            </w:tcBorders>
            <w:shd w:val="clear" w:color="auto" w:fill="auto"/>
          </w:tcPr>
          <w:p w14:paraId="5773A4DF" w14:textId="77777777" w:rsidR="006C3D0C" w:rsidRDefault="006C3D0C">
            <w:r w:rsidRPr="0039140A">
              <w:rPr>
                <w:rFonts w:ascii="Times New Roman" w:eastAsia="Times New Roman" w:hAnsi="Times New Roman" w:cs="Times New Roman"/>
                <w:color w:val="000000"/>
                <w:sz w:val="18"/>
                <w:szCs w:val="18"/>
              </w:rPr>
              <w:t>İstiklal İlkokulu Müdürlüğü</w:t>
            </w:r>
          </w:p>
        </w:tc>
      </w:tr>
      <w:tr w:rsidR="006C3D0C" w:rsidRPr="002D6535" w14:paraId="0495939B" w14:textId="77777777" w:rsidTr="006C3D0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E968C"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w:t>
            </w:r>
            <w:r w:rsidRPr="002D6535">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7</w:t>
            </w:r>
          </w:p>
        </w:tc>
        <w:tc>
          <w:tcPr>
            <w:tcW w:w="4190" w:type="dxa"/>
            <w:tcBorders>
              <w:top w:val="nil"/>
              <w:left w:val="nil"/>
              <w:bottom w:val="single" w:sz="4" w:space="0" w:color="auto"/>
              <w:right w:val="single" w:sz="4" w:space="0" w:color="auto"/>
            </w:tcBorders>
            <w:shd w:val="clear" w:color="auto" w:fill="auto"/>
            <w:vAlign w:val="center"/>
          </w:tcPr>
          <w:p w14:paraId="16726176" w14:textId="77777777" w:rsidR="006C3D0C" w:rsidRPr="002D6535" w:rsidRDefault="006C3D0C"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themeColor="text1"/>
                <w:sz w:val="18"/>
                <w:szCs w:val="18"/>
              </w:rPr>
              <w:t>Öğretmen başına düşen öğrenci sayısı</w:t>
            </w:r>
          </w:p>
        </w:tc>
        <w:tc>
          <w:tcPr>
            <w:tcW w:w="960" w:type="dxa"/>
            <w:tcBorders>
              <w:top w:val="nil"/>
              <w:left w:val="nil"/>
              <w:bottom w:val="single" w:sz="4" w:space="0" w:color="auto"/>
              <w:right w:val="single" w:sz="4" w:space="0" w:color="auto"/>
            </w:tcBorders>
            <w:shd w:val="clear" w:color="auto" w:fill="auto"/>
            <w:noWrap/>
            <w:vAlign w:val="bottom"/>
          </w:tcPr>
          <w:p w14:paraId="3D11B539" w14:textId="77777777" w:rsidR="006C3D0C" w:rsidRPr="002D6535" w:rsidRDefault="006C3D0C" w:rsidP="00A509EE">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21</w:t>
            </w:r>
          </w:p>
        </w:tc>
        <w:tc>
          <w:tcPr>
            <w:tcW w:w="960" w:type="dxa"/>
            <w:tcBorders>
              <w:top w:val="nil"/>
              <w:left w:val="nil"/>
              <w:bottom w:val="single" w:sz="4" w:space="0" w:color="auto"/>
              <w:right w:val="single" w:sz="4" w:space="0" w:color="auto"/>
            </w:tcBorders>
            <w:shd w:val="clear" w:color="auto" w:fill="auto"/>
            <w:noWrap/>
            <w:vAlign w:val="bottom"/>
          </w:tcPr>
          <w:p w14:paraId="6B621EE0"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1482" w:type="dxa"/>
            <w:tcBorders>
              <w:top w:val="nil"/>
              <w:left w:val="nil"/>
              <w:bottom w:val="single" w:sz="4" w:space="0" w:color="auto"/>
              <w:right w:val="single" w:sz="4" w:space="0" w:color="auto"/>
            </w:tcBorders>
            <w:shd w:val="clear" w:color="auto" w:fill="auto"/>
          </w:tcPr>
          <w:p w14:paraId="2E47690B" w14:textId="77777777" w:rsidR="006C3D0C" w:rsidRDefault="006C3D0C">
            <w:r w:rsidRPr="0039140A">
              <w:rPr>
                <w:rFonts w:ascii="Times New Roman" w:eastAsia="Times New Roman" w:hAnsi="Times New Roman" w:cs="Times New Roman"/>
                <w:color w:val="000000"/>
                <w:sz w:val="18"/>
                <w:szCs w:val="18"/>
              </w:rPr>
              <w:t>İstiklal İlkokulu Müdürlüğü</w:t>
            </w:r>
          </w:p>
        </w:tc>
      </w:tr>
      <w:tr w:rsidR="006C3D0C" w:rsidRPr="002D6535" w14:paraId="4FEB7A09" w14:textId="77777777" w:rsidTr="006C3D0C">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5528"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3.1.8</w:t>
            </w:r>
          </w:p>
        </w:tc>
        <w:tc>
          <w:tcPr>
            <w:tcW w:w="4190" w:type="dxa"/>
            <w:tcBorders>
              <w:top w:val="single" w:sz="4" w:space="0" w:color="auto"/>
              <w:left w:val="nil"/>
              <w:bottom w:val="single" w:sz="4" w:space="0" w:color="auto"/>
              <w:right w:val="single" w:sz="4" w:space="0" w:color="auto"/>
            </w:tcBorders>
            <w:shd w:val="clear" w:color="auto" w:fill="auto"/>
            <w:vAlign w:val="center"/>
          </w:tcPr>
          <w:p w14:paraId="006BD40D" w14:textId="77777777" w:rsidR="006C3D0C" w:rsidRPr="002D6535" w:rsidRDefault="006C3D0C" w:rsidP="003F30CB">
            <w:pPr>
              <w:tabs>
                <w:tab w:val="left" w:pos="11875"/>
              </w:tabs>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Kalite standartlarını içeren sertifika sayısı (Beyaz Bayrak, Beslenme Dostu Okul, ISO sertifikaları vb.)</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3B29538"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5135C6A" w14:textId="77777777" w:rsidR="006C3D0C" w:rsidRPr="002D6535" w:rsidRDefault="006C3D0C" w:rsidP="00A509E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482" w:type="dxa"/>
            <w:tcBorders>
              <w:top w:val="single" w:sz="4" w:space="0" w:color="auto"/>
              <w:left w:val="nil"/>
              <w:bottom w:val="single" w:sz="4" w:space="0" w:color="auto"/>
              <w:right w:val="single" w:sz="4" w:space="0" w:color="auto"/>
            </w:tcBorders>
            <w:shd w:val="clear" w:color="auto" w:fill="auto"/>
          </w:tcPr>
          <w:p w14:paraId="42CD0FFF" w14:textId="77777777" w:rsidR="006C3D0C" w:rsidRDefault="006C3D0C">
            <w:r w:rsidRPr="0039140A">
              <w:rPr>
                <w:rFonts w:ascii="Times New Roman" w:eastAsia="Times New Roman" w:hAnsi="Times New Roman" w:cs="Times New Roman"/>
                <w:color w:val="000000"/>
                <w:sz w:val="18"/>
                <w:szCs w:val="18"/>
              </w:rPr>
              <w:t>İstiklal İlkokulu Müdürlüğü</w:t>
            </w:r>
          </w:p>
        </w:tc>
      </w:tr>
    </w:tbl>
    <w:p w14:paraId="17B5814A" w14:textId="77777777" w:rsidR="0070486D" w:rsidRPr="002D6535" w:rsidRDefault="0070486D" w:rsidP="0070486D">
      <w:pPr>
        <w:rPr>
          <w:rFonts w:ascii="Times New Roman" w:hAnsi="Times New Roman" w:cs="Times New Roman"/>
        </w:rPr>
      </w:pPr>
    </w:p>
    <w:p w14:paraId="292DBB71" w14:textId="77777777" w:rsidR="0070486D" w:rsidRPr="002D6535" w:rsidRDefault="0070486D" w:rsidP="0070486D">
      <w:pPr>
        <w:rPr>
          <w:rFonts w:ascii="Times New Roman" w:hAnsi="Times New Roman" w:cs="Times New Roman"/>
        </w:rPr>
      </w:pPr>
    </w:p>
    <w:tbl>
      <w:tblPr>
        <w:tblW w:w="8820" w:type="dxa"/>
        <w:tblInd w:w="-5" w:type="dxa"/>
        <w:tblCellMar>
          <w:left w:w="70" w:type="dxa"/>
          <w:right w:w="70" w:type="dxa"/>
        </w:tblCellMar>
        <w:tblLook w:val="04A0" w:firstRow="1" w:lastRow="0" w:firstColumn="1" w:lastColumn="0" w:noHBand="0" w:noVBand="1"/>
      </w:tblPr>
      <w:tblGrid>
        <w:gridCol w:w="1829"/>
        <w:gridCol w:w="946"/>
        <w:gridCol w:w="1060"/>
        <w:gridCol w:w="544"/>
        <w:gridCol w:w="544"/>
        <w:gridCol w:w="544"/>
        <w:gridCol w:w="544"/>
        <w:gridCol w:w="737"/>
        <w:gridCol w:w="932"/>
        <w:gridCol w:w="1140"/>
      </w:tblGrid>
      <w:tr w:rsidR="0070486D" w:rsidRPr="005C1EBC" w14:paraId="038956BE"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A7CA36F"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A3</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7A96BACD" w14:textId="77777777" w:rsidR="0070486D" w:rsidRPr="005C1EBC" w:rsidRDefault="0070486D" w:rsidP="003F30CB">
            <w:pPr>
              <w:jc w:val="both"/>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Eğitim kurumlarının kapasitesini ve donanım altyapısını, genel ve özel ihtiyaçları karşılayacak nitelikte geliştirmek</w:t>
            </w:r>
          </w:p>
        </w:tc>
      </w:tr>
      <w:tr w:rsidR="0070486D" w:rsidRPr="005C1EBC" w14:paraId="65C8499F" w14:textId="77777777" w:rsidTr="00C82181">
        <w:trPr>
          <w:trHeight w:val="171"/>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46D16BB3"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H3.1</w:t>
            </w:r>
          </w:p>
        </w:tc>
        <w:tc>
          <w:tcPr>
            <w:tcW w:w="6991" w:type="dxa"/>
            <w:gridSpan w:val="9"/>
            <w:tcBorders>
              <w:top w:val="single" w:sz="4" w:space="0" w:color="auto"/>
              <w:left w:val="nil"/>
              <w:bottom w:val="single" w:sz="4" w:space="0" w:color="auto"/>
              <w:right w:val="single" w:sz="4" w:space="0" w:color="auto"/>
            </w:tcBorders>
            <w:shd w:val="clear" w:color="000000" w:fill="FFFFFF"/>
            <w:hideMark/>
          </w:tcPr>
          <w:p w14:paraId="6B1D801A" w14:textId="77777777" w:rsidR="0070486D" w:rsidRPr="005C1EBC" w:rsidRDefault="0070486D" w:rsidP="003F30CB">
            <w:pPr>
              <w:jc w:val="both"/>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Güvenli ve sosyal bir okul ortamı oluşturmak için özel grupların ihtiyaçlarını da dikkate alarak fiziksel ortamların güvenlik ve hijyen standartlarını %100’e çıkarmak</w:t>
            </w:r>
          </w:p>
        </w:tc>
      </w:tr>
      <w:tr w:rsidR="0070486D" w:rsidRPr="005C1EBC" w14:paraId="5EDBD2E4" w14:textId="77777777" w:rsidTr="00C82181">
        <w:trPr>
          <w:trHeight w:val="300"/>
        </w:trPr>
        <w:tc>
          <w:tcPr>
            <w:tcW w:w="1829"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14:paraId="4FBD536B"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Performans Göstergeleri</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D3616F9"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Hedefe Etkisi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F1C25E7" w14:textId="1B7065E9"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 xml:space="preserve"> 20</w:t>
            </w:r>
            <w:r w:rsidR="00BB6E10">
              <w:rPr>
                <w:rFonts w:ascii="Times New Roman" w:eastAsia="Times New Roman" w:hAnsi="Times New Roman" w:cs="Times New Roman"/>
                <w:b/>
                <w:bCs/>
                <w:color w:val="FFFFFF" w:themeColor="background1"/>
                <w:sz w:val="18"/>
                <w:szCs w:val="18"/>
              </w:rPr>
              <w:t xml:space="preserve">23 </w:t>
            </w:r>
            <w:r w:rsidRPr="005C1EBC">
              <w:rPr>
                <w:rFonts w:ascii="Times New Roman" w:eastAsia="Times New Roman" w:hAnsi="Times New Roman" w:cs="Times New Roman"/>
                <w:b/>
                <w:bCs/>
                <w:color w:val="FFFFFF" w:themeColor="background1"/>
                <w:sz w:val="18"/>
                <w:szCs w:val="18"/>
              </w:rPr>
              <w:t>(MEVCUT)</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45E6C16B" w14:textId="72E2E4A5"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w:t>
            </w:r>
            <w:r w:rsidR="00BB6E10">
              <w:rPr>
                <w:rFonts w:ascii="Times New Roman" w:eastAsia="Times New Roman" w:hAnsi="Times New Roman" w:cs="Times New Roman"/>
                <w:b/>
                <w:bCs/>
                <w:color w:val="FFFFFF" w:themeColor="background1"/>
                <w:sz w:val="18"/>
                <w:szCs w:val="18"/>
              </w:rPr>
              <w:t>24</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4097100B" w14:textId="2C0F860D"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w:t>
            </w:r>
            <w:r w:rsidR="00BB6E10">
              <w:rPr>
                <w:rFonts w:ascii="Times New Roman" w:eastAsia="Times New Roman" w:hAnsi="Times New Roman" w:cs="Times New Roman"/>
                <w:b/>
                <w:bCs/>
                <w:color w:val="FFFFFF" w:themeColor="background1"/>
                <w:sz w:val="18"/>
                <w:szCs w:val="18"/>
              </w:rPr>
              <w:t>25</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7E4F5E98" w14:textId="272597CD"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202</w:t>
            </w:r>
            <w:r w:rsidR="00BB6E10">
              <w:rPr>
                <w:rFonts w:ascii="Times New Roman" w:eastAsia="Times New Roman" w:hAnsi="Times New Roman" w:cs="Times New Roman"/>
                <w:b/>
                <w:bCs/>
                <w:color w:val="FFFFFF" w:themeColor="background1"/>
                <w:sz w:val="18"/>
                <w:szCs w:val="18"/>
              </w:rPr>
              <w:t>6</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45ECDCF0" w14:textId="14390E89"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202</w:t>
            </w:r>
            <w:r w:rsidR="00BB6E10">
              <w:rPr>
                <w:rFonts w:ascii="Times New Roman" w:eastAsia="Times New Roman" w:hAnsi="Times New Roman" w:cs="Times New Roman"/>
                <w:b/>
                <w:bCs/>
                <w:color w:val="FFFFFF" w:themeColor="background1"/>
                <w:sz w:val="18"/>
                <w:szCs w:val="18"/>
              </w:rPr>
              <w:t>7</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AE4B66F" w14:textId="5848E155"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202</w:t>
            </w:r>
            <w:r w:rsidR="00BB6E10">
              <w:rPr>
                <w:rFonts w:ascii="Times New Roman" w:eastAsia="Times New Roman" w:hAnsi="Times New Roman" w:cs="Times New Roman"/>
                <w:b/>
                <w:bCs/>
                <w:color w:val="FFFFFF" w:themeColor="background1"/>
                <w:sz w:val="18"/>
                <w:szCs w:val="18"/>
              </w:rPr>
              <w:t>8</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3379299"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İzleme Sıklığı</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5FFBBFE"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Raporlama Sıklığı</w:t>
            </w:r>
          </w:p>
        </w:tc>
      </w:tr>
      <w:tr w:rsidR="0070486D" w:rsidRPr="005C1EBC" w14:paraId="02C8BB8B" w14:textId="77777777" w:rsidTr="00C82181">
        <w:trPr>
          <w:trHeight w:val="269"/>
        </w:trPr>
        <w:tc>
          <w:tcPr>
            <w:tcW w:w="1829"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323669F1" w14:textId="77777777" w:rsidR="0070486D" w:rsidRPr="005C1EBC" w:rsidRDefault="0070486D" w:rsidP="003F30CB">
            <w:pPr>
              <w:rPr>
                <w:rFonts w:ascii="Times New Roman" w:eastAsia="Times New Roman" w:hAnsi="Times New Roman" w:cs="Times New Roman"/>
                <w:b/>
                <w:bCs/>
                <w:color w:val="FFFFFF" w:themeColor="background1"/>
                <w:sz w:val="18"/>
                <w:szCs w:val="18"/>
              </w:rPr>
            </w:pPr>
          </w:p>
        </w:tc>
        <w:tc>
          <w:tcPr>
            <w:tcW w:w="946"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6C8B18B7" w14:textId="77777777" w:rsidR="0070486D" w:rsidRPr="005C1EBC" w:rsidRDefault="0070486D" w:rsidP="003F30CB">
            <w:pPr>
              <w:rPr>
                <w:rFonts w:ascii="Times New Roman" w:eastAsia="Times New Roman" w:hAnsi="Times New Roman" w:cs="Times New Roman"/>
                <w:b/>
                <w:bCs/>
                <w:color w:val="000000"/>
                <w:sz w:val="18"/>
                <w:szCs w:val="18"/>
              </w:rPr>
            </w:pPr>
          </w:p>
        </w:tc>
        <w:tc>
          <w:tcPr>
            <w:tcW w:w="1060"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2F402057" w14:textId="77777777" w:rsidR="0070486D" w:rsidRPr="005C1EBC" w:rsidRDefault="0070486D" w:rsidP="003F30CB">
            <w:pPr>
              <w:rPr>
                <w:rFonts w:ascii="Times New Roman" w:eastAsia="Times New Roman" w:hAnsi="Times New Roman" w:cs="Times New Roman"/>
                <w:b/>
                <w:bCs/>
                <w:color w:val="000000"/>
                <w:sz w:val="18"/>
                <w:szCs w:val="18"/>
              </w:rPr>
            </w:pPr>
          </w:p>
        </w:tc>
        <w:tc>
          <w:tcPr>
            <w:tcW w:w="544"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A2566D2" w14:textId="77777777" w:rsidR="0070486D" w:rsidRPr="005C1EBC" w:rsidRDefault="0070486D" w:rsidP="003F30CB">
            <w:pPr>
              <w:rPr>
                <w:rFonts w:ascii="Times New Roman" w:eastAsia="Times New Roman" w:hAnsi="Times New Roman" w:cs="Times New Roman"/>
                <w:b/>
                <w:bCs/>
                <w:color w:val="000000"/>
                <w:sz w:val="18"/>
                <w:szCs w:val="18"/>
              </w:rPr>
            </w:pPr>
          </w:p>
        </w:tc>
        <w:tc>
          <w:tcPr>
            <w:tcW w:w="544"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17E66F7E" w14:textId="77777777" w:rsidR="0070486D" w:rsidRPr="005C1EBC" w:rsidRDefault="0070486D" w:rsidP="003F30CB">
            <w:pPr>
              <w:rPr>
                <w:rFonts w:ascii="Times New Roman" w:eastAsia="Times New Roman" w:hAnsi="Times New Roman" w:cs="Times New Roman"/>
                <w:b/>
                <w:bCs/>
                <w:color w:val="000000"/>
                <w:sz w:val="18"/>
                <w:szCs w:val="18"/>
              </w:rPr>
            </w:pPr>
          </w:p>
        </w:tc>
        <w:tc>
          <w:tcPr>
            <w:tcW w:w="544"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7E4FE925" w14:textId="77777777" w:rsidR="0070486D" w:rsidRPr="005C1EBC" w:rsidRDefault="0070486D" w:rsidP="003F30CB">
            <w:pPr>
              <w:rPr>
                <w:rFonts w:ascii="Times New Roman" w:eastAsia="Times New Roman" w:hAnsi="Times New Roman" w:cs="Times New Roman"/>
                <w:b/>
                <w:bCs/>
                <w:color w:val="000000"/>
                <w:sz w:val="18"/>
                <w:szCs w:val="18"/>
              </w:rPr>
            </w:pPr>
          </w:p>
        </w:tc>
        <w:tc>
          <w:tcPr>
            <w:tcW w:w="544"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5AB02F5E" w14:textId="77777777" w:rsidR="0070486D" w:rsidRPr="005C1EBC" w:rsidRDefault="0070486D" w:rsidP="003F30CB">
            <w:pPr>
              <w:rPr>
                <w:rFonts w:ascii="Times New Roman" w:eastAsia="Times New Roman" w:hAnsi="Times New Roman" w:cs="Times New Roman"/>
                <w:b/>
                <w:bCs/>
                <w:color w:val="000000"/>
                <w:sz w:val="18"/>
                <w:szCs w:val="18"/>
              </w:rPr>
            </w:pPr>
          </w:p>
        </w:tc>
        <w:tc>
          <w:tcPr>
            <w:tcW w:w="737"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34161DF6" w14:textId="77777777" w:rsidR="0070486D" w:rsidRPr="005C1EBC" w:rsidRDefault="0070486D" w:rsidP="003F30CB">
            <w:pPr>
              <w:rPr>
                <w:rFonts w:ascii="Times New Roman" w:eastAsia="Times New Roman" w:hAnsi="Times New Roman" w:cs="Times New Roman"/>
                <w:b/>
                <w:bCs/>
                <w:color w:val="000000"/>
                <w:sz w:val="18"/>
                <w:szCs w:val="18"/>
              </w:rPr>
            </w:pPr>
          </w:p>
        </w:tc>
        <w:tc>
          <w:tcPr>
            <w:tcW w:w="932"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4F884706" w14:textId="77777777" w:rsidR="0070486D" w:rsidRPr="005C1EBC" w:rsidRDefault="0070486D" w:rsidP="003F30CB">
            <w:pPr>
              <w:rPr>
                <w:rFonts w:ascii="Times New Roman" w:eastAsia="Times New Roman" w:hAnsi="Times New Roman" w:cs="Times New Roman"/>
                <w:b/>
                <w:bCs/>
                <w:color w:val="000000"/>
                <w:sz w:val="18"/>
                <w:szCs w:val="18"/>
              </w:rPr>
            </w:pPr>
          </w:p>
        </w:tc>
        <w:tc>
          <w:tcPr>
            <w:tcW w:w="1140" w:type="dxa"/>
            <w:vMerge/>
            <w:tcBorders>
              <w:top w:val="nil"/>
              <w:left w:val="single" w:sz="4" w:space="0" w:color="auto"/>
              <w:bottom w:val="single" w:sz="4" w:space="0" w:color="auto"/>
              <w:right w:val="single" w:sz="4" w:space="0" w:color="auto"/>
            </w:tcBorders>
            <w:shd w:val="clear" w:color="auto" w:fill="8064A2" w:themeFill="accent4"/>
            <w:vAlign w:val="center"/>
            <w:hideMark/>
          </w:tcPr>
          <w:p w14:paraId="3A199728" w14:textId="77777777" w:rsidR="0070486D" w:rsidRPr="005C1EBC" w:rsidRDefault="0070486D" w:rsidP="003F30CB">
            <w:pPr>
              <w:rPr>
                <w:rFonts w:ascii="Times New Roman" w:eastAsia="Times New Roman" w:hAnsi="Times New Roman" w:cs="Times New Roman"/>
                <w:b/>
                <w:bCs/>
                <w:color w:val="000000"/>
                <w:sz w:val="18"/>
                <w:szCs w:val="18"/>
              </w:rPr>
            </w:pPr>
          </w:p>
        </w:tc>
      </w:tr>
      <w:tr w:rsidR="0070486D" w:rsidRPr="005C1EBC" w14:paraId="2BD38DBA"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9CF6716"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3.1.1</w:t>
            </w:r>
          </w:p>
        </w:tc>
        <w:tc>
          <w:tcPr>
            <w:tcW w:w="946" w:type="dxa"/>
            <w:tcBorders>
              <w:top w:val="nil"/>
              <w:left w:val="nil"/>
              <w:bottom w:val="single" w:sz="4" w:space="0" w:color="auto"/>
              <w:right w:val="single" w:sz="4" w:space="0" w:color="auto"/>
            </w:tcBorders>
            <w:shd w:val="clear" w:color="000000" w:fill="FFFFFF"/>
            <w:vAlign w:val="center"/>
            <w:hideMark/>
          </w:tcPr>
          <w:p w14:paraId="54B29B8C" w14:textId="77777777" w:rsidR="0070486D" w:rsidRPr="005C1EBC" w:rsidRDefault="00BD36D3"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70486D" w:rsidRPr="005C1EBC">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060" w:type="dxa"/>
            <w:tcBorders>
              <w:top w:val="nil"/>
              <w:left w:val="nil"/>
              <w:bottom w:val="single" w:sz="4" w:space="0" w:color="auto"/>
              <w:right w:val="single" w:sz="4" w:space="0" w:color="auto"/>
            </w:tcBorders>
            <w:shd w:val="clear" w:color="000000" w:fill="FFFFFF"/>
            <w:vAlign w:val="center"/>
            <w:hideMark/>
          </w:tcPr>
          <w:p w14:paraId="6306318F"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4" w:type="dxa"/>
            <w:tcBorders>
              <w:top w:val="nil"/>
              <w:left w:val="nil"/>
              <w:bottom w:val="single" w:sz="4" w:space="0" w:color="auto"/>
              <w:right w:val="single" w:sz="4" w:space="0" w:color="auto"/>
            </w:tcBorders>
            <w:shd w:val="clear" w:color="000000" w:fill="FFFFFF"/>
            <w:vAlign w:val="center"/>
            <w:hideMark/>
          </w:tcPr>
          <w:p w14:paraId="7FA823C5"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4" w:type="dxa"/>
            <w:tcBorders>
              <w:top w:val="nil"/>
              <w:left w:val="nil"/>
              <w:bottom w:val="single" w:sz="4" w:space="0" w:color="auto"/>
              <w:right w:val="single" w:sz="4" w:space="0" w:color="auto"/>
            </w:tcBorders>
            <w:shd w:val="clear" w:color="000000" w:fill="FFFFFF"/>
            <w:vAlign w:val="center"/>
            <w:hideMark/>
          </w:tcPr>
          <w:p w14:paraId="70714130"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4" w:type="dxa"/>
            <w:tcBorders>
              <w:top w:val="nil"/>
              <w:left w:val="nil"/>
              <w:bottom w:val="single" w:sz="4" w:space="0" w:color="auto"/>
              <w:right w:val="single" w:sz="4" w:space="0" w:color="auto"/>
            </w:tcBorders>
            <w:shd w:val="clear" w:color="000000" w:fill="FFFFFF"/>
            <w:vAlign w:val="center"/>
            <w:hideMark/>
          </w:tcPr>
          <w:p w14:paraId="43DEBBC2"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4" w:type="dxa"/>
            <w:tcBorders>
              <w:top w:val="nil"/>
              <w:left w:val="nil"/>
              <w:bottom w:val="single" w:sz="4" w:space="0" w:color="auto"/>
              <w:right w:val="single" w:sz="4" w:space="0" w:color="auto"/>
            </w:tcBorders>
            <w:shd w:val="clear" w:color="000000" w:fill="FFFFFF"/>
            <w:vAlign w:val="center"/>
            <w:hideMark/>
          </w:tcPr>
          <w:p w14:paraId="52D5DBEA"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37" w:type="dxa"/>
            <w:tcBorders>
              <w:top w:val="nil"/>
              <w:left w:val="nil"/>
              <w:bottom w:val="single" w:sz="4" w:space="0" w:color="auto"/>
              <w:right w:val="single" w:sz="4" w:space="0" w:color="auto"/>
            </w:tcBorders>
            <w:shd w:val="clear" w:color="000000" w:fill="FFFFFF"/>
            <w:vAlign w:val="center"/>
            <w:hideMark/>
          </w:tcPr>
          <w:p w14:paraId="7162830F"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32" w:type="dxa"/>
            <w:tcBorders>
              <w:top w:val="nil"/>
              <w:left w:val="nil"/>
              <w:bottom w:val="single" w:sz="4" w:space="0" w:color="auto"/>
              <w:right w:val="single" w:sz="4" w:space="0" w:color="auto"/>
            </w:tcBorders>
            <w:shd w:val="clear" w:color="000000" w:fill="FFFFFF"/>
            <w:vAlign w:val="center"/>
            <w:hideMark/>
          </w:tcPr>
          <w:p w14:paraId="6B4ADB98"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0" w:type="dxa"/>
            <w:tcBorders>
              <w:top w:val="nil"/>
              <w:left w:val="nil"/>
              <w:bottom w:val="single" w:sz="4" w:space="0" w:color="auto"/>
              <w:right w:val="single" w:sz="4" w:space="0" w:color="auto"/>
            </w:tcBorders>
            <w:shd w:val="clear" w:color="000000" w:fill="FFFFFF"/>
            <w:vAlign w:val="center"/>
            <w:hideMark/>
          </w:tcPr>
          <w:p w14:paraId="31D74DE1"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7A98A410"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DF0DC01"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3.1.2</w:t>
            </w:r>
          </w:p>
        </w:tc>
        <w:tc>
          <w:tcPr>
            <w:tcW w:w="946" w:type="dxa"/>
            <w:tcBorders>
              <w:top w:val="nil"/>
              <w:left w:val="nil"/>
              <w:bottom w:val="single" w:sz="4" w:space="0" w:color="auto"/>
              <w:right w:val="single" w:sz="4" w:space="0" w:color="auto"/>
            </w:tcBorders>
            <w:shd w:val="clear" w:color="000000" w:fill="FFFFFF"/>
            <w:vAlign w:val="center"/>
            <w:hideMark/>
          </w:tcPr>
          <w:p w14:paraId="4C34FE7C"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BD36D3">
              <w:rPr>
                <w:rFonts w:ascii="Times New Roman" w:eastAsia="Times New Roman" w:hAnsi="Times New Roman" w:cs="Times New Roman"/>
                <w:color w:val="000000"/>
                <w:sz w:val="18"/>
                <w:szCs w:val="18"/>
              </w:rPr>
              <w:t>%0</w:t>
            </w:r>
          </w:p>
        </w:tc>
        <w:tc>
          <w:tcPr>
            <w:tcW w:w="1060" w:type="dxa"/>
            <w:tcBorders>
              <w:top w:val="nil"/>
              <w:left w:val="nil"/>
              <w:bottom w:val="single" w:sz="4" w:space="0" w:color="auto"/>
              <w:right w:val="single" w:sz="4" w:space="0" w:color="auto"/>
            </w:tcBorders>
            <w:shd w:val="clear" w:color="000000" w:fill="FFFFFF"/>
            <w:vAlign w:val="center"/>
            <w:hideMark/>
          </w:tcPr>
          <w:p w14:paraId="2813B915"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4" w:type="dxa"/>
            <w:tcBorders>
              <w:top w:val="nil"/>
              <w:left w:val="nil"/>
              <w:bottom w:val="single" w:sz="4" w:space="0" w:color="auto"/>
              <w:right w:val="single" w:sz="4" w:space="0" w:color="auto"/>
            </w:tcBorders>
            <w:shd w:val="clear" w:color="000000" w:fill="FFFFFF"/>
            <w:vAlign w:val="center"/>
            <w:hideMark/>
          </w:tcPr>
          <w:p w14:paraId="17B032E6"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4" w:type="dxa"/>
            <w:tcBorders>
              <w:top w:val="nil"/>
              <w:left w:val="nil"/>
              <w:bottom w:val="single" w:sz="4" w:space="0" w:color="auto"/>
              <w:right w:val="single" w:sz="4" w:space="0" w:color="auto"/>
            </w:tcBorders>
            <w:shd w:val="clear" w:color="000000" w:fill="FFFFFF"/>
            <w:vAlign w:val="center"/>
            <w:hideMark/>
          </w:tcPr>
          <w:p w14:paraId="5D9D53FB"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4" w:type="dxa"/>
            <w:tcBorders>
              <w:top w:val="nil"/>
              <w:left w:val="nil"/>
              <w:bottom w:val="single" w:sz="4" w:space="0" w:color="auto"/>
              <w:right w:val="single" w:sz="4" w:space="0" w:color="auto"/>
            </w:tcBorders>
            <w:shd w:val="clear" w:color="000000" w:fill="FFFFFF"/>
            <w:vAlign w:val="center"/>
            <w:hideMark/>
          </w:tcPr>
          <w:p w14:paraId="77ABA763"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544" w:type="dxa"/>
            <w:tcBorders>
              <w:top w:val="nil"/>
              <w:left w:val="nil"/>
              <w:bottom w:val="single" w:sz="4" w:space="0" w:color="auto"/>
              <w:right w:val="single" w:sz="4" w:space="0" w:color="auto"/>
            </w:tcBorders>
            <w:shd w:val="clear" w:color="000000" w:fill="FFFFFF"/>
            <w:vAlign w:val="center"/>
            <w:hideMark/>
          </w:tcPr>
          <w:p w14:paraId="0F416DB0"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37" w:type="dxa"/>
            <w:tcBorders>
              <w:top w:val="nil"/>
              <w:left w:val="nil"/>
              <w:bottom w:val="single" w:sz="4" w:space="0" w:color="auto"/>
              <w:right w:val="single" w:sz="4" w:space="0" w:color="auto"/>
            </w:tcBorders>
            <w:shd w:val="clear" w:color="000000" w:fill="FFFFFF"/>
            <w:vAlign w:val="center"/>
            <w:hideMark/>
          </w:tcPr>
          <w:p w14:paraId="5C19C1FE"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32" w:type="dxa"/>
            <w:tcBorders>
              <w:top w:val="nil"/>
              <w:left w:val="nil"/>
              <w:bottom w:val="single" w:sz="4" w:space="0" w:color="auto"/>
              <w:right w:val="single" w:sz="4" w:space="0" w:color="auto"/>
            </w:tcBorders>
            <w:shd w:val="clear" w:color="000000" w:fill="FFFFFF"/>
            <w:vAlign w:val="center"/>
            <w:hideMark/>
          </w:tcPr>
          <w:p w14:paraId="63340AEF"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0" w:type="dxa"/>
            <w:tcBorders>
              <w:top w:val="nil"/>
              <w:left w:val="nil"/>
              <w:bottom w:val="single" w:sz="4" w:space="0" w:color="auto"/>
              <w:right w:val="single" w:sz="4" w:space="0" w:color="auto"/>
            </w:tcBorders>
            <w:shd w:val="clear" w:color="000000" w:fill="FFFFFF"/>
            <w:vAlign w:val="center"/>
            <w:hideMark/>
          </w:tcPr>
          <w:p w14:paraId="5E944E9C"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00103392"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4CDB0182"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3.1.3</w:t>
            </w:r>
          </w:p>
        </w:tc>
        <w:tc>
          <w:tcPr>
            <w:tcW w:w="946" w:type="dxa"/>
            <w:tcBorders>
              <w:top w:val="nil"/>
              <w:left w:val="nil"/>
              <w:bottom w:val="single" w:sz="4" w:space="0" w:color="auto"/>
              <w:right w:val="single" w:sz="4" w:space="0" w:color="auto"/>
            </w:tcBorders>
            <w:shd w:val="clear" w:color="000000" w:fill="FFFFFF"/>
            <w:vAlign w:val="center"/>
            <w:hideMark/>
          </w:tcPr>
          <w:p w14:paraId="08D5B045"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6C3D0C">
              <w:rPr>
                <w:rFonts w:ascii="Times New Roman" w:eastAsia="Times New Roman" w:hAnsi="Times New Roman" w:cs="Times New Roman"/>
                <w:color w:val="000000"/>
                <w:sz w:val="18"/>
                <w:szCs w:val="18"/>
              </w:rPr>
              <w:t>%30</w:t>
            </w:r>
          </w:p>
        </w:tc>
        <w:tc>
          <w:tcPr>
            <w:tcW w:w="1060" w:type="dxa"/>
            <w:tcBorders>
              <w:top w:val="nil"/>
              <w:left w:val="nil"/>
              <w:bottom w:val="single" w:sz="4" w:space="0" w:color="auto"/>
              <w:right w:val="single" w:sz="4" w:space="0" w:color="auto"/>
            </w:tcBorders>
            <w:shd w:val="clear" w:color="000000" w:fill="FFFFFF"/>
            <w:vAlign w:val="center"/>
            <w:hideMark/>
          </w:tcPr>
          <w:p w14:paraId="08D80AF5"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544" w:type="dxa"/>
            <w:tcBorders>
              <w:top w:val="nil"/>
              <w:left w:val="nil"/>
              <w:bottom w:val="single" w:sz="4" w:space="0" w:color="auto"/>
              <w:right w:val="single" w:sz="4" w:space="0" w:color="auto"/>
            </w:tcBorders>
            <w:shd w:val="clear" w:color="000000" w:fill="FFFFFF"/>
            <w:vAlign w:val="center"/>
            <w:hideMark/>
          </w:tcPr>
          <w:p w14:paraId="6328FBD8"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544" w:type="dxa"/>
            <w:tcBorders>
              <w:top w:val="nil"/>
              <w:left w:val="nil"/>
              <w:bottom w:val="single" w:sz="4" w:space="0" w:color="auto"/>
              <w:right w:val="single" w:sz="4" w:space="0" w:color="auto"/>
            </w:tcBorders>
            <w:shd w:val="clear" w:color="000000" w:fill="FFFFFF"/>
            <w:vAlign w:val="center"/>
            <w:hideMark/>
          </w:tcPr>
          <w:p w14:paraId="36527911" w14:textId="77777777" w:rsidR="0070486D" w:rsidRPr="005C1EBC" w:rsidRDefault="006C3D0C"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544" w:type="dxa"/>
            <w:tcBorders>
              <w:top w:val="nil"/>
              <w:left w:val="nil"/>
              <w:bottom w:val="single" w:sz="4" w:space="0" w:color="auto"/>
              <w:right w:val="single" w:sz="4" w:space="0" w:color="auto"/>
            </w:tcBorders>
            <w:shd w:val="clear" w:color="000000" w:fill="FFFFFF"/>
            <w:vAlign w:val="center"/>
            <w:hideMark/>
          </w:tcPr>
          <w:p w14:paraId="14FB54B9" w14:textId="77777777" w:rsidR="0070486D" w:rsidRPr="005C1EBC" w:rsidRDefault="006C3D0C"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544" w:type="dxa"/>
            <w:tcBorders>
              <w:top w:val="nil"/>
              <w:left w:val="nil"/>
              <w:bottom w:val="single" w:sz="4" w:space="0" w:color="auto"/>
              <w:right w:val="single" w:sz="4" w:space="0" w:color="auto"/>
            </w:tcBorders>
            <w:shd w:val="clear" w:color="000000" w:fill="FFFFFF"/>
            <w:vAlign w:val="center"/>
            <w:hideMark/>
          </w:tcPr>
          <w:p w14:paraId="08EE04FE" w14:textId="77777777" w:rsidR="0070486D" w:rsidRPr="005C1EBC" w:rsidRDefault="006C3D0C"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737" w:type="dxa"/>
            <w:tcBorders>
              <w:top w:val="nil"/>
              <w:left w:val="nil"/>
              <w:bottom w:val="single" w:sz="4" w:space="0" w:color="auto"/>
              <w:right w:val="single" w:sz="4" w:space="0" w:color="auto"/>
            </w:tcBorders>
            <w:shd w:val="clear" w:color="000000" w:fill="FFFFFF"/>
            <w:vAlign w:val="center"/>
            <w:hideMark/>
          </w:tcPr>
          <w:p w14:paraId="2E423833" w14:textId="77777777" w:rsidR="0070486D" w:rsidRPr="005C1EBC" w:rsidRDefault="00065329"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C3D0C">
              <w:rPr>
                <w:rFonts w:ascii="Times New Roman" w:eastAsia="Times New Roman" w:hAnsi="Times New Roman" w:cs="Times New Roman"/>
                <w:color w:val="000000"/>
                <w:sz w:val="18"/>
                <w:szCs w:val="18"/>
              </w:rPr>
              <w:t>2</w:t>
            </w:r>
          </w:p>
        </w:tc>
        <w:tc>
          <w:tcPr>
            <w:tcW w:w="932" w:type="dxa"/>
            <w:tcBorders>
              <w:top w:val="nil"/>
              <w:left w:val="nil"/>
              <w:bottom w:val="single" w:sz="4" w:space="0" w:color="auto"/>
              <w:right w:val="single" w:sz="4" w:space="0" w:color="auto"/>
            </w:tcBorders>
            <w:shd w:val="clear" w:color="000000" w:fill="FFFFFF"/>
            <w:vAlign w:val="center"/>
            <w:hideMark/>
          </w:tcPr>
          <w:p w14:paraId="3D72D1A5"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0" w:type="dxa"/>
            <w:tcBorders>
              <w:top w:val="nil"/>
              <w:left w:val="nil"/>
              <w:bottom w:val="single" w:sz="4" w:space="0" w:color="auto"/>
              <w:right w:val="single" w:sz="4" w:space="0" w:color="auto"/>
            </w:tcBorders>
            <w:shd w:val="clear" w:color="000000" w:fill="FFFFFF"/>
            <w:vAlign w:val="center"/>
            <w:hideMark/>
          </w:tcPr>
          <w:p w14:paraId="78E18DF7"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664DD9AB"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8971ED1"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3.1.4</w:t>
            </w:r>
          </w:p>
        </w:tc>
        <w:tc>
          <w:tcPr>
            <w:tcW w:w="946" w:type="dxa"/>
            <w:tcBorders>
              <w:top w:val="nil"/>
              <w:left w:val="nil"/>
              <w:bottom w:val="single" w:sz="4" w:space="0" w:color="auto"/>
              <w:right w:val="single" w:sz="4" w:space="0" w:color="auto"/>
            </w:tcBorders>
            <w:shd w:val="clear" w:color="000000" w:fill="FFFFFF"/>
            <w:vAlign w:val="center"/>
            <w:hideMark/>
          </w:tcPr>
          <w:p w14:paraId="2885E2F0"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6C3D0C">
              <w:rPr>
                <w:rFonts w:ascii="Times New Roman" w:eastAsia="Times New Roman" w:hAnsi="Times New Roman" w:cs="Times New Roman"/>
                <w:color w:val="000000"/>
                <w:sz w:val="18"/>
                <w:szCs w:val="18"/>
              </w:rPr>
              <w:t>%100</w:t>
            </w:r>
          </w:p>
        </w:tc>
        <w:tc>
          <w:tcPr>
            <w:tcW w:w="1060" w:type="dxa"/>
            <w:tcBorders>
              <w:top w:val="nil"/>
              <w:left w:val="nil"/>
              <w:bottom w:val="single" w:sz="4" w:space="0" w:color="auto"/>
              <w:right w:val="single" w:sz="4" w:space="0" w:color="auto"/>
            </w:tcBorders>
            <w:shd w:val="clear" w:color="000000" w:fill="FFFFFF"/>
            <w:vAlign w:val="center"/>
            <w:hideMark/>
          </w:tcPr>
          <w:p w14:paraId="335FDC5C"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w:t>
            </w:r>
          </w:p>
        </w:tc>
        <w:tc>
          <w:tcPr>
            <w:tcW w:w="544" w:type="dxa"/>
            <w:tcBorders>
              <w:top w:val="nil"/>
              <w:left w:val="nil"/>
              <w:bottom w:val="single" w:sz="4" w:space="0" w:color="auto"/>
              <w:right w:val="single" w:sz="4" w:space="0" w:color="auto"/>
            </w:tcBorders>
            <w:shd w:val="clear" w:color="000000" w:fill="FFFFFF"/>
            <w:vAlign w:val="center"/>
            <w:hideMark/>
          </w:tcPr>
          <w:p w14:paraId="7F958E82"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C82181">
              <w:rPr>
                <w:rFonts w:ascii="Times New Roman" w:eastAsia="Times New Roman" w:hAnsi="Times New Roman" w:cs="Times New Roman"/>
                <w:color w:val="000000"/>
                <w:sz w:val="18"/>
                <w:szCs w:val="18"/>
              </w:rPr>
              <w:t>%70</w:t>
            </w:r>
          </w:p>
        </w:tc>
        <w:tc>
          <w:tcPr>
            <w:tcW w:w="544" w:type="dxa"/>
            <w:tcBorders>
              <w:top w:val="nil"/>
              <w:left w:val="nil"/>
              <w:bottom w:val="single" w:sz="4" w:space="0" w:color="auto"/>
              <w:right w:val="single" w:sz="4" w:space="0" w:color="auto"/>
            </w:tcBorders>
            <w:shd w:val="clear" w:color="000000" w:fill="FFFFFF"/>
            <w:vAlign w:val="center"/>
            <w:hideMark/>
          </w:tcPr>
          <w:p w14:paraId="2789104F"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544" w:type="dxa"/>
            <w:tcBorders>
              <w:top w:val="nil"/>
              <w:left w:val="nil"/>
              <w:bottom w:val="single" w:sz="4" w:space="0" w:color="auto"/>
              <w:right w:val="single" w:sz="4" w:space="0" w:color="auto"/>
            </w:tcBorders>
            <w:shd w:val="clear" w:color="000000" w:fill="FFFFFF"/>
            <w:vAlign w:val="center"/>
            <w:hideMark/>
          </w:tcPr>
          <w:p w14:paraId="50435C92"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w:t>
            </w:r>
          </w:p>
        </w:tc>
        <w:tc>
          <w:tcPr>
            <w:tcW w:w="544" w:type="dxa"/>
            <w:tcBorders>
              <w:top w:val="nil"/>
              <w:left w:val="nil"/>
              <w:bottom w:val="single" w:sz="4" w:space="0" w:color="auto"/>
              <w:right w:val="single" w:sz="4" w:space="0" w:color="auto"/>
            </w:tcBorders>
            <w:shd w:val="clear" w:color="000000" w:fill="FFFFFF"/>
            <w:vAlign w:val="center"/>
            <w:hideMark/>
          </w:tcPr>
          <w:p w14:paraId="43433DE2"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c>
          <w:tcPr>
            <w:tcW w:w="737" w:type="dxa"/>
            <w:tcBorders>
              <w:top w:val="nil"/>
              <w:left w:val="nil"/>
              <w:bottom w:val="single" w:sz="4" w:space="0" w:color="auto"/>
              <w:right w:val="single" w:sz="4" w:space="0" w:color="auto"/>
            </w:tcBorders>
            <w:shd w:val="clear" w:color="000000" w:fill="FFFFFF"/>
            <w:vAlign w:val="center"/>
            <w:hideMark/>
          </w:tcPr>
          <w:p w14:paraId="05A9CFB6"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932" w:type="dxa"/>
            <w:tcBorders>
              <w:top w:val="nil"/>
              <w:left w:val="nil"/>
              <w:bottom w:val="single" w:sz="4" w:space="0" w:color="auto"/>
              <w:right w:val="single" w:sz="4" w:space="0" w:color="auto"/>
            </w:tcBorders>
            <w:shd w:val="clear" w:color="000000" w:fill="FFFFFF"/>
            <w:vAlign w:val="center"/>
            <w:hideMark/>
          </w:tcPr>
          <w:p w14:paraId="5E922CF7"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0" w:type="dxa"/>
            <w:tcBorders>
              <w:top w:val="nil"/>
              <w:left w:val="nil"/>
              <w:bottom w:val="single" w:sz="4" w:space="0" w:color="auto"/>
              <w:right w:val="single" w:sz="4" w:space="0" w:color="auto"/>
            </w:tcBorders>
            <w:shd w:val="clear" w:color="000000" w:fill="FFFFFF"/>
            <w:vAlign w:val="center"/>
            <w:hideMark/>
          </w:tcPr>
          <w:p w14:paraId="28D3F43F"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5CAA0014"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53A46B95"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3.1.5</w:t>
            </w:r>
          </w:p>
        </w:tc>
        <w:tc>
          <w:tcPr>
            <w:tcW w:w="946" w:type="dxa"/>
            <w:tcBorders>
              <w:top w:val="nil"/>
              <w:left w:val="nil"/>
              <w:bottom w:val="single" w:sz="4" w:space="0" w:color="auto"/>
              <w:right w:val="single" w:sz="4" w:space="0" w:color="auto"/>
            </w:tcBorders>
            <w:shd w:val="clear" w:color="000000" w:fill="FFFFFF"/>
            <w:vAlign w:val="center"/>
            <w:hideMark/>
          </w:tcPr>
          <w:p w14:paraId="65C013A2"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BD36D3">
              <w:rPr>
                <w:rFonts w:ascii="Times New Roman" w:eastAsia="Times New Roman" w:hAnsi="Times New Roman" w:cs="Times New Roman"/>
                <w:color w:val="000000"/>
                <w:sz w:val="18"/>
                <w:szCs w:val="18"/>
              </w:rPr>
              <w:t>%100</w:t>
            </w:r>
          </w:p>
        </w:tc>
        <w:tc>
          <w:tcPr>
            <w:tcW w:w="1060" w:type="dxa"/>
            <w:tcBorders>
              <w:top w:val="nil"/>
              <w:left w:val="nil"/>
              <w:bottom w:val="single" w:sz="4" w:space="0" w:color="auto"/>
              <w:right w:val="single" w:sz="4" w:space="0" w:color="auto"/>
            </w:tcBorders>
            <w:shd w:val="clear" w:color="000000" w:fill="FFFFFF"/>
            <w:vAlign w:val="center"/>
            <w:hideMark/>
          </w:tcPr>
          <w:p w14:paraId="14BE2C42"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0</w:t>
            </w:r>
          </w:p>
        </w:tc>
        <w:tc>
          <w:tcPr>
            <w:tcW w:w="544" w:type="dxa"/>
            <w:tcBorders>
              <w:top w:val="nil"/>
              <w:left w:val="nil"/>
              <w:bottom w:val="single" w:sz="4" w:space="0" w:color="auto"/>
              <w:right w:val="single" w:sz="4" w:space="0" w:color="auto"/>
            </w:tcBorders>
            <w:shd w:val="clear" w:color="000000" w:fill="FFFFFF"/>
            <w:vAlign w:val="center"/>
            <w:hideMark/>
          </w:tcPr>
          <w:p w14:paraId="5EB4A3DC"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C82181">
              <w:rPr>
                <w:rFonts w:ascii="Times New Roman" w:eastAsia="Times New Roman" w:hAnsi="Times New Roman" w:cs="Times New Roman"/>
                <w:color w:val="000000"/>
                <w:sz w:val="18"/>
                <w:szCs w:val="18"/>
              </w:rPr>
              <w:t>0</w:t>
            </w:r>
          </w:p>
        </w:tc>
        <w:tc>
          <w:tcPr>
            <w:tcW w:w="544" w:type="dxa"/>
            <w:tcBorders>
              <w:top w:val="nil"/>
              <w:left w:val="nil"/>
              <w:bottom w:val="single" w:sz="4" w:space="0" w:color="auto"/>
              <w:right w:val="single" w:sz="4" w:space="0" w:color="auto"/>
            </w:tcBorders>
            <w:shd w:val="clear" w:color="000000" w:fill="FFFFFF"/>
            <w:vAlign w:val="center"/>
            <w:hideMark/>
          </w:tcPr>
          <w:p w14:paraId="52FF1E7D"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544" w:type="dxa"/>
            <w:tcBorders>
              <w:top w:val="nil"/>
              <w:left w:val="nil"/>
              <w:bottom w:val="single" w:sz="4" w:space="0" w:color="auto"/>
              <w:right w:val="single" w:sz="4" w:space="0" w:color="auto"/>
            </w:tcBorders>
            <w:shd w:val="clear" w:color="000000" w:fill="FFFFFF"/>
            <w:vAlign w:val="center"/>
            <w:hideMark/>
          </w:tcPr>
          <w:p w14:paraId="20418D02"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544" w:type="dxa"/>
            <w:tcBorders>
              <w:top w:val="nil"/>
              <w:left w:val="nil"/>
              <w:bottom w:val="single" w:sz="4" w:space="0" w:color="auto"/>
              <w:right w:val="single" w:sz="4" w:space="0" w:color="auto"/>
            </w:tcBorders>
            <w:shd w:val="clear" w:color="000000" w:fill="FFFFFF"/>
            <w:vAlign w:val="center"/>
            <w:hideMark/>
          </w:tcPr>
          <w:p w14:paraId="0DCB5946"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37" w:type="dxa"/>
            <w:tcBorders>
              <w:top w:val="nil"/>
              <w:left w:val="nil"/>
              <w:bottom w:val="single" w:sz="4" w:space="0" w:color="auto"/>
              <w:right w:val="single" w:sz="4" w:space="0" w:color="auto"/>
            </w:tcBorders>
            <w:shd w:val="clear" w:color="000000" w:fill="FFFFFF"/>
            <w:vAlign w:val="center"/>
            <w:hideMark/>
          </w:tcPr>
          <w:p w14:paraId="4D2C9A36"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32" w:type="dxa"/>
            <w:tcBorders>
              <w:top w:val="nil"/>
              <w:left w:val="nil"/>
              <w:bottom w:val="single" w:sz="4" w:space="0" w:color="auto"/>
              <w:right w:val="single" w:sz="4" w:space="0" w:color="auto"/>
            </w:tcBorders>
            <w:shd w:val="clear" w:color="000000" w:fill="FFFFFF"/>
            <w:vAlign w:val="center"/>
            <w:hideMark/>
          </w:tcPr>
          <w:p w14:paraId="4324E3E8"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0" w:type="dxa"/>
            <w:tcBorders>
              <w:top w:val="nil"/>
              <w:left w:val="nil"/>
              <w:bottom w:val="single" w:sz="4" w:space="0" w:color="auto"/>
              <w:right w:val="single" w:sz="4" w:space="0" w:color="auto"/>
            </w:tcBorders>
            <w:shd w:val="clear" w:color="000000" w:fill="FFFFFF"/>
            <w:vAlign w:val="center"/>
            <w:hideMark/>
          </w:tcPr>
          <w:p w14:paraId="79481066"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01244B34"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0D1F62E"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3.1.6</w:t>
            </w:r>
          </w:p>
        </w:tc>
        <w:tc>
          <w:tcPr>
            <w:tcW w:w="946" w:type="dxa"/>
            <w:tcBorders>
              <w:top w:val="nil"/>
              <w:left w:val="nil"/>
              <w:bottom w:val="single" w:sz="4" w:space="0" w:color="auto"/>
              <w:right w:val="single" w:sz="4" w:space="0" w:color="auto"/>
            </w:tcBorders>
            <w:shd w:val="clear" w:color="000000" w:fill="FFFFFF"/>
            <w:vAlign w:val="center"/>
            <w:hideMark/>
          </w:tcPr>
          <w:p w14:paraId="11DE004E"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BD36D3">
              <w:rPr>
                <w:rFonts w:ascii="Times New Roman" w:eastAsia="Times New Roman" w:hAnsi="Times New Roman" w:cs="Times New Roman"/>
                <w:color w:val="000000"/>
                <w:sz w:val="18"/>
                <w:szCs w:val="18"/>
              </w:rPr>
              <w:t>%5</w:t>
            </w:r>
          </w:p>
        </w:tc>
        <w:tc>
          <w:tcPr>
            <w:tcW w:w="1060" w:type="dxa"/>
            <w:tcBorders>
              <w:top w:val="nil"/>
              <w:left w:val="nil"/>
              <w:bottom w:val="single" w:sz="4" w:space="0" w:color="auto"/>
              <w:right w:val="single" w:sz="4" w:space="0" w:color="auto"/>
            </w:tcBorders>
            <w:shd w:val="clear" w:color="000000" w:fill="FFFFFF"/>
            <w:vAlign w:val="center"/>
            <w:hideMark/>
          </w:tcPr>
          <w:p w14:paraId="0CBE6FA8"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544" w:type="dxa"/>
            <w:tcBorders>
              <w:top w:val="nil"/>
              <w:left w:val="nil"/>
              <w:bottom w:val="single" w:sz="4" w:space="0" w:color="auto"/>
              <w:right w:val="single" w:sz="4" w:space="0" w:color="auto"/>
            </w:tcBorders>
            <w:shd w:val="clear" w:color="000000" w:fill="FFFFFF"/>
            <w:vAlign w:val="center"/>
            <w:hideMark/>
          </w:tcPr>
          <w:p w14:paraId="00CE2B4E"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r w:rsidR="0070486D" w:rsidRPr="005C1EBC">
              <w:rPr>
                <w:rFonts w:ascii="Times New Roman" w:eastAsia="Times New Roman" w:hAnsi="Times New Roman" w:cs="Times New Roman"/>
                <w:color w:val="000000"/>
                <w:sz w:val="18"/>
                <w:szCs w:val="18"/>
              </w:rPr>
              <w:t> </w:t>
            </w:r>
          </w:p>
        </w:tc>
        <w:tc>
          <w:tcPr>
            <w:tcW w:w="544" w:type="dxa"/>
            <w:tcBorders>
              <w:top w:val="nil"/>
              <w:left w:val="nil"/>
              <w:bottom w:val="single" w:sz="4" w:space="0" w:color="auto"/>
              <w:right w:val="single" w:sz="4" w:space="0" w:color="auto"/>
            </w:tcBorders>
            <w:shd w:val="clear" w:color="000000" w:fill="FFFFFF"/>
            <w:vAlign w:val="center"/>
            <w:hideMark/>
          </w:tcPr>
          <w:p w14:paraId="00601210"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544" w:type="dxa"/>
            <w:tcBorders>
              <w:top w:val="nil"/>
              <w:left w:val="nil"/>
              <w:bottom w:val="single" w:sz="4" w:space="0" w:color="auto"/>
              <w:right w:val="single" w:sz="4" w:space="0" w:color="auto"/>
            </w:tcBorders>
            <w:shd w:val="clear" w:color="000000" w:fill="FFFFFF"/>
            <w:vAlign w:val="center"/>
            <w:hideMark/>
          </w:tcPr>
          <w:p w14:paraId="00A1ACEC"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544" w:type="dxa"/>
            <w:tcBorders>
              <w:top w:val="nil"/>
              <w:left w:val="nil"/>
              <w:bottom w:val="single" w:sz="4" w:space="0" w:color="auto"/>
              <w:right w:val="single" w:sz="4" w:space="0" w:color="auto"/>
            </w:tcBorders>
            <w:shd w:val="clear" w:color="000000" w:fill="FFFFFF"/>
            <w:vAlign w:val="center"/>
            <w:hideMark/>
          </w:tcPr>
          <w:p w14:paraId="55738A6F"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70486D" w:rsidRPr="005C1EBC">
              <w:rPr>
                <w:rFonts w:ascii="Times New Roman" w:eastAsia="Times New Roman" w:hAnsi="Times New Roman" w:cs="Times New Roman"/>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14:paraId="4C92B2F4"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932" w:type="dxa"/>
            <w:tcBorders>
              <w:top w:val="nil"/>
              <w:left w:val="nil"/>
              <w:bottom w:val="single" w:sz="4" w:space="0" w:color="auto"/>
              <w:right w:val="single" w:sz="4" w:space="0" w:color="auto"/>
            </w:tcBorders>
            <w:shd w:val="clear" w:color="000000" w:fill="FFFFFF"/>
            <w:vAlign w:val="center"/>
            <w:hideMark/>
          </w:tcPr>
          <w:p w14:paraId="32E81814"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0" w:type="dxa"/>
            <w:tcBorders>
              <w:top w:val="nil"/>
              <w:left w:val="nil"/>
              <w:bottom w:val="single" w:sz="4" w:space="0" w:color="auto"/>
              <w:right w:val="single" w:sz="4" w:space="0" w:color="auto"/>
            </w:tcBorders>
            <w:shd w:val="clear" w:color="000000" w:fill="FFFFFF"/>
            <w:vAlign w:val="center"/>
            <w:hideMark/>
          </w:tcPr>
          <w:p w14:paraId="0CF07E27"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C82181" w:rsidRPr="005C1EBC" w14:paraId="3EE657E3"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865C3BC" w14:textId="77777777" w:rsidR="00C82181" w:rsidRPr="005C1EBC" w:rsidRDefault="00C82181"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3.1.7</w:t>
            </w:r>
          </w:p>
        </w:tc>
        <w:tc>
          <w:tcPr>
            <w:tcW w:w="946" w:type="dxa"/>
            <w:tcBorders>
              <w:top w:val="nil"/>
              <w:left w:val="nil"/>
              <w:bottom w:val="single" w:sz="4" w:space="0" w:color="auto"/>
              <w:right w:val="single" w:sz="4" w:space="0" w:color="auto"/>
            </w:tcBorders>
            <w:shd w:val="clear" w:color="000000" w:fill="FFFFFF"/>
            <w:vAlign w:val="center"/>
            <w:hideMark/>
          </w:tcPr>
          <w:p w14:paraId="2312E5D5" w14:textId="77777777" w:rsidR="00C82181" w:rsidRPr="005C1EBC" w:rsidRDefault="00C82181"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BD36D3">
              <w:rPr>
                <w:rFonts w:ascii="Times New Roman" w:eastAsia="Times New Roman" w:hAnsi="Times New Roman" w:cs="Times New Roman"/>
                <w:color w:val="000000"/>
                <w:sz w:val="18"/>
                <w:szCs w:val="18"/>
              </w:rPr>
              <w:t>%5</w:t>
            </w:r>
          </w:p>
        </w:tc>
        <w:tc>
          <w:tcPr>
            <w:tcW w:w="1060" w:type="dxa"/>
            <w:tcBorders>
              <w:top w:val="nil"/>
              <w:left w:val="nil"/>
              <w:bottom w:val="single" w:sz="4" w:space="0" w:color="auto"/>
              <w:right w:val="single" w:sz="4" w:space="0" w:color="auto"/>
            </w:tcBorders>
            <w:shd w:val="clear" w:color="000000" w:fill="FFFFFF"/>
            <w:vAlign w:val="center"/>
            <w:hideMark/>
          </w:tcPr>
          <w:p w14:paraId="2707D5DA" w14:textId="77777777" w:rsidR="00C82181"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544" w:type="dxa"/>
            <w:tcBorders>
              <w:top w:val="nil"/>
              <w:left w:val="nil"/>
              <w:bottom w:val="single" w:sz="4" w:space="0" w:color="auto"/>
              <w:right w:val="single" w:sz="4" w:space="0" w:color="auto"/>
            </w:tcBorders>
            <w:shd w:val="clear" w:color="000000" w:fill="FFFFFF"/>
            <w:vAlign w:val="center"/>
            <w:hideMark/>
          </w:tcPr>
          <w:p w14:paraId="72A3CBE2" w14:textId="77777777" w:rsidR="00C82181" w:rsidRPr="005C1EBC" w:rsidRDefault="00C82181" w:rsidP="00FD1FD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r w:rsidRPr="005C1EBC">
              <w:rPr>
                <w:rFonts w:ascii="Times New Roman" w:eastAsia="Times New Roman" w:hAnsi="Times New Roman" w:cs="Times New Roman"/>
                <w:color w:val="000000"/>
                <w:sz w:val="18"/>
                <w:szCs w:val="18"/>
              </w:rPr>
              <w:t> </w:t>
            </w:r>
          </w:p>
        </w:tc>
        <w:tc>
          <w:tcPr>
            <w:tcW w:w="544" w:type="dxa"/>
            <w:tcBorders>
              <w:top w:val="nil"/>
              <w:left w:val="nil"/>
              <w:bottom w:val="single" w:sz="4" w:space="0" w:color="auto"/>
              <w:right w:val="single" w:sz="4" w:space="0" w:color="auto"/>
            </w:tcBorders>
            <w:shd w:val="clear" w:color="000000" w:fill="FFFFFF"/>
            <w:vAlign w:val="center"/>
            <w:hideMark/>
          </w:tcPr>
          <w:p w14:paraId="10D18614" w14:textId="77777777" w:rsidR="00C82181" w:rsidRPr="005C1EBC" w:rsidRDefault="00C82181" w:rsidP="00FD1FD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544" w:type="dxa"/>
            <w:tcBorders>
              <w:top w:val="nil"/>
              <w:left w:val="nil"/>
              <w:bottom w:val="single" w:sz="4" w:space="0" w:color="auto"/>
              <w:right w:val="single" w:sz="4" w:space="0" w:color="auto"/>
            </w:tcBorders>
            <w:shd w:val="clear" w:color="000000" w:fill="FFFFFF"/>
            <w:vAlign w:val="center"/>
            <w:hideMark/>
          </w:tcPr>
          <w:p w14:paraId="5111732C" w14:textId="77777777" w:rsidR="00C82181" w:rsidRPr="005C1EBC" w:rsidRDefault="00C82181" w:rsidP="00FD1FD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544" w:type="dxa"/>
            <w:tcBorders>
              <w:top w:val="nil"/>
              <w:left w:val="nil"/>
              <w:bottom w:val="single" w:sz="4" w:space="0" w:color="auto"/>
              <w:right w:val="single" w:sz="4" w:space="0" w:color="auto"/>
            </w:tcBorders>
            <w:shd w:val="clear" w:color="000000" w:fill="FFFFFF"/>
            <w:vAlign w:val="center"/>
            <w:hideMark/>
          </w:tcPr>
          <w:p w14:paraId="257C4AE2" w14:textId="77777777" w:rsidR="00C82181" w:rsidRPr="005C1EBC" w:rsidRDefault="00C82181" w:rsidP="00FD1FD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Pr="005C1EBC">
              <w:rPr>
                <w:rFonts w:ascii="Times New Roman" w:eastAsia="Times New Roman" w:hAnsi="Times New Roman" w:cs="Times New Roman"/>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14:paraId="2C518928" w14:textId="77777777" w:rsidR="00C82181" w:rsidRPr="005C1EBC" w:rsidRDefault="00C82181" w:rsidP="00FD1FD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932" w:type="dxa"/>
            <w:tcBorders>
              <w:top w:val="nil"/>
              <w:left w:val="nil"/>
              <w:bottom w:val="single" w:sz="4" w:space="0" w:color="auto"/>
              <w:right w:val="single" w:sz="4" w:space="0" w:color="auto"/>
            </w:tcBorders>
            <w:shd w:val="clear" w:color="000000" w:fill="FFFFFF"/>
            <w:vAlign w:val="center"/>
            <w:hideMark/>
          </w:tcPr>
          <w:p w14:paraId="4F07A131" w14:textId="77777777" w:rsidR="00C82181" w:rsidRPr="005C1EBC" w:rsidRDefault="00C82181"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0" w:type="dxa"/>
            <w:tcBorders>
              <w:top w:val="nil"/>
              <w:left w:val="nil"/>
              <w:bottom w:val="single" w:sz="4" w:space="0" w:color="auto"/>
              <w:right w:val="single" w:sz="4" w:space="0" w:color="auto"/>
            </w:tcBorders>
            <w:shd w:val="clear" w:color="000000" w:fill="FFFFFF"/>
            <w:vAlign w:val="center"/>
            <w:hideMark/>
          </w:tcPr>
          <w:p w14:paraId="72BFB096" w14:textId="77777777" w:rsidR="00C82181" w:rsidRPr="005C1EBC" w:rsidRDefault="00C82181"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588EDA71" w14:textId="77777777" w:rsidTr="00C82181">
        <w:trPr>
          <w:trHeight w:val="64"/>
        </w:trPr>
        <w:tc>
          <w:tcPr>
            <w:tcW w:w="1829"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5C680CC" w14:textId="77777777" w:rsidR="0070486D" w:rsidRPr="005C1EBC" w:rsidRDefault="0070486D" w:rsidP="003F30CB">
            <w:pPr>
              <w:jc w:val="cente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PG 3.1.8</w:t>
            </w:r>
          </w:p>
        </w:tc>
        <w:tc>
          <w:tcPr>
            <w:tcW w:w="946" w:type="dxa"/>
            <w:tcBorders>
              <w:top w:val="nil"/>
              <w:left w:val="nil"/>
              <w:bottom w:val="single" w:sz="4" w:space="0" w:color="auto"/>
              <w:right w:val="single" w:sz="4" w:space="0" w:color="auto"/>
            </w:tcBorders>
            <w:shd w:val="clear" w:color="000000" w:fill="FFFFFF"/>
            <w:vAlign w:val="center"/>
            <w:hideMark/>
          </w:tcPr>
          <w:p w14:paraId="4B47EA13"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C82181">
              <w:rPr>
                <w:rFonts w:ascii="Times New Roman" w:eastAsia="Times New Roman" w:hAnsi="Times New Roman" w:cs="Times New Roman"/>
                <w:color w:val="000000"/>
                <w:sz w:val="18"/>
                <w:szCs w:val="18"/>
              </w:rPr>
              <w:t>%0</w:t>
            </w:r>
          </w:p>
        </w:tc>
        <w:tc>
          <w:tcPr>
            <w:tcW w:w="1060" w:type="dxa"/>
            <w:tcBorders>
              <w:top w:val="nil"/>
              <w:left w:val="nil"/>
              <w:bottom w:val="single" w:sz="4" w:space="0" w:color="auto"/>
              <w:right w:val="single" w:sz="4" w:space="0" w:color="auto"/>
            </w:tcBorders>
            <w:shd w:val="clear" w:color="000000" w:fill="FFFFFF"/>
            <w:vAlign w:val="center"/>
            <w:hideMark/>
          </w:tcPr>
          <w:p w14:paraId="20EBBE2F"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544" w:type="dxa"/>
            <w:tcBorders>
              <w:top w:val="nil"/>
              <w:left w:val="nil"/>
              <w:bottom w:val="single" w:sz="4" w:space="0" w:color="auto"/>
              <w:right w:val="single" w:sz="4" w:space="0" w:color="auto"/>
            </w:tcBorders>
            <w:shd w:val="clear" w:color="000000" w:fill="FFFFFF"/>
            <w:vAlign w:val="center"/>
            <w:hideMark/>
          </w:tcPr>
          <w:p w14:paraId="0EEBDE67"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r w:rsidR="00C82181">
              <w:rPr>
                <w:rFonts w:ascii="Times New Roman" w:eastAsia="Times New Roman" w:hAnsi="Times New Roman" w:cs="Times New Roman"/>
                <w:color w:val="000000"/>
                <w:sz w:val="18"/>
                <w:szCs w:val="18"/>
              </w:rPr>
              <w:t>2</w:t>
            </w:r>
          </w:p>
        </w:tc>
        <w:tc>
          <w:tcPr>
            <w:tcW w:w="544" w:type="dxa"/>
            <w:tcBorders>
              <w:top w:val="nil"/>
              <w:left w:val="nil"/>
              <w:bottom w:val="single" w:sz="4" w:space="0" w:color="auto"/>
              <w:right w:val="single" w:sz="4" w:space="0" w:color="auto"/>
            </w:tcBorders>
            <w:shd w:val="clear" w:color="000000" w:fill="FFFFFF"/>
            <w:vAlign w:val="center"/>
            <w:hideMark/>
          </w:tcPr>
          <w:p w14:paraId="09BFDA48"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544" w:type="dxa"/>
            <w:tcBorders>
              <w:top w:val="nil"/>
              <w:left w:val="nil"/>
              <w:bottom w:val="single" w:sz="4" w:space="0" w:color="auto"/>
              <w:right w:val="single" w:sz="4" w:space="0" w:color="auto"/>
            </w:tcBorders>
            <w:shd w:val="clear" w:color="000000" w:fill="FFFFFF"/>
            <w:vAlign w:val="center"/>
            <w:hideMark/>
          </w:tcPr>
          <w:p w14:paraId="2025ACDD"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544" w:type="dxa"/>
            <w:tcBorders>
              <w:top w:val="nil"/>
              <w:left w:val="nil"/>
              <w:bottom w:val="single" w:sz="4" w:space="0" w:color="auto"/>
              <w:right w:val="single" w:sz="4" w:space="0" w:color="auto"/>
            </w:tcBorders>
            <w:shd w:val="clear" w:color="000000" w:fill="FFFFFF"/>
            <w:vAlign w:val="center"/>
            <w:hideMark/>
          </w:tcPr>
          <w:p w14:paraId="6065504F"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37" w:type="dxa"/>
            <w:tcBorders>
              <w:top w:val="nil"/>
              <w:left w:val="nil"/>
              <w:bottom w:val="single" w:sz="4" w:space="0" w:color="auto"/>
              <w:right w:val="single" w:sz="4" w:space="0" w:color="auto"/>
            </w:tcBorders>
            <w:shd w:val="clear" w:color="000000" w:fill="FFFFFF"/>
            <w:vAlign w:val="center"/>
            <w:hideMark/>
          </w:tcPr>
          <w:p w14:paraId="29C6BF1E" w14:textId="77777777" w:rsidR="0070486D" w:rsidRPr="005C1EBC" w:rsidRDefault="00C82181"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32" w:type="dxa"/>
            <w:tcBorders>
              <w:top w:val="nil"/>
              <w:left w:val="nil"/>
              <w:bottom w:val="single" w:sz="4" w:space="0" w:color="auto"/>
              <w:right w:val="single" w:sz="4" w:space="0" w:color="auto"/>
            </w:tcBorders>
            <w:shd w:val="clear" w:color="000000" w:fill="FFFFFF"/>
            <w:vAlign w:val="center"/>
            <w:hideMark/>
          </w:tcPr>
          <w:p w14:paraId="489EA243"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6 ay</w:t>
            </w:r>
          </w:p>
        </w:tc>
        <w:tc>
          <w:tcPr>
            <w:tcW w:w="1140" w:type="dxa"/>
            <w:tcBorders>
              <w:top w:val="nil"/>
              <w:left w:val="nil"/>
              <w:bottom w:val="single" w:sz="4" w:space="0" w:color="auto"/>
              <w:right w:val="single" w:sz="4" w:space="0" w:color="auto"/>
            </w:tcBorders>
            <w:shd w:val="clear" w:color="000000" w:fill="FFFFFF"/>
            <w:vAlign w:val="center"/>
            <w:hideMark/>
          </w:tcPr>
          <w:p w14:paraId="08C3BF4E" w14:textId="77777777" w:rsidR="0070486D" w:rsidRPr="005C1EBC" w:rsidRDefault="0070486D" w:rsidP="003F30CB">
            <w:pPr>
              <w:jc w:val="cente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6 ay</w:t>
            </w:r>
          </w:p>
        </w:tc>
      </w:tr>
      <w:tr w:rsidR="0070486D" w:rsidRPr="005C1EBC" w14:paraId="19D3B2DD" w14:textId="77777777" w:rsidTr="00C82181">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7B5F0959"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Sorumlu Birim</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tcPr>
          <w:p w14:paraId="07F6958B" w14:textId="77777777" w:rsidR="0070486D" w:rsidRPr="005C1EBC" w:rsidRDefault="00C82181"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İstiklal İlkokulu Müdürlüğü</w:t>
            </w:r>
          </w:p>
        </w:tc>
      </w:tr>
      <w:tr w:rsidR="0070486D" w:rsidRPr="005C1EBC" w14:paraId="57E66B3A" w14:textId="77777777" w:rsidTr="00C82181">
        <w:trPr>
          <w:trHeight w:val="90"/>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6981990E"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İşb. Yap. Birim(ler)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2BD9A6F2"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p>
        </w:tc>
      </w:tr>
      <w:tr w:rsidR="0070486D" w:rsidRPr="005C1EBC" w14:paraId="5B070AAE" w14:textId="77777777" w:rsidTr="00C82181">
        <w:trPr>
          <w:trHeight w:val="300"/>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3DAC7DB1"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Riskler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1D5EBF2D"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Güvenlik kamerası ihtiyacının karşılanab</w:t>
            </w:r>
            <w:r w:rsidR="00C82181">
              <w:rPr>
                <w:rFonts w:ascii="Times New Roman" w:eastAsia="Times New Roman" w:hAnsi="Times New Roman" w:cs="Times New Roman"/>
                <w:color w:val="000000"/>
                <w:sz w:val="18"/>
                <w:szCs w:val="18"/>
              </w:rPr>
              <w:t>il</w:t>
            </w:r>
            <w:r w:rsidRPr="005C1EBC">
              <w:rPr>
                <w:rFonts w:ascii="Times New Roman" w:eastAsia="Times New Roman" w:hAnsi="Times New Roman" w:cs="Times New Roman"/>
                <w:color w:val="000000"/>
                <w:sz w:val="18"/>
                <w:szCs w:val="18"/>
              </w:rPr>
              <w:t>mesi için Okul-A</w:t>
            </w:r>
            <w:r w:rsidR="00C82181">
              <w:rPr>
                <w:rFonts w:ascii="Times New Roman" w:eastAsia="Times New Roman" w:hAnsi="Times New Roman" w:cs="Times New Roman"/>
                <w:color w:val="000000"/>
                <w:sz w:val="18"/>
                <w:szCs w:val="18"/>
              </w:rPr>
              <w:t>il</w:t>
            </w:r>
            <w:r w:rsidRPr="005C1EBC">
              <w:rPr>
                <w:rFonts w:ascii="Times New Roman" w:eastAsia="Times New Roman" w:hAnsi="Times New Roman" w:cs="Times New Roman"/>
                <w:color w:val="000000"/>
                <w:sz w:val="18"/>
                <w:szCs w:val="18"/>
              </w:rPr>
              <w:t>e Birliği bütçesinin yetersizliği</w:t>
            </w:r>
          </w:p>
          <w:p w14:paraId="56D8ECF3" w14:textId="77777777" w:rsidR="0070486D" w:rsidRPr="005C1EBC" w:rsidRDefault="0070486D" w:rsidP="003F30CB">
            <w:pPr>
              <w:rPr>
                <w:rFonts w:ascii="Times New Roman" w:eastAsia="Times New Roman" w:hAnsi="Times New Roman" w:cs="Times New Roman"/>
                <w:color w:val="000000"/>
                <w:sz w:val="18"/>
                <w:szCs w:val="18"/>
              </w:rPr>
            </w:pPr>
          </w:p>
        </w:tc>
      </w:tr>
      <w:tr w:rsidR="0070486D" w:rsidRPr="005C1EBC" w14:paraId="6729D8C6" w14:textId="77777777" w:rsidTr="00C82181">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38319E56"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Stratej</w:t>
            </w:r>
            <w:r w:rsidR="00C82181">
              <w:rPr>
                <w:rFonts w:ascii="Times New Roman" w:eastAsia="Times New Roman" w:hAnsi="Times New Roman" w:cs="Times New Roman"/>
                <w:b/>
                <w:bCs/>
                <w:color w:val="FFFFFF" w:themeColor="background1"/>
                <w:sz w:val="18"/>
                <w:szCs w:val="18"/>
              </w:rPr>
              <w:t>il</w:t>
            </w:r>
            <w:r w:rsidRPr="005C1EBC">
              <w:rPr>
                <w:rFonts w:ascii="Times New Roman" w:eastAsia="Times New Roman" w:hAnsi="Times New Roman" w:cs="Times New Roman"/>
                <w:b/>
                <w:bCs/>
                <w:color w:val="FFFFFF" w:themeColor="background1"/>
                <w:sz w:val="18"/>
                <w:szCs w:val="18"/>
              </w:rPr>
              <w:t>er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62941D03"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p>
        </w:tc>
      </w:tr>
      <w:tr w:rsidR="0070486D" w:rsidRPr="005C1EBC" w14:paraId="019E40F5" w14:textId="77777777" w:rsidTr="00C82181">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4B6E1838"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Maliyet Tahmini</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tcPr>
          <w:p w14:paraId="59A3F296" w14:textId="77777777" w:rsidR="0070486D" w:rsidRPr="005C1EBC" w:rsidRDefault="008C250D" w:rsidP="003F30CB">
            <w:pPr>
              <w:jc w:val="both"/>
              <w:rPr>
                <w:rFonts w:ascii="Times New Roman" w:hAnsi="Times New Roman" w:cs="Times New Roman"/>
                <w:color w:val="000000"/>
                <w:sz w:val="18"/>
                <w:szCs w:val="18"/>
              </w:rPr>
            </w:pPr>
            <w:r>
              <w:rPr>
                <w:rFonts w:ascii="Times New Roman" w:hAnsi="Times New Roman" w:cs="Times New Roman"/>
                <w:color w:val="000000"/>
                <w:sz w:val="18"/>
                <w:szCs w:val="18"/>
              </w:rPr>
              <w:t>114.000</w:t>
            </w:r>
          </w:p>
        </w:tc>
      </w:tr>
      <w:tr w:rsidR="0070486D" w:rsidRPr="005C1EBC" w14:paraId="4E74DDDC" w14:textId="77777777" w:rsidTr="00C82181">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2F2EB007"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Tespitler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2D23B8CA" w14:textId="77777777" w:rsidR="0070486D" w:rsidRPr="005C1EBC" w:rsidRDefault="0070486D" w:rsidP="003F30CB">
            <w:pPr>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p>
        </w:tc>
      </w:tr>
      <w:tr w:rsidR="0070486D" w:rsidRPr="005C1EBC" w14:paraId="132C1B4B" w14:textId="77777777" w:rsidTr="00C82181">
        <w:trPr>
          <w:trHeight w:val="64"/>
        </w:trPr>
        <w:tc>
          <w:tcPr>
            <w:tcW w:w="1829" w:type="dxa"/>
            <w:tcBorders>
              <w:top w:val="nil"/>
              <w:left w:val="single" w:sz="4" w:space="0" w:color="auto"/>
              <w:bottom w:val="single" w:sz="4" w:space="0" w:color="auto"/>
              <w:right w:val="single" w:sz="4" w:space="0" w:color="auto"/>
            </w:tcBorders>
            <w:shd w:val="clear" w:color="auto" w:fill="8064A2" w:themeFill="accent4"/>
            <w:vAlign w:val="center"/>
            <w:hideMark/>
          </w:tcPr>
          <w:p w14:paraId="74701327" w14:textId="77777777" w:rsidR="0070486D" w:rsidRPr="005C1EBC" w:rsidRDefault="0070486D" w:rsidP="003F30CB">
            <w:pPr>
              <w:rPr>
                <w:rFonts w:ascii="Times New Roman" w:eastAsia="Times New Roman" w:hAnsi="Times New Roman" w:cs="Times New Roman"/>
                <w:b/>
                <w:bCs/>
                <w:color w:val="FFFFFF" w:themeColor="background1"/>
                <w:sz w:val="18"/>
                <w:szCs w:val="18"/>
              </w:rPr>
            </w:pPr>
            <w:r w:rsidRPr="005C1EBC">
              <w:rPr>
                <w:rFonts w:ascii="Times New Roman" w:eastAsia="Times New Roman" w:hAnsi="Times New Roman" w:cs="Times New Roman"/>
                <w:b/>
                <w:bCs/>
                <w:color w:val="FFFFFF" w:themeColor="background1"/>
                <w:sz w:val="18"/>
                <w:szCs w:val="18"/>
              </w:rPr>
              <w:t>İhtiyaçlar</w:t>
            </w:r>
          </w:p>
        </w:tc>
        <w:tc>
          <w:tcPr>
            <w:tcW w:w="6991" w:type="dxa"/>
            <w:gridSpan w:val="9"/>
            <w:tcBorders>
              <w:top w:val="single" w:sz="4" w:space="0" w:color="auto"/>
              <w:left w:val="nil"/>
              <w:bottom w:val="single" w:sz="4" w:space="0" w:color="auto"/>
              <w:right w:val="single" w:sz="4" w:space="0" w:color="auto"/>
            </w:tcBorders>
            <w:shd w:val="clear" w:color="000000" w:fill="FFFFFF"/>
            <w:vAlign w:val="center"/>
            <w:hideMark/>
          </w:tcPr>
          <w:p w14:paraId="0A9BB99B" w14:textId="77777777" w:rsidR="0070486D" w:rsidRPr="005C1EBC" w:rsidRDefault="0070486D" w:rsidP="003F30CB">
            <w:pPr>
              <w:jc w:val="both"/>
              <w:rPr>
                <w:rFonts w:ascii="Times New Roman" w:eastAsia="Times New Roman" w:hAnsi="Times New Roman" w:cs="Times New Roman"/>
                <w:color w:val="000000"/>
                <w:sz w:val="18"/>
                <w:szCs w:val="18"/>
              </w:rPr>
            </w:pPr>
            <w:r w:rsidRPr="005C1EBC">
              <w:rPr>
                <w:rFonts w:ascii="Times New Roman" w:eastAsia="Times New Roman" w:hAnsi="Times New Roman" w:cs="Times New Roman"/>
                <w:color w:val="000000"/>
                <w:sz w:val="18"/>
                <w:szCs w:val="18"/>
              </w:rPr>
              <w:t> </w:t>
            </w:r>
          </w:p>
        </w:tc>
      </w:tr>
    </w:tbl>
    <w:p w14:paraId="1E1FD7A0" w14:textId="77777777" w:rsidR="0070486D" w:rsidRDefault="0070486D" w:rsidP="0070486D">
      <w:pPr>
        <w:rPr>
          <w:rFonts w:ascii="Times New Roman" w:hAnsi="Times New Roman" w:cs="Times New Roman"/>
        </w:rPr>
      </w:pPr>
    </w:p>
    <w:p w14:paraId="469FE4A0" w14:textId="6C423F20" w:rsidR="0070486D" w:rsidRDefault="0070486D" w:rsidP="0070486D">
      <w:pPr>
        <w:rPr>
          <w:rFonts w:ascii="Times New Roman" w:hAnsi="Times New Roman" w:cs="Times New Roman"/>
        </w:rPr>
      </w:pPr>
    </w:p>
    <w:p w14:paraId="447CAA7B" w14:textId="1E6BC98D" w:rsidR="004E4400" w:rsidRDefault="004E4400" w:rsidP="0070486D">
      <w:pPr>
        <w:rPr>
          <w:rFonts w:ascii="Times New Roman" w:hAnsi="Times New Roman" w:cs="Times New Roman"/>
        </w:rPr>
      </w:pPr>
    </w:p>
    <w:p w14:paraId="281FEB9C" w14:textId="10DDB6B7" w:rsidR="004E4400" w:rsidRDefault="004E4400" w:rsidP="0070486D">
      <w:pPr>
        <w:rPr>
          <w:rFonts w:ascii="Times New Roman" w:hAnsi="Times New Roman" w:cs="Times New Roman"/>
        </w:rPr>
      </w:pPr>
    </w:p>
    <w:p w14:paraId="24B73FAE" w14:textId="1BDEDBF8" w:rsidR="004E4400" w:rsidRDefault="004E4400" w:rsidP="0070486D">
      <w:pPr>
        <w:rPr>
          <w:rFonts w:ascii="Times New Roman" w:hAnsi="Times New Roman" w:cs="Times New Roman"/>
        </w:rPr>
      </w:pPr>
    </w:p>
    <w:p w14:paraId="4FA98332" w14:textId="53F0062F" w:rsidR="004E4400" w:rsidRDefault="004E4400" w:rsidP="0070486D">
      <w:pPr>
        <w:rPr>
          <w:rFonts w:ascii="Times New Roman" w:hAnsi="Times New Roman" w:cs="Times New Roman"/>
        </w:rPr>
      </w:pPr>
    </w:p>
    <w:p w14:paraId="3A2A207A" w14:textId="46341B40" w:rsidR="004E4400" w:rsidRDefault="004E4400" w:rsidP="0070486D">
      <w:pPr>
        <w:rPr>
          <w:rFonts w:ascii="Times New Roman" w:hAnsi="Times New Roman" w:cs="Times New Roman"/>
        </w:rPr>
      </w:pPr>
    </w:p>
    <w:p w14:paraId="58062E68" w14:textId="3659522F" w:rsidR="004E4400" w:rsidRDefault="004E4400" w:rsidP="0070486D">
      <w:pPr>
        <w:rPr>
          <w:rFonts w:ascii="Times New Roman" w:hAnsi="Times New Roman" w:cs="Times New Roman"/>
        </w:rPr>
      </w:pPr>
    </w:p>
    <w:p w14:paraId="1BB2B1BA" w14:textId="2EE8F14C" w:rsidR="004E4400" w:rsidRDefault="004E4400" w:rsidP="0070486D">
      <w:pPr>
        <w:rPr>
          <w:rFonts w:ascii="Times New Roman" w:hAnsi="Times New Roman" w:cs="Times New Roman"/>
        </w:rPr>
      </w:pPr>
    </w:p>
    <w:p w14:paraId="397DB578" w14:textId="02076BC4" w:rsidR="004E4400" w:rsidRDefault="004E4400" w:rsidP="0070486D">
      <w:pPr>
        <w:rPr>
          <w:rFonts w:ascii="Times New Roman" w:hAnsi="Times New Roman" w:cs="Times New Roman"/>
        </w:rPr>
      </w:pPr>
    </w:p>
    <w:p w14:paraId="71BDE311" w14:textId="77777777" w:rsidR="004E4400" w:rsidRPr="002D6535" w:rsidRDefault="004E4400" w:rsidP="0070486D">
      <w:pPr>
        <w:rPr>
          <w:rFonts w:ascii="Times New Roman" w:hAnsi="Times New Roman" w:cs="Times New Roman"/>
        </w:rPr>
      </w:pPr>
    </w:p>
    <w:tbl>
      <w:tblPr>
        <w:tblW w:w="8853" w:type="dxa"/>
        <w:tblCellMar>
          <w:left w:w="70" w:type="dxa"/>
          <w:right w:w="70" w:type="dxa"/>
        </w:tblCellMar>
        <w:tblLook w:val="04A0" w:firstRow="1" w:lastRow="0" w:firstColumn="1" w:lastColumn="0" w:noHBand="0" w:noVBand="1"/>
      </w:tblPr>
      <w:tblGrid>
        <w:gridCol w:w="1480"/>
        <w:gridCol w:w="4616"/>
        <w:gridCol w:w="720"/>
        <w:gridCol w:w="697"/>
        <w:gridCol w:w="1340"/>
      </w:tblGrid>
      <w:tr w:rsidR="00B22C20" w:rsidRPr="002D6535" w14:paraId="6C6FA284" w14:textId="77777777" w:rsidTr="003F30CB">
        <w:trPr>
          <w:trHeight w:val="660"/>
        </w:trPr>
        <w:tc>
          <w:tcPr>
            <w:tcW w:w="1480" w:type="dxa"/>
            <w:tcBorders>
              <w:top w:val="nil"/>
              <w:left w:val="nil"/>
              <w:bottom w:val="nil"/>
              <w:right w:val="nil"/>
            </w:tcBorders>
            <w:shd w:val="clear" w:color="auto" w:fill="auto"/>
            <w:noWrap/>
            <w:hideMark/>
          </w:tcPr>
          <w:p w14:paraId="7F129D3F" w14:textId="77777777" w:rsidR="00B22C20" w:rsidRPr="00763246" w:rsidRDefault="00B22C20" w:rsidP="003F30CB">
            <w:pPr>
              <w:rPr>
                <w:rFonts w:ascii="Times New Roman" w:eastAsia="Times New Roman" w:hAnsi="Times New Roman" w:cs="Times New Roman"/>
                <w:b/>
                <w:color w:val="000000"/>
                <w:sz w:val="20"/>
                <w:szCs w:val="20"/>
              </w:rPr>
            </w:pPr>
            <w:r w:rsidRPr="00763246">
              <w:rPr>
                <w:rFonts w:ascii="Times New Roman" w:eastAsia="Times New Roman" w:hAnsi="Times New Roman" w:cs="Times New Roman"/>
                <w:b/>
                <w:color w:val="000000"/>
                <w:sz w:val="20"/>
                <w:szCs w:val="20"/>
              </w:rPr>
              <w:lastRenderedPageBreak/>
              <w:t>Amaç 3 (A3)</w:t>
            </w:r>
          </w:p>
        </w:tc>
        <w:tc>
          <w:tcPr>
            <w:tcW w:w="7373" w:type="dxa"/>
            <w:gridSpan w:val="4"/>
            <w:tcBorders>
              <w:top w:val="nil"/>
              <w:left w:val="nil"/>
              <w:bottom w:val="nil"/>
              <w:right w:val="nil"/>
            </w:tcBorders>
            <w:shd w:val="clear" w:color="auto" w:fill="auto"/>
            <w:hideMark/>
          </w:tcPr>
          <w:p w14:paraId="082772E6" w14:textId="77777777" w:rsidR="00B22C20" w:rsidRPr="00763246" w:rsidRDefault="00AE6F5C" w:rsidP="00B22C20">
            <w:pPr>
              <w:jc w:val="both"/>
              <w:rPr>
                <w:rFonts w:ascii="Times New Roman" w:eastAsia="Times New Roman" w:hAnsi="Times New Roman" w:cs="Times New Roman"/>
                <w:color w:val="000000"/>
                <w:sz w:val="20"/>
                <w:szCs w:val="20"/>
              </w:rPr>
            </w:pPr>
            <w:r w:rsidRPr="00763246">
              <w:rPr>
                <w:rFonts w:ascii="Times New Roman" w:eastAsia="Times New Roman" w:hAnsi="Times New Roman" w:cs="Times New Roman"/>
                <w:color w:val="000000"/>
                <w:sz w:val="20"/>
                <w:szCs w:val="20"/>
              </w:rPr>
              <w:t>Kurumuzun  estetik görünümü ve donanım altyapısını, genel ve özel ihtiyaçları karşılayacak nitelikte geliştirmek.</w:t>
            </w:r>
          </w:p>
        </w:tc>
      </w:tr>
      <w:tr w:rsidR="0070486D" w:rsidRPr="002D6535" w14:paraId="280F88FF" w14:textId="77777777" w:rsidTr="003F30CB">
        <w:trPr>
          <w:trHeight w:val="660"/>
        </w:trPr>
        <w:tc>
          <w:tcPr>
            <w:tcW w:w="1480" w:type="dxa"/>
            <w:tcBorders>
              <w:top w:val="nil"/>
              <w:left w:val="nil"/>
              <w:bottom w:val="nil"/>
              <w:right w:val="nil"/>
            </w:tcBorders>
            <w:shd w:val="clear" w:color="auto" w:fill="auto"/>
            <w:noWrap/>
            <w:hideMark/>
          </w:tcPr>
          <w:p w14:paraId="11BA8E4D" w14:textId="77777777" w:rsidR="0070486D" w:rsidRPr="00763246" w:rsidRDefault="0070486D" w:rsidP="003F30CB">
            <w:pPr>
              <w:rPr>
                <w:rFonts w:ascii="Times New Roman" w:eastAsia="Times New Roman" w:hAnsi="Times New Roman" w:cs="Times New Roman"/>
                <w:b/>
                <w:color w:val="000000"/>
                <w:sz w:val="20"/>
                <w:szCs w:val="20"/>
              </w:rPr>
            </w:pPr>
            <w:r w:rsidRPr="00763246">
              <w:rPr>
                <w:rFonts w:ascii="Times New Roman" w:eastAsia="Times New Roman" w:hAnsi="Times New Roman" w:cs="Times New Roman"/>
                <w:b/>
                <w:color w:val="000000"/>
                <w:sz w:val="20"/>
                <w:szCs w:val="20"/>
              </w:rPr>
              <w:t>Hedef 3.2 (H3.2)</w:t>
            </w:r>
          </w:p>
        </w:tc>
        <w:tc>
          <w:tcPr>
            <w:tcW w:w="7373" w:type="dxa"/>
            <w:gridSpan w:val="4"/>
            <w:tcBorders>
              <w:top w:val="nil"/>
              <w:left w:val="nil"/>
              <w:bottom w:val="nil"/>
              <w:right w:val="nil"/>
            </w:tcBorders>
            <w:shd w:val="clear" w:color="000000" w:fill="FFFFFF"/>
            <w:hideMark/>
          </w:tcPr>
          <w:p w14:paraId="3CF1ECA0" w14:textId="77777777" w:rsidR="0070486D" w:rsidRPr="00763246" w:rsidRDefault="00B22C20" w:rsidP="003F30CB">
            <w:pPr>
              <w:rPr>
                <w:rFonts w:ascii="Times New Roman" w:eastAsia="Times New Roman" w:hAnsi="Times New Roman" w:cs="Times New Roman"/>
                <w:sz w:val="20"/>
                <w:szCs w:val="20"/>
              </w:rPr>
            </w:pPr>
            <w:r w:rsidRPr="00763246">
              <w:rPr>
                <w:rFonts w:ascii="Times New Roman" w:eastAsia="Times New Roman" w:hAnsi="Times New Roman" w:cs="Times New Roman"/>
                <w:sz w:val="20"/>
                <w:szCs w:val="20"/>
              </w:rPr>
              <w:t>Kurumumuzun okul sporları kapsamında sportif alanlarını geliştirmek.</w:t>
            </w:r>
          </w:p>
        </w:tc>
      </w:tr>
      <w:tr w:rsidR="0070486D" w:rsidRPr="002D6535" w14:paraId="116062E5" w14:textId="77777777" w:rsidTr="003F30CB">
        <w:trPr>
          <w:trHeight w:val="300"/>
        </w:trPr>
        <w:tc>
          <w:tcPr>
            <w:tcW w:w="1480" w:type="dxa"/>
            <w:tcBorders>
              <w:top w:val="nil"/>
              <w:left w:val="nil"/>
              <w:bottom w:val="nil"/>
              <w:right w:val="nil"/>
            </w:tcBorders>
            <w:shd w:val="clear" w:color="auto" w:fill="auto"/>
            <w:noWrap/>
            <w:vAlign w:val="center"/>
            <w:hideMark/>
          </w:tcPr>
          <w:p w14:paraId="7707746D" w14:textId="77777777" w:rsidR="0070486D" w:rsidRPr="002D6535" w:rsidRDefault="0070486D" w:rsidP="003F30CB">
            <w:pPr>
              <w:rPr>
                <w:rFonts w:ascii="Times New Roman" w:eastAsia="Times New Roman" w:hAnsi="Times New Roman" w:cs="Times New Roman"/>
                <w:color w:val="FF0000"/>
                <w:sz w:val="18"/>
                <w:szCs w:val="18"/>
              </w:rPr>
            </w:pPr>
          </w:p>
        </w:tc>
        <w:tc>
          <w:tcPr>
            <w:tcW w:w="4616" w:type="dxa"/>
            <w:tcBorders>
              <w:top w:val="nil"/>
              <w:left w:val="nil"/>
              <w:bottom w:val="nil"/>
              <w:right w:val="nil"/>
            </w:tcBorders>
            <w:shd w:val="clear" w:color="auto" w:fill="auto"/>
            <w:noWrap/>
            <w:vAlign w:val="center"/>
            <w:hideMark/>
          </w:tcPr>
          <w:p w14:paraId="740A78F9" w14:textId="77777777" w:rsidR="0070486D" w:rsidRPr="002D6535" w:rsidRDefault="0070486D" w:rsidP="003F30CB">
            <w:pP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50CFE091" w14:textId="77777777" w:rsidR="0070486D" w:rsidRPr="002D6535" w:rsidRDefault="0070486D" w:rsidP="003F30CB">
            <w:pPr>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center"/>
            <w:hideMark/>
          </w:tcPr>
          <w:p w14:paraId="51E6FB1C" w14:textId="77777777" w:rsidR="0070486D" w:rsidRPr="002D6535" w:rsidRDefault="0070486D" w:rsidP="003F30C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center"/>
            <w:hideMark/>
          </w:tcPr>
          <w:p w14:paraId="253C323F" w14:textId="77777777" w:rsidR="0070486D" w:rsidRPr="002D6535" w:rsidRDefault="0070486D" w:rsidP="003F30CB">
            <w:pPr>
              <w:rPr>
                <w:rFonts w:ascii="Times New Roman" w:eastAsia="Times New Roman" w:hAnsi="Times New Roman" w:cs="Times New Roman"/>
                <w:sz w:val="20"/>
                <w:szCs w:val="20"/>
              </w:rPr>
            </w:pPr>
          </w:p>
        </w:tc>
      </w:tr>
      <w:tr w:rsidR="0070486D" w:rsidRPr="002D6535" w14:paraId="640D12EF" w14:textId="77777777" w:rsidTr="003F30CB">
        <w:trPr>
          <w:trHeight w:val="300"/>
        </w:trPr>
        <w:tc>
          <w:tcPr>
            <w:tcW w:w="8853" w:type="dxa"/>
            <w:gridSpan w:val="5"/>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14:paraId="39BEB406" w14:textId="77777777"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HEDEFE İLİŞKİN GÖSTERGELER</w:t>
            </w:r>
          </w:p>
        </w:tc>
      </w:tr>
      <w:tr w:rsidR="0070486D" w:rsidRPr="002D6535" w14:paraId="327D7985" w14:textId="77777777" w:rsidTr="003F30CB">
        <w:trPr>
          <w:trHeight w:val="480"/>
        </w:trPr>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9C42F9"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Sıra</w:t>
            </w:r>
          </w:p>
        </w:tc>
        <w:tc>
          <w:tcPr>
            <w:tcW w:w="46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C236BA"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Gösterge</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BA6978" w14:textId="1BFD84E1"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Mevcut  (20</w:t>
            </w:r>
            <w:r w:rsidR="00A878CA">
              <w:rPr>
                <w:rFonts w:ascii="Times New Roman" w:eastAsia="Times New Roman" w:hAnsi="Times New Roman" w:cs="Times New Roman"/>
                <w:b/>
                <w:bCs/>
                <w:color w:val="000000"/>
                <w:sz w:val="18"/>
                <w:szCs w:val="18"/>
              </w:rPr>
              <w:t>23</w:t>
            </w:r>
            <w:r w:rsidRPr="002D6535">
              <w:rPr>
                <w:rFonts w:ascii="Times New Roman" w:eastAsia="Times New Roman" w:hAnsi="Times New Roman" w:cs="Times New Roman"/>
                <w:b/>
                <w:bCs/>
                <w:color w:val="000000"/>
                <w:sz w:val="18"/>
                <w:szCs w:val="18"/>
              </w:rPr>
              <w:t>)</w:t>
            </w:r>
          </w:p>
        </w:tc>
        <w:tc>
          <w:tcPr>
            <w:tcW w:w="69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6CE9A6" w14:textId="20B09942"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Hedef (20</w:t>
            </w:r>
            <w:r w:rsidR="00A878CA">
              <w:rPr>
                <w:rFonts w:ascii="Times New Roman" w:eastAsia="Times New Roman" w:hAnsi="Times New Roman" w:cs="Times New Roman"/>
                <w:b/>
                <w:bCs/>
                <w:color w:val="000000"/>
                <w:sz w:val="18"/>
                <w:szCs w:val="18"/>
              </w:rPr>
              <w:t>28</w:t>
            </w:r>
            <w:r w:rsidRPr="002D6535">
              <w:rPr>
                <w:rFonts w:ascii="Times New Roman" w:eastAsia="Times New Roman" w:hAnsi="Times New Roman" w:cs="Times New Roman"/>
                <w:b/>
                <w:bCs/>
                <w:color w:val="000000"/>
                <w:sz w:val="18"/>
                <w:szCs w:val="18"/>
              </w:rPr>
              <w:t>)</w:t>
            </w: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C62F6" w14:textId="77777777" w:rsidR="0070486D" w:rsidRPr="002D6535" w:rsidRDefault="0070486D" w:rsidP="003F30CB">
            <w:pPr>
              <w:jc w:val="center"/>
              <w:rPr>
                <w:rFonts w:ascii="Times New Roman" w:eastAsia="Times New Roman" w:hAnsi="Times New Roman" w:cs="Times New Roman"/>
                <w:b/>
                <w:bCs/>
                <w:color w:val="000000"/>
                <w:sz w:val="18"/>
                <w:szCs w:val="18"/>
              </w:rPr>
            </w:pPr>
            <w:r w:rsidRPr="002D6535">
              <w:rPr>
                <w:rFonts w:ascii="Times New Roman" w:eastAsia="Times New Roman" w:hAnsi="Times New Roman" w:cs="Times New Roman"/>
                <w:b/>
                <w:bCs/>
                <w:color w:val="000000"/>
                <w:sz w:val="18"/>
                <w:szCs w:val="18"/>
              </w:rPr>
              <w:t>Sorumlu Birim</w:t>
            </w:r>
          </w:p>
        </w:tc>
      </w:tr>
      <w:tr w:rsidR="0070486D" w:rsidRPr="002D6535" w14:paraId="022FD986" w14:textId="77777777" w:rsidTr="003F30CB">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BAA5A" w14:textId="77777777" w:rsidR="0070486D" w:rsidRPr="002D6535" w:rsidRDefault="0070486D"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3.2</w:t>
            </w:r>
            <w:r w:rsidRPr="002D6535">
              <w:rPr>
                <w:rFonts w:ascii="Times New Roman" w:eastAsia="Times New Roman" w:hAnsi="Times New Roman" w:cs="Times New Roman"/>
                <w:b/>
                <w:bCs/>
                <w:color w:val="000000"/>
                <w:sz w:val="18"/>
                <w:szCs w:val="18"/>
              </w:rPr>
              <w:t>.1</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14:paraId="5EB2F9AA" w14:textId="77777777" w:rsidR="0070486D" w:rsidRPr="002D6535" w:rsidRDefault="006C3D0C"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Okul Bahçesindeki geleneksel çocuk oyunları şekillerini yenilemek.</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320C6BA" w14:textId="77777777" w:rsidR="0070486D" w:rsidRPr="002D6535" w:rsidRDefault="0070486D"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sidR="00585C74">
              <w:rPr>
                <w:rFonts w:ascii="Times New Roman" w:eastAsia="Times New Roman" w:hAnsi="Times New Roman" w:cs="Times New Roman"/>
                <w:color w:val="000000"/>
                <w:sz w:val="18"/>
                <w:szCs w:val="18"/>
              </w:rPr>
              <w:t>6</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B748A7C" w14:textId="77777777" w:rsidR="0070486D" w:rsidRPr="002D6535" w:rsidRDefault="00585C74"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340" w:type="dxa"/>
            <w:tcBorders>
              <w:top w:val="single" w:sz="4" w:space="0" w:color="auto"/>
              <w:left w:val="nil"/>
              <w:bottom w:val="single" w:sz="4" w:space="0" w:color="auto"/>
              <w:right w:val="single" w:sz="4" w:space="0" w:color="auto"/>
            </w:tcBorders>
            <w:shd w:val="clear" w:color="auto" w:fill="auto"/>
            <w:vAlign w:val="center"/>
          </w:tcPr>
          <w:p w14:paraId="70F1AABC" w14:textId="77777777" w:rsidR="0070486D" w:rsidRPr="002D6535" w:rsidRDefault="006C3D0C"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İstiklal İlkokulu Müdürlüğü</w:t>
            </w:r>
          </w:p>
        </w:tc>
      </w:tr>
      <w:tr w:rsidR="006C3D0C" w:rsidRPr="002D6535" w14:paraId="05A5D65B" w14:textId="77777777" w:rsidTr="006C3D0C">
        <w:trPr>
          <w:trHeight w:val="31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9A76"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3.2</w:t>
            </w:r>
            <w:r w:rsidRPr="002D6535">
              <w:rPr>
                <w:rFonts w:ascii="Times New Roman" w:eastAsia="Times New Roman" w:hAnsi="Times New Roman" w:cs="Times New Roman"/>
                <w:b/>
                <w:bCs/>
                <w:color w:val="000000"/>
                <w:sz w:val="18"/>
                <w:szCs w:val="18"/>
              </w:rPr>
              <w:t>.2</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14:paraId="450A5DDC" w14:textId="77777777" w:rsidR="006C3D0C" w:rsidRDefault="006C3D0C" w:rsidP="003F30CB">
            <w:pPr>
              <w:rPr>
                <w:rFonts w:ascii="Times New Roman" w:eastAsia="Times New Roman" w:hAnsi="Times New Roman" w:cs="Times New Roman"/>
                <w:color w:val="000000" w:themeColor="text1"/>
                <w:sz w:val="18"/>
                <w:szCs w:val="18"/>
              </w:rPr>
            </w:pPr>
          </w:p>
          <w:p w14:paraId="39BFAC37" w14:textId="77777777" w:rsidR="006C3D0C" w:rsidRPr="002D6535" w:rsidRDefault="00FD1FD2"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 Bahçesine tırmanma </w:t>
            </w:r>
            <w:r w:rsidR="009968E8">
              <w:rPr>
                <w:rFonts w:ascii="Times New Roman" w:eastAsia="Times New Roman" w:hAnsi="Times New Roman" w:cs="Times New Roman"/>
                <w:color w:val="000000"/>
                <w:sz w:val="18"/>
                <w:szCs w:val="18"/>
              </w:rPr>
              <w:t>aleti yapılması.</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93E84EA" w14:textId="77777777" w:rsidR="006C3D0C" w:rsidRPr="002D6535" w:rsidRDefault="006C3D0C"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sidR="009968E8">
              <w:rPr>
                <w:rFonts w:ascii="Times New Roman" w:eastAsia="Times New Roman" w:hAnsi="Times New Roman" w:cs="Times New Roman"/>
                <w:color w:val="00000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3E7DAAB2" w14:textId="77777777" w:rsidR="006C3D0C" w:rsidRPr="002D6535" w:rsidRDefault="006C3D0C" w:rsidP="003F30CB">
            <w:pPr>
              <w:jc w:val="cente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sidR="009968E8">
              <w:rPr>
                <w:rFonts w:ascii="Times New Roman" w:eastAsia="Times New Roman" w:hAnsi="Times New Roman" w:cs="Times New Roman"/>
                <w:color w:val="000000"/>
                <w:sz w:val="18"/>
                <w:szCs w:val="18"/>
              </w:rPr>
              <w:t>1</w:t>
            </w:r>
          </w:p>
        </w:tc>
        <w:tc>
          <w:tcPr>
            <w:tcW w:w="1340" w:type="dxa"/>
            <w:tcBorders>
              <w:top w:val="single" w:sz="4" w:space="0" w:color="auto"/>
              <w:left w:val="nil"/>
              <w:bottom w:val="single" w:sz="4" w:space="0" w:color="auto"/>
              <w:right w:val="single" w:sz="4" w:space="0" w:color="auto"/>
            </w:tcBorders>
            <w:shd w:val="clear" w:color="auto" w:fill="auto"/>
          </w:tcPr>
          <w:p w14:paraId="760A5683" w14:textId="77777777" w:rsidR="006C3D0C" w:rsidRDefault="006C3D0C">
            <w:r w:rsidRPr="008B42D0">
              <w:rPr>
                <w:rFonts w:ascii="Times New Roman" w:eastAsia="Times New Roman" w:hAnsi="Times New Roman" w:cs="Times New Roman"/>
                <w:color w:val="000000"/>
                <w:sz w:val="18"/>
                <w:szCs w:val="18"/>
              </w:rPr>
              <w:t>İstiklal İlkokulu Müdürlüğü</w:t>
            </w:r>
          </w:p>
        </w:tc>
      </w:tr>
      <w:tr w:rsidR="006C3D0C" w:rsidRPr="002D6535" w14:paraId="7278D1E6" w14:textId="77777777" w:rsidTr="006C3D0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61D10CA"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3.2</w:t>
            </w:r>
            <w:r w:rsidRPr="002D6535">
              <w:rPr>
                <w:rFonts w:ascii="Times New Roman" w:eastAsia="Times New Roman" w:hAnsi="Times New Roman" w:cs="Times New Roman"/>
                <w:b/>
                <w:bCs/>
                <w:color w:val="000000"/>
                <w:sz w:val="18"/>
                <w:szCs w:val="18"/>
              </w:rPr>
              <w:t>.3</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14:paraId="6419E3E8" w14:textId="77777777" w:rsidR="006C3D0C" w:rsidRDefault="006C3D0C" w:rsidP="003F30CB">
            <w:pPr>
              <w:rPr>
                <w:rFonts w:ascii="Times New Roman" w:eastAsia="Times New Roman" w:hAnsi="Times New Roman" w:cs="Times New Roman"/>
                <w:color w:val="000000" w:themeColor="text1"/>
                <w:sz w:val="18"/>
                <w:szCs w:val="18"/>
              </w:rPr>
            </w:pPr>
          </w:p>
          <w:p w14:paraId="504922E8" w14:textId="77777777" w:rsidR="006C3D0C" w:rsidRPr="002D6535" w:rsidRDefault="009968E8"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Mevcut basketbol sahasının bakımının yapılması</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0CD0024" w14:textId="77777777" w:rsidR="006C3D0C" w:rsidRPr="002D6535" w:rsidRDefault="006C3D0C" w:rsidP="003F30CB">
            <w:pPr>
              <w:rPr>
                <w:rFonts w:ascii="Times New Roman" w:eastAsia="Times New Roman" w:hAnsi="Times New Roman" w:cs="Times New Roman"/>
                <w:color w:val="000000"/>
                <w:sz w:val="18"/>
                <w:szCs w:val="18"/>
              </w:rPr>
            </w:pPr>
            <w:r w:rsidRPr="002D6535">
              <w:rPr>
                <w:rFonts w:ascii="Times New Roman" w:eastAsia="Times New Roman" w:hAnsi="Times New Roman" w:cs="Times New Roman"/>
                <w:color w:val="000000"/>
                <w:sz w:val="18"/>
                <w:szCs w:val="18"/>
              </w:rPr>
              <w:t> </w:t>
            </w:r>
            <w:r w:rsidR="009968E8">
              <w:rPr>
                <w:rFonts w:ascii="Times New Roman" w:eastAsia="Times New Roman" w:hAnsi="Times New Roman" w:cs="Times New Roman"/>
                <w:color w:val="00000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38B2118" w14:textId="77777777" w:rsidR="006C3D0C" w:rsidRPr="002D6535" w:rsidRDefault="009968E8"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C3D0C" w:rsidRPr="002D6535">
              <w:rPr>
                <w:rFonts w:ascii="Times New Roman" w:eastAsia="Times New Roman" w:hAnsi="Times New Roman" w:cs="Times New Roman"/>
                <w:color w:val="000000"/>
                <w:sz w:val="18"/>
                <w:szCs w:val="18"/>
              </w:rPr>
              <w:t> </w:t>
            </w:r>
          </w:p>
        </w:tc>
        <w:tc>
          <w:tcPr>
            <w:tcW w:w="1340" w:type="dxa"/>
            <w:tcBorders>
              <w:top w:val="single" w:sz="4" w:space="0" w:color="auto"/>
              <w:left w:val="nil"/>
              <w:bottom w:val="single" w:sz="4" w:space="0" w:color="auto"/>
              <w:right w:val="single" w:sz="4" w:space="0" w:color="auto"/>
            </w:tcBorders>
            <w:shd w:val="clear" w:color="auto" w:fill="auto"/>
          </w:tcPr>
          <w:p w14:paraId="3B818284" w14:textId="77777777" w:rsidR="006C3D0C" w:rsidRDefault="006C3D0C">
            <w:r w:rsidRPr="008B42D0">
              <w:rPr>
                <w:rFonts w:ascii="Times New Roman" w:eastAsia="Times New Roman" w:hAnsi="Times New Roman" w:cs="Times New Roman"/>
                <w:color w:val="000000"/>
                <w:sz w:val="18"/>
                <w:szCs w:val="18"/>
              </w:rPr>
              <w:t>İstiklal İlkokulu Müdürlüğü</w:t>
            </w:r>
          </w:p>
        </w:tc>
      </w:tr>
      <w:tr w:rsidR="006C3D0C" w:rsidRPr="002D6535" w14:paraId="3D2B9FEA" w14:textId="77777777" w:rsidTr="006C3D0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0195D7E" w14:textId="77777777" w:rsidR="006C3D0C" w:rsidRPr="002D6535" w:rsidRDefault="006C3D0C" w:rsidP="003F30CB">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PG 3.2.4</w:t>
            </w:r>
          </w:p>
        </w:tc>
        <w:tc>
          <w:tcPr>
            <w:tcW w:w="4616" w:type="dxa"/>
            <w:tcBorders>
              <w:top w:val="single" w:sz="4" w:space="0" w:color="auto"/>
              <w:left w:val="nil"/>
              <w:bottom w:val="single" w:sz="4" w:space="0" w:color="auto"/>
              <w:right w:val="single" w:sz="4" w:space="0" w:color="auto"/>
            </w:tcBorders>
            <w:shd w:val="clear" w:color="auto" w:fill="auto"/>
            <w:vAlign w:val="center"/>
          </w:tcPr>
          <w:p w14:paraId="082464D9" w14:textId="77777777" w:rsidR="006C3D0C" w:rsidRDefault="006C3D0C" w:rsidP="003F30CB">
            <w:pPr>
              <w:rPr>
                <w:rFonts w:ascii="Times New Roman" w:eastAsia="Times New Roman" w:hAnsi="Times New Roman" w:cs="Times New Roman"/>
                <w:color w:val="000000" w:themeColor="text1"/>
                <w:sz w:val="18"/>
                <w:szCs w:val="18"/>
              </w:rPr>
            </w:pPr>
          </w:p>
          <w:p w14:paraId="773D838A" w14:textId="77777777" w:rsidR="006C3D0C" w:rsidRDefault="009968E8" w:rsidP="003F30C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Eksik spor malzemelerinin tamamlanması</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0DEC3381" w14:textId="77777777" w:rsidR="006C3D0C" w:rsidRPr="002D6535" w:rsidRDefault="009968E8" w:rsidP="003F30C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bottom"/>
          </w:tcPr>
          <w:p w14:paraId="3980A4C5" w14:textId="77777777" w:rsidR="006C3D0C" w:rsidRPr="002D6535" w:rsidRDefault="009968E8" w:rsidP="003F30C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340" w:type="dxa"/>
            <w:tcBorders>
              <w:top w:val="single" w:sz="4" w:space="0" w:color="auto"/>
              <w:left w:val="nil"/>
              <w:bottom w:val="single" w:sz="4" w:space="0" w:color="auto"/>
              <w:right w:val="single" w:sz="4" w:space="0" w:color="auto"/>
            </w:tcBorders>
            <w:shd w:val="clear" w:color="auto" w:fill="auto"/>
          </w:tcPr>
          <w:p w14:paraId="173DE94B" w14:textId="77777777" w:rsidR="006C3D0C" w:rsidRDefault="006C3D0C">
            <w:r w:rsidRPr="008B42D0">
              <w:rPr>
                <w:rFonts w:ascii="Times New Roman" w:eastAsia="Times New Roman" w:hAnsi="Times New Roman" w:cs="Times New Roman"/>
                <w:color w:val="000000"/>
                <w:sz w:val="18"/>
                <w:szCs w:val="18"/>
              </w:rPr>
              <w:t>İstiklal İlkokulu Müdürlüğü</w:t>
            </w:r>
          </w:p>
        </w:tc>
      </w:tr>
    </w:tbl>
    <w:p w14:paraId="4DA29A4A" w14:textId="77777777" w:rsidR="0070486D" w:rsidRPr="002D6535" w:rsidRDefault="0070486D" w:rsidP="0070486D">
      <w:pPr>
        <w:rPr>
          <w:rFonts w:ascii="Times New Roman" w:hAnsi="Times New Roman" w:cs="Times New Roman"/>
        </w:rPr>
      </w:pPr>
    </w:p>
    <w:tbl>
      <w:tblPr>
        <w:tblW w:w="87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0"/>
        <w:gridCol w:w="944"/>
        <w:gridCol w:w="958"/>
        <w:gridCol w:w="546"/>
        <w:gridCol w:w="546"/>
        <w:gridCol w:w="546"/>
        <w:gridCol w:w="546"/>
        <w:gridCol w:w="744"/>
        <w:gridCol w:w="942"/>
        <w:gridCol w:w="1107"/>
      </w:tblGrid>
      <w:tr w:rsidR="0070486D" w:rsidRPr="002D6535" w14:paraId="0B3963EC" w14:textId="77777777" w:rsidTr="003F30CB">
        <w:trPr>
          <w:trHeight w:val="855"/>
        </w:trPr>
        <w:tc>
          <w:tcPr>
            <w:tcW w:w="1850" w:type="dxa"/>
            <w:shd w:val="clear" w:color="auto" w:fill="8064A2" w:themeFill="accent4"/>
            <w:vAlign w:val="center"/>
            <w:hideMark/>
          </w:tcPr>
          <w:p w14:paraId="7205F141"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Amaç 3 (A3</w:t>
            </w:r>
            <w:r w:rsidRPr="00F51111">
              <w:rPr>
                <w:rFonts w:ascii="Times New Roman" w:eastAsia="Times New Roman" w:hAnsi="Times New Roman" w:cs="Times New Roman"/>
                <w:b/>
                <w:bCs/>
                <w:color w:val="FFFFFF" w:themeColor="background1"/>
                <w:sz w:val="20"/>
                <w:szCs w:val="20"/>
              </w:rPr>
              <w:t>)</w:t>
            </w:r>
          </w:p>
        </w:tc>
        <w:tc>
          <w:tcPr>
            <w:tcW w:w="6879" w:type="dxa"/>
            <w:gridSpan w:val="9"/>
            <w:shd w:val="clear" w:color="000000" w:fill="FFFFFF"/>
            <w:vAlign w:val="center"/>
            <w:hideMark/>
          </w:tcPr>
          <w:p w14:paraId="69054BCA" w14:textId="77777777" w:rsidR="0070486D" w:rsidRPr="002D6535" w:rsidRDefault="00AE6F5C"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Kurumuzun  estetik görünümü</w:t>
            </w:r>
            <w:r w:rsidRPr="002D6535">
              <w:rPr>
                <w:rFonts w:ascii="Times New Roman" w:eastAsia="Times New Roman" w:hAnsi="Times New Roman" w:cs="Times New Roman"/>
                <w:color w:val="000000"/>
                <w:sz w:val="18"/>
                <w:szCs w:val="18"/>
              </w:rPr>
              <w:t xml:space="preserve"> ve donanım altyapısını, genel ve özel ihtiyaçları karşılayacak nitelikte geliştirmek</w:t>
            </w:r>
            <w:r>
              <w:rPr>
                <w:rFonts w:ascii="Times New Roman" w:eastAsia="Times New Roman" w:hAnsi="Times New Roman" w:cs="Times New Roman"/>
                <w:color w:val="000000"/>
                <w:sz w:val="18"/>
                <w:szCs w:val="18"/>
              </w:rPr>
              <w:t>.</w:t>
            </w:r>
          </w:p>
        </w:tc>
      </w:tr>
      <w:tr w:rsidR="0070486D" w:rsidRPr="002D6535" w14:paraId="2F8B6A20" w14:textId="77777777" w:rsidTr="009968E8">
        <w:trPr>
          <w:trHeight w:val="380"/>
        </w:trPr>
        <w:tc>
          <w:tcPr>
            <w:tcW w:w="1850" w:type="dxa"/>
            <w:shd w:val="clear" w:color="auto" w:fill="8064A2" w:themeFill="accent4"/>
            <w:vAlign w:val="center"/>
            <w:hideMark/>
          </w:tcPr>
          <w:p w14:paraId="33BAF88D"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Hedef 3.2 (H3.2</w:t>
            </w:r>
            <w:r w:rsidRPr="00F51111">
              <w:rPr>
                <w:rFonts w:ascii="Times New Roman" w:eastAsia="Times New Roman" w:hAnsi="Times New Roman" w:cs="Times New Roman"/>
                <w:b/>
                <w:bCs/>
                <w:color w:val="FFFFFF" w:themeColor="background1"/>
                <w:sz w:val="20"/>
                <w:szCs w:val="20"/>
              </w:rPr>
              <w:t>)</w:t>
            </w:r>
          </w:p>
        </w:tc>
        <w:tc>
          <w:tcPr>
            <w:tcW w:w="6879" w:type="dxa"/>
            <w:gridSpan w:val="9"/>
            <w:shd w:val="clear" w:color="000000" w:fill="FFFFFF"/>
            <w:hideMark/>
          </w:tcPr>
          <w:p w14:paraId="26DE0C52" w14:textId="77777777" w:rsidR="0070486D" w:rsidRPr="006C3D0C" w:rsidRDefault="00B22C20" w:rsidP="003F30CB">
            <w:pPr>
              <w:rPr>
                <w:rFonts w:ascii="Times New Roman" w:eastAsia="Times New Roman" w:hAnsi="Times New Roman" w:cs="Times New Roman"/>
                <w:sz w:val="18"/>
                <w:szCs w:val="18"/>
              </w:rPr>
            </w:pPr>
            <w:r w:rsidRPr="006C3D0C">
              <w:rPr>
                <w:rFonts w:ascii="Times New Roman" w:eastAsia="Times New Roman" w:hAnsi="Times New Roman" w:cs="Times New Roman"/>
                <w:sz w:val="18"/>
                <w:szCs w:val="18"/>
              </w:rPr>
              <w:t>Kurumumuzun okul sporları kapsamında sportif alanlarını geliştirmek.</w:t>
            </w:r>
          </w:p>
        </w:tc>
      </w:tr>
      <w:tr w:rsidR="0070486D" w:rsidRPr="002D6535" w14:paraId="11158179" w14:textId="77777777" w:rsidTr="009968E8">
        <w:trPr>
          <w:trHeight w:val="300"/>
        </w:trPr>
        <w:tc>
          <w:tcPr>
            <w:tcW w:w="1850" w:type="dxa"/>
            <w:vMerge w:val="restart"/>
            <w:shd w:val="clear" w:color="auto" w:fill="8064A2" w:themeFill="accent4"/>
            <w:vAlign w:val="center"/>
            <w:hideMark/>
          </w:tcPr>
          <w:p w14:paraId="12731A48"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Performans Göstergeleri</w:t>
            </w:r>
          </w:p>
        </w:tc>
        <w:tc>
          <w:tcPr>
            <w:tcW w:w="944" w:type="dxa"/>
            <w:vMerge w:val="restart"/>
            <w:shd w:val="clear" w:color="auto" w:fill="8064A2" w:themeFill="accent4"/>
            <w:vAlign w:val="center"/>
            <w:hideMark/>
          </w:tcPr>
          <w:p w14:paraId="64C3E8A9"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Hedefe Etkisi (%)</w:t>
            </w:r>
          </w:p>
        </w:tc>
        <w:tc>
          <w:tcPr>
            <w:tcW w:w="958" w:type="dxa"/>
            <w:vMerge w:val="restart"/>
            <w:shd w:val="clear" w:color="auto" w:fill="8064A2" w:themeFill="accent4"/>
            <w:vAlign w:val="center"/>
            <w:hideMark/>
          </w:tcPr>
          <w:p w14:paraId="4AC1978D" w14:textId="5BEACF34" w:rsidR="0070486D" w:rsidRPr="00F51111" w:rsidRDefault="0070486D" w:rsidP="003F30CB">
            <w:pPr>
              <w:jc w:val="center"/>
              <w:rPr>
                <w:rFonts w:ascii="Times New Roman" w:eastAsia="Times New Roman" w:hAnsi="Times New Roman" w:cs="Times New Roman"/>
                <w:b/>
                <w:bCs/>
                <w:color w:val="FFFFFF" w:themeColor="background1"/>
                <w:sz w:val="18"/>
                <w:szCs w:val="18"/>
              </w:rPr>
            </w:pPr>
            <w:r w:rsidRPr="00F51111">
              <w:rPr>
                <w:rFonts w:ascii="Times New Roman" w:eastAsia="Times New Roman" w:hAnsi="Times New Roman" w:cs="Times New Roman"/>
                <w:b/>
                <w:bCs/>
                <w:color w:val="FFFFFF" w:themeColor="background1"/>
                <w:sz w:val="18"/>
                <w:szCs w:val="18"/>
              </w:rPr>
              <w:t xml:space="preserve"> 20</w:t>
            </w:r>
            <w:r w:rsidR="00A878CA">
              <w:rPr>
                <w:rFonts w:ascii="Times New Roman" w:eastAsia="Times New Roman" w:hAnsi="Times New Roman" w:cs="Times New Roman"/>
                <w:b/>
                <w:bCs/>
                <w:color w:val="FFFFFF" w:themeColor="background1"/>
                <w:sz w:val="18"/>
                <w:szCs w:val="18"/>
              </w:rPr>
              <w:t xml:space="preserve">23 </w:t>
            </w:r>
            <w:r w:rsidRPr="00F51111">
              <w:rPr>
                <w:rFonts w:ascii="Times New Roman" w:eastAsia="Times New Roman" w:hAnsi="Times New Roman" w:cs="Times New Roman"/>
                <w:b/>
                <w:bCs/>
                <w:color w:val="FFFFFF" w:themeColor="background1"/>
                <w:sz w:val="16"/>
                <w:szCs w:val="16"/>
              </w:rPr>
              <w:t>(MEVCUT)</w:t>
            </w:r>
          </w:p>
        </w:tc>
        <w:tc>
          <w:tcPr>
            <w:tcW w:w="546" w:type="dxa"/>
            <w:vMerge w:val="restart"/>
            <w:shd w:val="clear" w:color="auto" w:fill="8064A2" w:themeFill="accent4"/>
            <w:vAlign w:val="center"/>
            <w:hideMark/>
          </w:tcPr>
          <w:p w14:paraId="7FDFD53C" w14:textId="091BB2EC"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w:t>
            </w:r>
            <w:r w:rsidR="00A878CA">
              <w:rPr>
                <w:rFonts w:ascii="Times New Roman" w:eastAsia="Times New Roman" w:hAnsi="Times New Roman" w:cs="Times New Roman"/>
                <w:b/>
                <w:bCs/>
                <w:color w:val="FFFFFF" w:themeColor="background1"/>
                <w:sz w:val="20"/>
                <w:szCs w:val="20"/>
              </w:rPr>
              <w:t>24</w:t>
            </w:r>
          </w:p>
        </w:tc>
        <w:tc>
          <w:tcPr>
            <w:tcW w:w="546" w:type="dxa"/>
            <w:vMerge w:val="restart"/>
            <w:shd w:val="clear" w:color="auto" w:fill="8064A2" w:themeFill="accent4"/>
            <w:vAlign w:val="center"/>
            <w:hideMark/>
          </w:tcPr>
          <w:p w14:paraId="490456E8" w14:textId="04F4DB66"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A878CA">
              <w:rPr>
                <w:rFonts w:ascii="Times New Roman" w:eastAsia="Times New Roman" w:hAnsi="Times New Roman" w:cs="Times New Roman"/>
                <w:b/>
                <w:bCs/>
                <w:color w:val="FFFFFF" w:themeColor="background1"/>
                <w:sz w:val="20"/>
                <w:szCs w:val="20"/>
              </w:rPr>
              <w:t>5</w:t>
            </w:r>
          </w:p>
        </w:tc>
        <w:tc>
          <w:tcPr>
            <w:tcW w:w="546" w:type="dxa"/>
            <w:vMerge w:val="restart"/>
            <w:shd w:val="clear" w:color="auto" w:fill="8064A2" w:themeFill="accent4"/>
            <w:vAlign w:val="center"/>
            <w:hideMark/>
          </w:tcPr>
          <w:p w14:paraId="4686E2B7" w14:textId="28248ECA"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A878CA">
              <w:rPr>
                <w:rFonts w:ascii="Times New Roman" w:eastAsia="Times New Roman" w:hAnsi="Times New Roman" w:cs="Times New Roman"/>
                <w:b/>
                <w:bCs/>
                <w:color w:val="FFFFFF" w:themeColor="background1"/>
                <w:sz w:val="20"/>
                <w:szCs w:val="20"/>
              </w:rPr>
              <w:t>6</w:t>
            </w:r>
          </w:p>
        </w:tc>
        <w:tc>
          <w:tcPr>
            <w:tcW w:w="546" w:type="dxa"/>
            <w:vMerge w:val="restart"/>
            <w:shd w:val="clear" w:color="auto" w:fill="8064A2" w:themeFill="accent4"/>
            <w:vAlign w:val="center"/>
            <w:hideMark/>
          </w:tcPr>
          <w:p w14:paraId="3FB4578E" w14:textId="52F1A83E"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A878CA">
              <w:rPr>
                <w:rFonts w:ascii="Times New Roman" w:eastAsia="Times New Roman" w:hAnsi="Times New Roman" w:cs="Times New Roman"/>
                <w:b/>
                <w:bCs/>
                <w:color w:val="FFFFFF" w:themeColor="background1"/>
                <w:sz w:val="20"/>
                <w:szCs w:val="20"/>
              </w:rPr>
              <w:t>7</w:t>
            </w:r>
          </w:p>
        </w:tc>
        <w:tc>
          <w:tcPr>
            <w:tcW w:w="744" w:type="dxa"/>
            <w:vMerge w:val="restart"/>
            <w:shd w:val="clear" w:color="auto" w:fill="8064A2" w:themeFill="accent4"/>
            <w:vAlign w:val="center"/>
            <w:hideMark/>
          </w:tcPr>
          <w:p w14:paraId="048FAA99" w14:textId="1C53FCAF"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202</w:t>
            </w:r>
            <w:r w:rsidR="00A878CA">
              <w:rPr>
                <w:rFonts w:ascii="Times New Roman" w:eastAsia="Times New Roman" w:hAnsi="Times New Roman" w:cs="Times New Roman"/>
                <w:b/>
                <w:bCs/>
                <w:color w:val="FFFFFF" w:themeColor="background1"/>
                <w:sz w:val="20"/>
                <w:szCs w:val="20"/>
              </w:rPr>
              <w:t>8</w:t>
            </w:r>
          </w:p>
        </w:tc>
        <w:tc>
          <w:tcPr>
            <w:tcW w:w="942" w:type="dxa"/>
            <w:vMerge w:val="restart"/>
            <w:shd w:val="clear" w:color="auto" w:fill="8064A2" w:themeFill="accent4"/>
            <w:vAlign w:val="center"/>
            <w:hideMark/>
          </w:tcPr>
          <w:p w14:paraId="1690520D"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İzleme Sıklığı</w:t>
            </w:r>
          </w:p>
        </w:tc>
        <w:tc>
          <w:tcPr>
            <w:tcW w:w="1107" w:type="dxa"/>
            <w:vMerge w:val="restart"/>
            <w:shd w:val="clear" w:color="auto" w:fill="8064A2" w:themeFill="accent4"/>
            <w:vAlign w:val="center"/>
            <w:hideMark/>
          </w:tcPr>
          <w:p w14:paraId="39A8857B" w14:textId="77777777" w:rsidR="0070486D" w:rsidRPr="00F51111" w:rsidRDefault="0070486D" w:rsidP="003F30CB">
            <w:pPr>
              <w:jc w:val="cente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Raporlama Sıklığı</w:t>
            </w:r>
          </w:p>
        </w:tc>
      </w:tr>
      <w:tr w:rsidR="0070486D" w:rsidRPr="002D6535" w14:paraId="6E1B2E7E" w14:textId="77777777" w:rsidTr="009968E8">
        <w:trPr>
          <w:trHeight w:val="450"/>
        </w:trPr>
        <w:tc>
          <w:tcPr>
            <w:tcW w:w="1850" w:type="dxa"/>
            <w:vMerge/>
            <w:shd w:val="clear" w:color="auto" w:fill="8064A2" w:themeFill="accent4"/>
            <w:vAlign w:val="center"/>
            <w:hideMark/>
          </w:tcPr>
          <w:p w14:paraId="0114C4DF" w14:textId="77777777" w:rsidR="0070486D" w:rsidRPr="00F51111" w:rsidRDefault="0070486D" w:rsidP="003F30CB">
            <w:pPr>
              <w:rPr>
                <w:rFonts w:ascii="Times New Roman" w:eastAsia="Times New Roman" w:hAnsi="Times New Roman" w:cs="Times New Roman"/>
                <w:b/>
                <w:bCs/>
                <w:color w:val="FFFFFF" w:themeColor="background1"/>
                <w:sz w:val="20"/>
                <w:szCs w:val="20"/>
              </w:rPr>
            </w:pPr>
          </w:p>
        </w:tc>
        <w:tc>
          <w:tcPr>
            <w:tcW w:w="944" w:type="dxa"/>
            <w:vMerge/>
            <w:shd w:val="clear" w:color="auto" w:fill="8064A2" w:themeFill="accent4"/>
            <w:vAlign w:val="center"/>
            <w:hideMark/>
          </w:tcPr>
          <w:p w14:paraId="14D13E2F" w14:textId="77777777" w:rsidR="0070486D" w:rsidRPr="002D6535" w:rsidRDefault="0070486D" w:rsidP="003F30CB">
            <w:pPr>
              <w:rPr>
                <w:rFonts w:ascii="Times New Roman" w:eastAsia="Times New Roman" w:hAnsi="Times New Roman" w:cs="Times New Roman"/>
                <w:b/>
                <w:bCs/>
                <w:color w:val="000000"/>
                <w:sz w:val="20"/>
                <w:szCs w:val="20"/>
              </w:rPr>
            </w:pPr>
          </w:p>
        </w:tc>
        <w:tc>
          <w:tcPr>
            <w:tcW w:w="958" w:type="dxa"/>
            <w:vMerge/>
            <w:shd w:val="clear" w:color="auto" w:fill="8064A2" w:themeFill="accent4"/>
            <w:vAlign w:val="center"/>
            <w:hideMark/>
          </w:tcPr>
          <w:p w14:paraId="3A4B5A22" w14:textId="77777777" w:rsidR="0070486D" w:rsidRPr="002D6535" w:rsidRDefault="0070486D" w:rsidP="003F30CB">
            <w:pPr>
              <w:rPr>
                <w:rFonts w:ascii="Times New Roman" w:eastAsia="Times New Roman" w:hAnsi="Times New Roman" w:cs="Times New Roman"/>
                <w:b/>
                <w:bCs/>
                <w:color w:val="000000"/>
                <w:sz w:val="18"/>
                <w:szCs w:val="18"/>
              </w:rPr>
            </w:pPr>
          </w:p>
        </w:tc>
        <w:tc>
          <w:tcPr>
            <w:tcW w:w="546" w:type="dxa"/>
            <w:vMerge/>
            <w:shd w:val="clear" w:color="auto" w:fill="8064A2" w:themeFill="accent4"/>
            <w:vAlign w:val="center"/>
            <w:hideMark/>
          </w:tcPr>
          <w:p w14:paraId="77CD8D26"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shd w:val="clear" w:color="auto" w:fill="8064A2" w:themeFill="accent4"/>
            <w:vAlign w:val="center"/>
            <w:hideMark/>
          </w:tcPr>
          <w:p w14:paraId="23ACD534"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shd w:val="clear" w:color="auto" w:fill="8064A2" w:themeFill="accent4"/>
            <w:vAlign w:val="center"/>
            <w:hideMark/>
          </w:tcPr>
          <w:p w14:paraId="387C0308" w14:textId="77777777" w:rsidR="0070486D" w:rsidRPr="002D6535" w:rsidRDefault="0070486D" w:rsidP="003F30CB">
            <w:pPr>
              <w:rPr>
                <w:rFonts w:ascii="Times New Roman" w:eastAsia="Times New Roman" w:hAnsi="Times New Roman" w:cs="Times New Roman"/>
                <w:b/>
                <w:bCs/>
                <w:color w:val="000000"/>
                <w:sz w:val="20"/>
                <w:szCs w:val="20"/>
              </w:rPr>
            </w:pPr>
          </w:p>
        </w:tc>
        <w:tc>
          <w:tcPr>
            <w:tcW w:w="546" w:type="dxa"/>
            <w:vMerge/>
            <w:shd w:val="clear" w:color="auto" w:fill="8064A2" w:themeFill="accent4"/>
            <w:vAlign w:val="center"/>
            <w:hideMark/>
          </w:tcPr>
          <w:p w14:paraId="088D2D44" w14:textId="77777777" w:rsidR="0070486D" w:rsidRPr="002D6535" w:rsidRDefault="0070486D" w:rsidP="003F30CB">
            <w:pPr>
              <w:rPr>
                <w:rFonts w:ascii="Times New Roman" w:eastAsia="Times New Roman" w:hAnsi="Times New Roman" w:cs="Times New Roman"/>
                <w:b/>
                <w:bCs/>
                <w:color w:val="000000"/>
                <w:sz w:val="20"/>
                <w:szCs w:val="20"/>
              </w:rPr>
            </w:pPr>
          </w:p>
        </w:tc>
        <w:tc>
          <w:tcPr>
            <w:tcW w:w="744" w:type="dxa"/>
            <w:vMerge/>
            <w:shd w:val="clear" w:color="auto" w:fill="8064A2" w:themeFill="accent4"/>
            <w:vAlign w:val="center"/>
            <w:hideMark/>
          </w:tcPr>
          <w:p w14:paraId="2B0E37A3" w14:textId="77777777" w:rsidR="0070486D" w:rsidRPr="002D6535" w:rsidRDefault="0070486D" w:rsidP="003F30CB">
            <w:pPr>
              <w:rPr>
                <w:rFonts w:ascii="Times New Roman" w:eastAsia="Times New Roman" w:hAnsi="Times New Roman" w:cs="Times New Roman"/>
                <w:b/>
                <w:bCs/>
                <w:color w:val="000000"/>
                <w:sz w:val="20"/>
                <w:szCs w:val="20"/>
              </w:rPr>
            </w:pPr>
          </w:p>
        </w:tc>
        <w:tc>
          <w:tcPr>
            <w:tcW w:w="942" w:type="dxa"/>
            <w:vMerge/>
            <w:shd w:val="clear" w:color="auto" w:fill="8064A2" w:themeFill="accent4"/>
            <w:vAlign w:val="center"/>
            <w:hideMark/>
          </w:tcPr>
          <w:p w14:paraId="5B7928F4" w14:textId="77777777" w:rsidR="0070486D" w:rsidRPr="002D6535" w:rsidRDefault="0070486D" w:rsidP="003F30CB">
            <w:pPr>
              <w:rPr>
                <w:rFonts w:ascii="Times New Roman" w:eastAsia="Times New Roman" w:hAnsi="Times New Roman" w:cs="Times New Roman"/>
                <w:b/>
                <w:bCs/>
                <w:color w:val="000000"/>
                <w:sz w:val="20"/>
                <w:szCs w:val="20"/>
              </w:rPr>
            </w:pPr>
          </w:p>
        </w:tc>
        <w:tc>
          <w:tcPr>
            <w:tcW w:w="1107" w:type="dxa"/>
            <w:vMerge/>
            <w:shd w:val="clear" w:color="auto" w:fill="8064A2" w:themeFill="accent4"/>
            <w:vAlign w:val="center"/>
            <w:hideMark/>
          </w:tcPr>
          <w:p w14:paraId="5224F015" w14:textId="77777777" w:rsidR="0070486D" w:rsidRPr="002D6535" w:rsidRDefault="0070486D" w:rsidP="003F30CB">
            <w:pPr>
              <w:rPr>
                <w:rFonts w:ascii="Times New Roman" w:eastAsia="Times New Roman" w:hAnsi="Times New Roman" w:cs="Times New Roman"/>
                <w:b/>
                <w:bCs/>
                <w:color w:val="000000"/>
                <w:sz w:val="20"/>
                <w:szCs w:val="20"/>
              </w:rPr>
            </w:pPr>
          </w:p>
        </w:tc>
      </w:tr>
      <w:tr w:rsidR="0070486D" w:rsidRPr="002D6535" w14:paraId="09CF08F0" w14:textId="77777777" w:rsidTr="009968E8">
        <w:trPr>
          <w:trHeight w:val="300"/>
        </w:trPr>
        <w:tc>
          <w:tcPr>
            <w:tcW w:w="185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23D381F3" w14:textId="77777777" w:rsidR="0070486D" w:rsidRPr="002B53D8" w:rsidRDefault="0070486D" w:rsidP="003F30CB">
            <w:pPr>
              <w:jc w:val="center"/>
              <w:rPr>
                <w:rFonts w:ascii="Times New Roman" w:eastAsia="Times New Roman" w:hAnsi="Times New Roman" w:cs="Times New Roman"/>
                <w:b/>
                <w:bCs/>
                <w:color w:val="FFFFFF" w:themeColor="background1"/>
                <w:sz w:val="18"/>
                <w:szCs w:val="18"/>
              </w:rPr>
            </w:pPr>
            <w:r w:rsidRPr="002B53D8">
              <w:rPr>
                <w:rFonts w:ascii="Times New Roman" w:eastAsia="Times New Roman" w:hAnsi="Times New Roman" w:cs="Times New Roman"/>
                <w:b/>
                <w:bCs/>
                <w:color w:val="FFFFFF" w:themeColor="background1"/>
                <w:sz w:val="18"/>
                <w:szCs w:val="18"/>
              </w:rPr>
              <w:t>PG 3.2.1</w:t>
            </w:r>
          </w:p>
        </w:tc>
        <w:tc>
          <w:tcPr>
            <w:tcW w:w="944" w:type="dxa"/>
            <w:shd w:val="clear" w:color="000000" w:fill="FFFFFF"/>
            <w:vAlign w:val="center"/>
            <w:hideMark/>
          </w:tcPr>
          <w:p w14:paraId="042D0998" w14:textId="77777777" w:rsidR="0070486D" w:rsidRPr="002D6535" w:rsidRDefault="00BD36D3"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r w:rsidR="0070486D" w:rsidRPr="002D6535">
              <w:rPr>
                <w:rFonts w:ascii="Times New Roman" w:eastAsia="Times New Roman" w:hAnsi="Times New Roman" w:cs="Times New Roman"/>
                <w:color w:val="000000"/>
                <w:sz w:val="20"/>
                <w:szCs w:val="20"/>
              </w:rPr>
              <w:t> </w:t>
            </w:r>
          </w:p>
        </w:tc>
        <w:tc>
          <w:tcPr>
            <w:tcW w:w="958" w:type="dxa"/>
            <w:shd w:val="clear" w:color="000000" w:fill="FFFFFF"/>
            <w:vAlign w:val="center"/>
            <w:hideMark/>
          </w:tcPr>
          <w:p w14:paraId="4ED5B62E" w14:textId="77777777" w:rsidR="0070486D" w:rsidRPr="002D6535" w:rsidRDefault="00FD1FD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46" w:type="dxa"/>
            <w:shd w:val="clear" w:color="000000" w:fill="FFFFFF"/>
            <w:vAlign w:val="center"/>
            <w:hideMark/>
          </w:tcPr>
          <w:p w14:paraId="77BAD1C2" w14:textId="77777777" w:rsidR="0070486D" w:rsidRPr="002D6535" w:rsidRDefault="00FD1FD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46" w:type="dxa"/>
            <w:shd w:val="clear" w:color="000000" w:fill="FFFFFF"/>
            <w:vAlign w:val="center"/>
            <w:hideMark/>
          </w:tcPr>
          <w:p w14:paraId="550DF184" w14:textId="77777777" w:rsidR="0070486D" w:rsidRPr="002D6535" w:rsidRDefault="00FD1FD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46" w:type="dxa"/>
            <w:shd w:val="clear" w:color="000000" w:fill="FFFFFF"/>
            <w:vAlign w:val="center"/>
            <w:hideMark/>
          </w:tcPr>
          <w:p w14:paraId="12F7407A" w14:textId="77777777" w:rsidR="0070486D" w:rsidRPr="002D6535" w:rsidRDefault="00FD1FD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46" w:type="dxa"/>
            <w:shd w:val="clear" w:color="000000" w:fill="FFFFFF"/>
            <w:vAlign w:val="center"/>
            <w:hideMark/>
          </w:tcPr>
          <w:p w14:paraId="327154E6" w14:textId="77777777" w:rsidR="0070486D" w:rsidRPr="002D6535" w:rsidRDefault="00FD1FD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744" w:type="dxa"/>
            <w:shd w:val="clear" w:color="000000" w:fill="FFFFFF"/>
            <w:vAlign w:val="center"/>
            <w:hideMark/>
          </w:tcPr>
          <w:p w14:paraId="40D2C775" w14:textId="77777777" w:rsidR="0070486D" w:rsidRPr="002D6535" w:rsidRDefault="00FD1FD2"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42" w:type="dxa"/>
            <w:shd w:val="clear" w:color="000000" w:fill="FFFFFF"/>
            <w:vAlign w:val="center"/>
            <w:hideMark/>
          </w:tcPr>
          <w:p w14:paraId="713AAD6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shd w:val="clear" w:color="000000" w:fill="FFFFFF"/>
            <w:vAlign w:val="center"/>
            <w:hideMark/>
          </w:tcPr>
          <w:p w14:paraId="731BBA82"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689DA86B" w14:textId="77777777" w:rsidTr="003F30CB">
        <w:trPr>
          <w:trHeight w:val="300"/>
        </w:trPr>
        <w:tc>
          <w:tcPr>
            <w:tcW w:w="185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66968E77" w14:textId="77777777" w:rsidR="0070486D" w:rsidRPr="002B53D8" w:rsidRDefault="0070486D" w:rsidP="003F30CB">
            <w:pPr>
              <w:jc w:val="center"/>
              <w:rPr>
                <w:rFonts w:ascii="Times New Roman" w:eastAsia="Times New Roman" w:hAnsi="Times New Roman" w:cs="Times New Roman"/>
                <w:b/>
                <w:bCs/>
                <w:color w:val="FFFFFF" w:themeColor="background1"/>
                <w:sz w:val="18"/>
                <w:szCs w:val="18"/>
              </w:rPr>
            </w:pPr>
            <w:r w:rsidRPr="002B53D8">
              <w:rPr>
                <w:rFonts w:ascii="Times New Roman" w:eastAsia="Times New Roman" w:hAnsi="Times New Roman" w:cs="Times New Roman"/>
                <w:b/>
                <w:bCs/>
                <w:color w:val="FFFFFF" w:themeColor="background1"/>
                <w:sz w:val="18"/>
                <w:szCs w:val="18"/>
              </w:rPr>
              <w:t>PG 3.2.2</w:t>
            </w:r>
          </w:p>
        </w:tc>
        <w:tc>
          <w:tcPr>
            <w:tcW w:w="944" w:type="dxa"/>
            <w:shd w:val="clear" w:color="000000" w:fill="FFFFFF"/>
            <w:vAlign w:val="center"/>
            <w:hideMark/>
          </w:tcPr>
          <w:p w14:paraId="38E45CAC"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BD36D3">
              <w:rPr>
                <w:rFonts w:ascii="Times New Roman" w:eastAsia="Times New Roman" w:hAnsi="Times New Roman" w:cs="Times New Roman"/>
                <w:color w:val="000000"/>
                <w:sz w:val="20"/>
                <w:szCs w:val="20"/>
              </w:rPr>
              <w:t>%100</w:t>
            </w:r>
          </w:p>
        </w:tc>
        <w:tc>
          <w:tcPr>
            <w:tcW w:w="958" w:type="dxa"/>
            <w:shd w:val="clear" w:color="000000" w:fill="FFFFFF"/>
            <w:vAlign w:val="center"/>
            <w:hideMark/>
          </w:tcPr>
          <w:p w14:paraId="2BC40C7A"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shd w:val="clear" w:color="000000" w:fill="FFFFFF"/>
            <w:vAlign w:val="center"/>
            <w:hideMark/>
          </w:tcPr>
          <w:p w14:paraId="1B1F5D91"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9968E8">
              <w:rPr>
                <w:rFonts w:ascii="Times New Roman" w:eastAsia="Times New Roman" w:hAnsi="Times New Roman" w:cs="Times New Roman"/>
                <w:color w:val="000000"/>
                <w:sz w:val="20"/>
                <w:szCs w:val="20"/>
              </w:rPr>
              <w:t>0</w:t>
            </w:r>
          </w:p>
        </w:tc>
        <w:tc>
          <w:tcPr>
            <w:tcW w:w="546" w:type="dxa"/>
            <w:shd w:val="clear" w:color="000000" w:fill="FFFFFF"/>
            <w:vAlign w:val="center"/>
            <w:hideMark/>
          </w:tcPr>
          <w:p w14:paraId="1D5554D3"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shd w:val="clear" w:color="000000" w:fill="FFFFFF"/>
            <w:vAlign w:val="center"/>
            <w:hideMark/>
          </w:tcPr>
          <w:p w14:paraId="6DA3F1A0"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shd w:val="clear" w:color="000000" w:fill="FFFFFF"/>
            <w:vAlign w:val="center"/>
            <w:hideMark/>
          </w:tcPr>
          <w:p w14:paraId="45797233"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44" w:type="dxa"/>
            <w:shd w:val="clear" w:color="000000" w:fill="FFFFFF"/>
            <w:vAlign w:val="center"/>
            <w:hideMark/>
          </w:tcPr>
          <w:p w14:paraId="5F1ED7BB"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42" w:type="dxa"/>
            <w:shd w:val="clear" w:color="000000" w:fill="FFFFFF"/>
            <w:vAlign w:val="center"/>
            <w:hideMark/>
          </w:tcPr>
          <w:p w14:paraId="3D470C88"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shd w:val="clear" w:color="000000" w:fill="FFFFFF"/>
            <w:vAlign w:val="center"/>
            <w:hideMark/>
          </w:tcPr>
          <w:p w14:paraId="69B890F3"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35478A37" w14:textId="77777777" w:rsidTr="003F30CB">
        <w:trPr>
          <w:trHeight w:val="300"/>
        </w:trPr>
        <w:tc>
          <w:tcPr>
            <w:tcW w:w="185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03531187" w14:textId="77777777" w:rsidR="0070486D" w:rsidRPr="002B53D8" w:rsidRDefault="0070486D" w:rsidP="003F30CB">
            <w:pPr>
              <w:jc w:val="center"/>
              <w:rPr>
                <w:rFonts w:ascii="Times New Roman" w:eastAsia="Times New Roman" w:hAnsi="Times New Roman" w:cs="Times New Roman"/>
                <w:b/>
                <w:bCs/>
                <w:color w:val="FFFFFF" w:themeColor="background1"/>
                <w:sz w:val="18"/>
                <w:szCs w:val="18"/>
              </w:rPr>
            </w:pPr>
            <w:r w:rsidRPr="002B53D8">
              <w:rPr>
                <w:rFonts w:ascii="Times New Roman" w:eastAsia="Times New Roman" w:hAnsi="Times New Roman" w:cs="Times New Roman"/>
                <w:b/>
                <w:bCs/>
                <w:color w:val="FFFFFF" w:themeColor="background1"/>
                <w:sz w:val="18"/>
                <w:szCs w:val="18"/>
              </w:rPr>
              <w:t>PG 3.2.3</w:t>
            </w:r>
          </w:p>
        </w:tc>
        <w:tc>
          <w:tcPr>
            <w:tcW w:w="944" w:type="dxa"/>
            <w:shd w:val="clear" w:color="000000" w:fill="FFFFFF"/>
            <w:vAlign w:val="center"/>
            <w:hideMark/>
          </w:tcPr>
          <w:p w14:paraId="24D416CD"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r w:rsidR="00BD36D3">
              <w:rPr>
                <w:rFonts w:ascii="Times New Roman" w:eastAsia="Times New Roman" w:hAnsi="Times New Roman" w:cs="Times New Roman"/>
                <w:color w:val="000000"/>
                <w:sz w:val="20"/>
                <w:szCs w:val="20"/>
              </w:rPr>
              <w:t>%100</w:t>
            </w:r>
          </w:p>
        </w:tc>
        <w:tc>
          <w:tcPr>
            <w:tcW w:w="958" w:type="dxa"/>
            <w:shd w:val="clear" w:color="000000" w:fill="FFFFFF"/>
            <w:vAlign w:val="center"/>
            <w:hideMark/>
          </w:tcPr>
          <w:p w14:paraId="777B7723"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0</w:t>
            </w:r>
          </w:p>
        </w:tc>
        <w:tc>
          <w:tcPr>
            <w:tcW w:w="546" w:type="dxa"/>
            <w:shd w:val="clear" w:color="000000" w:fill="FFFFFF"/>
            <w:vAlign w:val="center"/>
            <w:hideMark/>
          </w:tcPr>
          <w:p w14:paraId="56966131"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70486D" w:rsidRPr="002D6535">
              <w:rPr>
                <w:rFonts w:ascii="Times New Roman" w:eastAsia="Times New Roman" w:hAnsi="Times New Roman" w:cs="Times New Roman"/>
                <w:color w:val="000000"/>
                <w:sz w:val="20"/>
                <w:szCs w:val="20"/>
              </w:rPr>
              <w:t> </w:t>
            </w:r>
          </w:p>
        </w:tc>
        <w:tc>
          <w:tcPr>
            <w:tcW w:w="546" w:type="dxa"/>
            <w:shd w:val="clear" w:color="000000" w:fill="FFFFFF"/>
            <w:vAlign w:val="center"/>
            <w:hideMark/>
          </w:tcPr>
          <w:p w14:paraId="621B68CB"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shd w:val="clear" w:color="000000" w:fill="FFFFFF"/>
            <w:vAlign w:val="center"/>
            <w:hideMark/>
          </w:tcPr>
          <w:p w14:paraId="50902556"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46" w:type="dxa"/>
            <w:shd w:val="clear" w:color="000000" w:fill="FFFFFF"/>
            <w:vAlign w:val="center"/>
            <w:hideMark/>
          </w:tcPr>
          <w:p w14:paraId="44F53C2B"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44" w:type="dxa"/>
            <w:shd w:val="clear" w:color="000000" w:fill="FFFFFF"/>
            <w:vAlign w:val="center"/>
            <w:hideMark/>
          </w:tcPr>
          <w:p w14:paraId="0F1214FE" w14:textId="77777777" w:rsidR="0070486D"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42" w:type="dxa"/>
            <w:shd w:val="clear" w:color="000000" w:fill="FFFFFF"/>
            <w:vAlign w:val="center"/>
            <w:hideMark/>
          </w:tcPr>
          <w:p w14:paraId="43BBFFCF"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shd w:val="clear" w:color="000000" w:fill="FFFFFF"/>
            <w:vAlign w:val="center"/>
            <w:hideMark/>
          </w:tcPr>
          <w:p w14:paraId="1E517022" w14:textId="77777777" w:rsidR="0070486D" w:rsidRPr="002D6535" w:rsidRDefault="0070486D" w:rsidP="003F30CB">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9968E8" w:rsidRPr="002D6535" w14:paraId="47790947" w14:textId="77777777" w:rsidTr="003F30CB">
        <w:trPr>
          <w:trHeight w:val="300"/>
        </w:trPr>
        <w:tc>
          <w:tcPr>
            <w:tcW w:w="185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14:paraId="148E2CDC" w14:textId="77777777" w:rsidR="009968E8" w:rsidRPr="002B53D8" w:rsidRDefault="009968E8" w:rsidP="003F30CB">
            <w:pPr>
              <w:jc w:val="center"/>
              <w:rPr>
                <w:rFonts w:ascii="Times New Roman" w:eastAsia="Times New Roman" w:hAnsi="Times New Roman" w:cs="Times New Roman"/>
                <w:b/>
                <w:bCs/>
                <w:color w:val="FFFFFF" w:themeColor="background1"/>
                <w:sz w:val="18"/>
                <w:szCs w:val="18"/>
              </w:rPr>
            </w:pPr>
            <w:r w:rsidRPr="002B53D8">
              <w:rPr>
                <w:rFonts w:ascii="Times New Roman" w:eastAsia="Times New Roman" w:hAnsi="Times New Roman" w:cs="Times New Roman"/>
                <w:b/>
                <w:bCs/>
                <w:color w:val="FFFFFF" w:themeColor="background1"/>
                <w:sz w:val="18"/>
                <w:szCs w:val="18"/>
              </w:rPr>
              <w:t>PG 3.2.</w:t>
            </w:r>
            <w:r>
              <w:rPr>
                <w:rFonts w:ascii="Times New Roman" w:eastAsia="Times New Roman" w:hAnsi="Times New Roman" w:cs="Times New Roman"/>
                <w:b/>
                <w:bCs/>
                <w:color w:val="FFFFFF" w:themeColor="background1"/>
                <w:sz w:val="18"/>
                <w:szCs w:val="18"/>
              </w:rPr>
              <w:t>4</w:t>
            </w:r>
          </w:p>
        </w:tc>
        <w:tc>
          <w:tcPr>
            <w:tcW w:w="944" w:type="dxa"/>
            <w:shd w:val="clear" w:color="000000" w:fill="FFFFFF"/>
            <w:vAlign w:val="center"/>
            <w:hideMark/>
          </w:tcPr>
          <w:p w14:paraId="2D5BB556" w14:textId="77777777" w:rsidR="009968E8" w:rsidRPr="002D6535" w:rsidRDefault="00BD36D3"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58" w:type="dxa"/>
            <w:shd w:val="clear" w:color="000000" w:fill="FFFFFF"/>
            <w:vAlign w:val="center"/>
            <w:hideMark/>
          </w:tcPr>
          <w:p w14:paraId="32486DAC" w14:textId="77777777" w:rsidR="009968E8"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46" w:type="dxa"/>
            <w:shd w:val="clear" w:color="000000" w:fill="FFFFFF"/>
            <w:vAlign w:val="center"/>
            <w:hideMark/>
          </w:tcPr>
          <w:p w14:paraId="1FA439A0" w14:textId="77777777" w:rsidR="009968E8"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46" w:type="dxa"/>
            <w:shd w:val="clear" w:color="000000" w:fill="FFFFFF"/>
            <w:vAlign w:val="center"/>
            <w:hideMark/>
          </w:tcPr>
          <w:p w14:paraId="7A43764E" w14:textId="77777777" w:rsidR="009968E8"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46" w:type="dxa"/>
            <w:shd w:val="clear" w:color="000000" w:fill="FFFFFF"/>
            <w:vAlign w:val="center"/>
            <w:hideMark/>
          </w:tcPr>
          <w:p w14:paraId="091E7D9C" w14:textId="77777777" w:rsidR="009968E8"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46" w:type="dxa"/>
            <w:shd w:val="clear" w:color="000000" w:fill="FFFFFF"/>
            <w:vAlign w:val="center"/>
            <w:hideMark/>
          </w:tcPr>
          <w:p w14:paraId="71C5731B" w14:textId="77777777" w:rsidR="009968E8"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744" w:type="dxa"/>
            <w:shd w:val="clear" w:color="000000" w:fill="FFFFFF"/>
            <w:vAlign w:val="center"/>
            <w:hideMark/>
          </w:tcPr>
          <w:p w14:paraId="3EDDBDCE" w14:textId="77777777" w:rsidR="009968E8" w:rsidRPr="002D6535" w:rsidRDefault="009968E8" w:rsidP="003F30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42" w:type="dxa"/>
            <w:shd w:val="clear" w:color="000000" w:fill="FFFFFF"/>
            <w:vAlign w:val="center"/>
            <w:hideMark/>
          </w:tcPr>
          <w:p w14:paraId="5BC7705C" w14:textId="77777777" w:rsidR="009968E8" w:rsidRPr="002D6535" w:rsidRDefault="009968E8" w:rsidP="00741FC5">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6 ay</w:t>
            </w:r>
          </w:p>
        </w:tc>
        <w:tc>
          <w:tcPr>
            <w:tcW w:w="1107" w:type="dxa"/>
            <w:shd w:val="clear" w:color="000000" w:fill="FFFFFF"/>
            <w:vAlign w:val="center"/>
            <w:hideMark/>
          </w:tcPr>
          <w:p w14:paraId="0D2E622D" w14:textId="77777777" w:rsidR="009968E8" w:rsidRPr="002D6535" w:rsidRDefault="009968E8" w:rsidP="00741FC5">
            <w:pPr>
              <w:jc w:val="cente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6 ay</w:t>
            </w:r>
          </w:p>
        </w:tc>
      </w:tr>
      <w:tr w:rsidR="0070486D" w:rsidRPr="002D6535" w14:paraId="7F8DA7D3" w14:textId="77777777" w:rsidTr="003F30CB">
        <w:trPr>
          <w:trHeight w:val="300"/>
        </w:trPr>
        <w:tc>
          <w:tcPr>
            <w:tcW w:w="1850" w:type="dxa"/>
            <w:shd w:val="clear" w:color="auto" w:fill="8064A2" w:themeFill="accent4"/>
            <w:vAlign w:val="center"/>
            <w:hideMark/>
          </w:tcPr>
          <w:p w14:paraId="0965B3BA"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Sorumlu Birim</w:t>
            </w:r>
          </w:p>
        </w:tc>
        <w:tc>
          <w:tcPr>
            <w:tcW w:w="6879" w:type="dxa"/>
            <w:gridSpan w:val="9"/>
            <w:shd w:val="clear" w:color="000000" w:fill="FFFFFF"/>
            <w:vAlign w:val="center"/>
          </w:tcPr>
          <w:p w14:paraId="1DAC8C43" w14:textId="77777777" w:rsidR="0070486D" w:rsidRPr="002D6535" w:rsidRDefault="00FD1FD2"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İstiklal İlkokulu Müdürlüğü</w:t>
            </w:r>
          </w:p>
        </w:tc>
      </w:tr>
      <w:tr w:rsidR="0070486D" w:rsidRPr="002D6535" w14:paraId="7020FA8B" w14:textId="77777777" w:rsidTr="003F30CB">
        <w:trPr>
          <w:trHeight w:val="300"/>
        </w:trPr>
        <w:tc>
          <w:tcPr>
            <w:tcW w:w="1850" w:type="dxa"/>
            <w:shd w:val="clear" w:color="auto" w:fill="8064A2" w:themeFill="accent4"/>
            <w:vAlign w:val="center"/>
            <w:hideMark/>
          </w:tcPr>
          <w:p w14:paraId="786C4069"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İşb. Yap. Birim(ler)</w:t>
            </w:r>
          </w:p>
        </w:tc>
        <w:tc>
          <w:tcPr>
            <w:tcW w:w="6879" w:type="dxa"/>
            <w:gridSpan w:val="9"/>
            <w:shd w:val="clear" w:color="000000" w:fill="FFFFFF"/>
            <w:vAlign w:val="center"/>
          </w:tcPr>
          <w:p w14:paraId="6BEFF899" w14:textId="77777777" w:rsidR="0070486D" w:rsidRPr="002D6535" w:rsidRDefault="0070486D" w:rsidP="003F30CB">
            <w:pPr>
              <w:rPr>
                <w:rFonts w:ascii="Times New Roman" w:eastAsia="Times New Roman" w:hAnsi="Times New Roman" w:cs="Times New Roman"/>
                <w:color w:val="000000"/>
                <w:sz w:val="20"/>
                <w:szCs w:val="20"/>
              </w:rPr>
            </w:pPr>
          </w:p>
        </w:tc>
      </w:tr>
      <w:tr w:rsidR="0070486D" w:rsidRPr="002D6535" w14:paraId="0394ABE0" w14:textId="77777777" w:rsidTr="003F30CB">
        <w:trPr>
          <w:trHeight w:val="300"/>
        </w:trPr>
        <w:tc>
          <w:tcPr>
            <w:tcW w:w="1850" w:type="dxa"/>
            <w:shd w:val="clear" w:color="auto" w:fill="8064A2" w:themeFill="accent4"/>
            <w:vAlign w:val="center"/>
            <w:hideMark/>
          </w:tcPr>
          <w:p w14:paraId="3C38952A"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Riskler</w:t>
            </w:r>
          </w:p>
        </w:tc>
        <w:tc>
          <w:tcPr>
            <w:tcW w:w="6879" w:type="dxa"/>
            <w:gridSpan w:val="9"/>
            <w:shd w:val="clear" w:color="000000" w:fill="FFFFFF"/>
            <w:vAlign w:val="center"/>
          </w:tcPr>
          <w:p w14:paraId="61BF5109" w14:textId="77777777" w:rsidR="0070486D" w:rsidRPr="002D6535" w:rsidRDefault="00FD1FD2" w:rsidP="003F30C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Okulun maddi imkânlarından dolayı yapılamaması.</w:t>
            </w:r>
          </w:p>
        </w:tc>
      </w:tr>
      <w:tr w:rsidR="0070486D" w:rsidRPr="002D6535" w14:paraId="520B6C21" w14:textId="77777777" w:rsidTr="003F30CB">
        <w:trPr>
          <w:trHeight w:val="300"/>
        </w:trPr>
        <w:tc>
          <w:tcPr>
            <w:tcW w:w="1850" w:type="dxa"/>
            <w:shd w:val="clear" w:color="auto" w:fill="8064A2" w:themeFill="accent4"/>
            <w:vAlign w:val="center"/>
            <w:hideMark/>
          </w:tcPr>
          <w:p w14:paraId="79926F89"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Stratej</w:t>
            </w:r>
            <w:r w:rsidR="00FD1FD2">
              <w:rPr>
                <w:rFonts w:ascii="Times New Roman" w:eastAsia="Times New Roman" w:hAnsi="Times New Roman" w:cs="Times New Roman"/>
                <w:b/>
                <w:bCs/>
                <w:color w:val="FFFFFF" w:themeColor="background1"/>
                <w:sz w:val="20"/>
                <w:szCs w:val="20"/>
              </w:rPr>
              <w:t>il</w:t>
            </w:r>
            <w:r w:rsidRPr="00F51111">
              <w:rPr>
                <w:rFonts w:ascii="Times New Roman" w:eastAsia="Times New Roman" w:hAnsi="Times New Roman" w:cs="Times New Roman"/>
                <w:b/>
                <w:bCs/>
                <w:color w:val="FFFFFF" w:themeColor="background1"/>
                <w:sz w:val="20"/>
                <w:szCs w:val="20"/>
              </w:rPr>
              <w:t>er</w:t>
            </w:r>
          </w:p>
        </w:tc>
        <w:tc>
          <w:tcPr>
            <w:tcW w:w="6879" w:type="dxa"/>
            <w:gridSpan w:val="9"/>
            <w:shd w:val="clear" w:color="000000" w:fill="FFFFFF"/>
            <w:vAlign w:val="center"/>
            <w:hideMark/>
          </w:tcPr>
          <w:p w14:paraId="01CDDFB2" w14:textId="77777777" w:rsidR="0070486D" w:rsidRPr="002D6535" w:rsidRDefault="0070486D" w:rsidP="003F30CB">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r w:rsidR="0070486D" w:rsidRPr="002D6535" w14:paraId="4BBE5BEF" w14:textId="77777777" w:rsidTr="003F30CB">
        <w:trPr>
          <w:trHeight w:val="300"/>
        </w:trPr>
        <w:tc>
          <w:tcPr>
            <w:tcW w:w="1850" w:type="dxa"/>
            <w:shd w:val="clear" w:color="auto" w:fill="8064A2" w:themeFill="accent4"/>
            <w:vAlign w:val="center"/>
            <w:hideMark/>
          </w:tcPr>
          <w:p w14:paraId="1B401E3C"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Maliyet Tahmini</w:t>
            </w:r>
          </w:p>
        </w:tc>
        <w:tc>
          <w:tcPr>
            <w:tcW w:w="6879" w:type="dxa"/>
            <w:gridSpan w:val="9"/>
            <w:shd w:val="clear" w:color="000000" w:fill="FFFFFF"/>
            <w:vAlign w:val="center"/>
          </w:tcPr>
          <w:p w14:paraId="05D4B207" w14:textId="7444E48A" w:rsidR="0070486D" w:rsidRPr="002D6535" w:rsidRDefault="00A878CA" w:rsidP="003F30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r w:rsidR="008C250D">
              <w:rPr>
                <w:rFonts w:ascii="Times New Roman" w:eastAsia="Times New Roman" w:hAnsi="Times New Roman" w:cs="Times New Roman"/>
                <w:color w:val="000000"/>
                <w:sz w:val="20"/>
                <w:szCs w:val="20"/>
              </w:rPr>
              <w:t>.000</w:t>
            </w:r>
          </w:p>
        </w:tc>
      </w:tr>
      <w:tr w:rsidR="0070486D" w:rsidRPr="002D6535" w14:paraId="45CD4F94" w14:textId="77777777" w:rsidTr="003F30CB">
        <w:trPr>
          <w:trHeight w:val="300"/>
        </w:trPr>
        <w:tc>
          <w:tcPr>
            <w:tcW w:w="1850" w:type="dxa"/>
            <w:shd w:val="clear" w:color="auto" w:fill="8064A2" w:themeFill="accent4"/>
            <w:vAlign w:val="center"/>
            <w:hideMark/>
          </w:tcPr>
          <w:p w14:paraId="60D9ABCD"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Tespitler</w:t>
            </w:r>
          </w:p>
        </w:tc>
        <w:tc>
          <w:tcPr>
            <w:tcW w:w="6879" w:type="dxa"/>
            <w:gridSpan w:val="9"/>
            <w:shd w:val="clear" w:color="000000" w:fill="FFFFFF"/>
            <w:vAlign w:val="center"/>
            <w:hideMark/>
          </w:tcPr>
          <w:p w14:paraId="19A0B85C" w14:textId="77777777" w:rsidR="0070486D" w:rsidRPr="002D6535" w:rsidRDefault="0070486D" w:rsidP="003F30CB">
            <w:pPr>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r w:rsidR="0070486D" w:rsidRPr="002D6535" w14:paraId="74EB55D8" w14:textId="77777777" w:rsidTr="003F30CB">
        <w:trPr>
          <w:trHeight w:val="300"/>
        </w:trPr>
        <w:tc>
          <w:tcPr>
            <w:tcW w:w="1850" w:type="dxa"/>
            <w:shd w:val="clear" w:color="auto" w:fill="8064A2" w:themeFill="accent4"/>
            <w:vAlign w:val="center"/>
            <w:hideMark/>
          </w:tcPr>
          <w:p w14:paraId="7072B668" w14:textId="77777777" w:rsidR="0070486D" w:rsidRPr="00F51111" w:rsidRDefault="0070486D" w:rsidP="003F30CB">
            <w:pPr>
              <w:rPr>
                <w:rFonts w:ascii="Times New Roman" w:eastAsia="Times New Roman" w:hAnsi="Times New Roman" w:cs="Times New Roman"/>
                <w:b/>
                <w:bCs/>
                <w:color w:val="FFFFFF" w:themeColor="background1"/>
                <w:sz w:val="20"/>
                <w:szCs w:val="20"/>
              </w:rPr>
            </w:pPr>
            <w:r w:rsidRPr="00F51111">
              <w:rPr>
                <w:rFonts w:ascii="Times New Roman" w:eastAsia="Times New Roman" w:hAnsi="Times New Roman" w:cs="Times New Roman"/>
                <w:b/>
                <w:bCs/>
                <w:color w:val="FFFFFF" w:themeColor="background1"/>
                <w:sz w:val="20"/>
                <w:szCs w:val="20"/>
              </w:rPr>
              <w:t>İhtiyaçlar</w:t>
            </w:r>
          </w:p>
        </w:tc>
        <w:tc>
          <w:tcPr>
            <w:tcW w:w="6879" w:type="dxa"/>
            <w:gridSpan w:val="9"/>
            <w:shd w:val="clear" w:color="000000" w:fill="FFFFFF"/>
            <w:vAlign w:val="center"/>
            <w:hideMark/>
          </w:tcPr>
          <w:p w14:paraId="7BCCA538" w14:textId="77777777" w:rsidR="0070486D" w:rsidRPr="002D6535" w:rsidRDefault="0070486D" w:rsidP="003F30CB">
            <w:pPr>
              <w:jc w:val="both"/>
              <w:rPr>
                <w:rFonts w:ascii="Times New Roman" w:eastAsia="Times New Roman" w:hAnsi="Times New Roman" w:cs="Times New Roman"/>
                <w:color w:val="000000"/>
                <w:sz w:val="20"/>
                <w:szCs w:val="20"/>
              </w:rPr>
            </w:pPr>
            <w:r w:rsidRPr="002D6535">
              <w:rPr>
                <w:rFonts w:ascii="Times New Roman" w:eastAsia="Times New Roman" w:hAnsi="Times New Roman" w:cs="Times New Roman"/>
                <w:color w:val="000000"/>
                <w:sz w:val="20"/>
                <w:szCs w:val="20"/>
              </w:rPr>
              <w:t> </w:t>
            </w:r>
          </w:p>
        </w:tc>
      </w:tr>
    </w:tbl>
    <w:p w14:paraId="03492D18" w14:textId="70E6F5FC" w:rsidR="00085A1D" w:rsidRDefault="00085A1D"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6777ACC5" w14:textId="69AFA26C"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11F6F9DB" w14:textId="72F321F9"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746B53E0" w14:textId="2737CBE7"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22961305" w14:textId="5357741D"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5D0E6C8D" w14:textId="3DCA2DBD"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10497B76" w14:textId="14661D59"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2C808C5E" w14:textId="15FB1451"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5C47167B" w14:textId="19AC76CE"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08568BD0" w14:textId="20FF787A"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03BD9F0A" w14:textId="5C2A6662"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61A69DCF" w14:textId="11CAEE3C"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31223ECD" w14:textId="36144E3B"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4409EB79" w14:textId="77777777" w:rsidR="004E4400" w:rsidRDefault="004E4400"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14:paraId="29539B4E" w14:textId="40814B8B" w:rsidR="0070486D" w:rsidRPr="004E4400" w:rsidRDefault="0070486D" w:rsidP="004E4400">
      <w:pPr>
        <w:pStyle w:val="ListeParagraf"/>
        <w:numPr>
          <w:ilvl w:val="1"/>
          <w:numId w:val="17"/>
        </w:numPr>
        <w:ind w:left="851"/>
        <w:rPr>
          <w:rFonts w:ascii="Times New Roman" w:hAnsi="Times New Roman" w:cs="Times New Roman"/>
          <w:b/>
          <w:color w:val="002060"/>
          <w:sz w:val="24"/>
          <w:szCs w:val="24"/>
        </w:rPr>
      </w:pPr>
      <w:bookmarkStart w:id="37" w:name="_bookmark74"/>
      <w:bookmarkEnd w:id="37"/>
      <w:r w:rsidRPr="004E4400">
        <w:rPr>
          <w:rFonts w:ascii="Times New Roman" w:hAnsi="Times New Roman" w:cs="Times New Roman"/>
          <w:b/>
          <w:color w:val="002060"/>
          <w:sz w:val="24"/>
          <w:szCs w:val="24"/>
        </w:rPr>
        <w:lastRenderedPageBreak/>
        <w:t>Maliyetlendirme</w:t>
      </w:r>
    </w:p>
    <w:p w14:paraId="0779D1EA" w14:textId="77777777" w:rsidR="0070486D" w:rsidRDefault="0070486D" w:rsidP="0070486D">
      <w:pPr>
        <w:rPr>
          <w:rFonts w:ascii="Times New Roman" w:hAnsi="Times New Roman" w:cs="Times New Roman"/>
          <w:b/>
          <w:sz w:val="24"/>
          <w:szCs w:val="24"/>
        </w:rPr>
      </w:pPr>
    </w:p>
    <w:p w14:paraId="6776A891" w14:textId="77777777" w:rsidR="0070486D" w:rsidRDefault="0070486D" w:rsidP="0070486D">
      <w:pPr>
        <w:rPr>
          <w:rFonts w:ascii="Times New Roman" w:hAnsi="Times New Roman" w:cs="Times New Roman"/>
          <w:sz w:val="24"/>
          <w:szCs w:val="24"/>
        </w:rPr>
      </w:pPr>
      <w:r w:rsidRPr="0077090E">
        <w:rPr>
          <w:rFonts w:ascii="Times New Roman" w:hAnsi="Times New Roman" w:cs="Times New Roman"/>
          <w:sz w:val="24"/>
          <w:szCs w:val="24"/>
        </w:rPr>
        <w:t xml:space="preserve">Tahmini Kaynaklar Analizinden yararlanılarak </w:t>
      </w:r>
      <w:r>
        <w:rPr>
          <w:rFonts w:ascii="Times New Roman" w:hAnsi="Times New Roman" w:cs="Times New Roman"/>
          <w:sz w:val="24"/>
          <w:szCs w:val="24"/>
        </w:rPr>
        <w:t>kurumumuzun 5 yıllık hedeflerine ulaşıla</w:t>
      </w:r>
      <w:r w:rsidRPr="0077090E">
        <w:rPr>
          <w:rFonts w:ascii="Times New Roman" w:hAnsi="Times New Roman" w:cs="Times New Roman"/>
          <w:sz w:val="24"/>
          <w:szCs w:val="24"/>
        </w:rPr>
        <w:t>b</w:t>
      </w:r>
      <w:r w:rsidR="00B22C20">
        <w:rPr>
          <w:rFonts w:ascii="Times New Roman" w:hAnsi="Times New Roman" w:cs="Times New Roman"/>
          <w:sz w:val="24"/>
          <w:szCs w:val="24"/>
        </w:rPr>
        <w:t>il</w:t>
      </w:r>
      <w:r w:rsidRPr="0077090E">
        <w:rPr>
          <w:rFonts w:ascii="Times New Roman" w:hAnsi="Times New Roman" w:cs="Times New Roman"/>
          <w:sz w:val="24"/>
          <w:szCs w:val="24"/>
        </w:rPr>
        <w:t xml:space="preserve">mesi için </w:t>
      </w:r>
      <w:r>
        <w:rPr>
          <w:rFonts w:ascii="Times New Roman" w:hAnsi="Times New Roman" w:cs="Times New Roman"/>
          <w:sz w:val="24"/>
          <w:szCs w:val="24"/>
        </w:rPr>
        <w:t>planlanan</w:t>
      </w:r>
      <w:r w:rsidRPr="0077090E">
        <w:rPr>
          <w:rFonts w:ascii="Times New Roman" w:hAnsi="Times New Roman" w:cs="Times New Roman"/>
          <w:sz w:val="24"/>
          <w:szCs w:val="24"/>
        </w:rPr>
        <w:t xml:space="preserve"> faaliyetlerin Tahmini Maliyet Analizi yapılmıştır. </w:t>
      </w:r>
    </w:p>
    <w:p w14:paraId="4E2DA31C" w14:textId="77777777" w:rsidR="0070486D" w:rsidRPr="0077090E" w:rsidRDefault="0070486D" w:rsidP="0070486D">
      <w:pPr>
        <w:rPr>
          <w:rFonts w:ascii="Times New Roman" w:hAnsi="Times New Roman" w:cs="Times New Roman"/>
          <w:sz w:val="24"/>
          <w:szCs w:val="24"/>
        </w:rPr>
      </w:pPr>
    </w:p>
    <w:p w14:paraId="47D73A3E" w14:textId="77777777" w:rsidR="0070486D" w:rsidRPr="00FA425D" w:rsidRDefault="00687888" w:rsidP="00FA425D">
      <w:pPr>
        <w:pStyle w:val="Balk3"/>
        <w:jc w:val="both"/>
        <w:rPr>
          <w:rFonts w:ascii="Times New Roman" w:hAnsi="Times New Roman" w:cs="Times New Roman"/>
          <w:color w:val="000000" w:themeColor="text1"/>
        </w:rPr>
      </w:pPr>
      <w:bookmarkStart w:id="38" w:name="_bookmark75"/>
      <w:bookmarkEnd w:id="38"/>
      <w:r>
        <w:rPr>
          <w:rFonts w:ascii="Times New Roman" w:hAnsi="Times New Roman" w:cs="Times New Roman"/>
          <w:color w:val="000000" w:themeColor="text1"/>
        </w:rPr>
        <w:t>Tablo 16</w:t>
      </w:r>
      <w:r w:rsidR="0070486D" w:rsidRPr="00B41171">
        <w:rPr>
          <w:rFonts w:ascii="Times New Roman" w:hAnsi="Times New Roman" w:cs="Times New Roman"/>
          <w:color w:val="000000" w:themeColor="text1"/>
        </w:rPr>
        <w:t>: Tahmini Maliyetler (TL)</w:t>
      </w:r>
    </w:p>
    <w:tbl>
      <w:tblPr>
        <w:tblStyle w:val="ListeTablo3-Vurgu41"/>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00"/>
        <w:gridCol w:w="1100"/>
        <w:gridCol w:w="1116"/>
        <w:gridCol w:w="1116"/>
        <w:gridCol w:w="1116"/>
        <w:gridCol w:w="1116"/>
      </w:tblGrid>
      <w:tr w:rsidR="0070486D" w:rsidRPr="0052116F" w14:paraId="6E9BF27C" w14:textId="77777777" w:rsidTr="003F30C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98" w:type="dxa"/>
            <w:tcBorders>
              <w:bottom w:val="none" w:sz="0" w:space="0" w:color="auto"/>
              <w:right w:val="none" w:sz="0" w:space="0" w:color="auto"/>
            </w:tcBorders>
            <w:vAlign w:val="center"/>
          </w:tcPr>
          <w:p w14:paraId="26E24AE5" w14:textId="77777777" w:rsidR="0070486D" w:rsidRPr="0052116F" w:rsidRDefault="0070486D" w:rsidP="003F30CB">
            <w:pPr>
              <w:rPr>
                <w:rFonts w:ascii="Times New Roman" w:hAnsi="Times New Roman" w:cs="Times New Roman"/>
                <w:sz w:val="20"/>
                <w:szCs w:val="20"/>
              </w:rPr>
            </w:pPr>
          </w:p>
        </w:tc>
        <w:tc>
          <w:tcPr>
            <w:tcW w:w="1100" w:type="dxa"/>
            <w:vAlign w:val="center"/>
          </w:tcPr>
          <w:p w14:paraId="525FFC05"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47543AEF"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1.</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00" w:type="dxa"/>
            <w:vAlign w:val="center"/>
          </w:tcPr>
          <w:p w14:paraId="0565CAFA"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2D289EBB"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2.</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16" w:type="dxa"/>
            <w:vAlign w:val="center"/>
          </w:tcPr>
          <w:p w14:paraId="0A5E3178"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5A9C91A6"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3.</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16" w:type="dxa"/>
            <w:vAlign w:val="center"/>
          </w:tcPr>
          <w:p w14:paraId="438C6AF7"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7CF06184"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4.</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16" w:type="dxa"/>
            <w:vAlign w:val="center"/>
          </w:tcPr>
          <w:p w14:paraId="2CD9F25A"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Planın</w:t>
            </w:r>
          </w:p>
          <w:p w14:paraId="403321AA"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5.</w:t>
            </w:r>
            <w:r w:rsidRPr="0052116F">
              <w:rPr>
                <w:rFonts w:ascii="Times New Roman" w:hAnsi="Times New Roman" w:cs="Times New Roman"/>
                <w:spacing w:val="-1"/>
                <w:sz w:val="20"/>
                <w:szCs w:val="24"/>
              </w:rPr>
              <w:t xml:space="preserve"> </w:t>
            </w:r>
            <w:r w:rsidRPr="0052116F">
              <w:rPr>
                <w:rFonts w:ascii="Times New Roman" w:hAnsi="Times New Roman" w:cs="Times New Roman"/>
                <w:sz w:val="20"/>
                <w:szCs w:val="24"/>
              </w:rPr>
              <w:t>Yılı</w:t>
            </w:r>
          </w:p>
        </w:tc>
        <w:tc>
          <w:tcPr>
            <w:tcW w:w="1116" w:type="dxa"/>
            <w:vAlign w:val="center"/>
          </w:tcPr>
          <w:p w14:paraId="049F4EBA" w14:textId="77777777" w:rsidR="0070486D" w:rsidRPr="0052116F" w:rsidRDefault="0070486D" w:rsidP="003F30C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2116F">
              <w:rPr>
                <w:rFonts w:ascii="Times New Roman" w:hAnsi="Times New Roman" w:cs="Times New Roman"/>
                <w:sz w:val="20"/>
                <w:szCs w:val="24"/>
              </w:rPr>
              <w:t>Toplam Maliyet</w:t>
            </w:r>
          </w:p>
        </w:tc>
      </w:tr>
      <w:tr w:rsidR="0070486D" w:rsidRPr="0052116F" w14:paraId="4A05D267"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vAlign w:val="center"/>
          </w:tcPr>
          <w:p w14:paraId="6FB272BC" w14:textId="77777777" w:rsidR="0070486D" w:rsidRPr="00B41171" w:rsidRDefault="0070486D" w:rsidP="003F30CB">
            <w:pPr>
              <w:jc w:val="both"/>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A1</w:t>
            </w:r>
          </w:p>
        </w:tc>
        <w:tc>
          <w:tcPr>
            <w:tcW w:w="1100" w:type="dxa"/>
            <w:tcBorders>
              <w:top w:val="none" w:sz="0" w:space="0" w:color="auto"/>
              <w:bottom w:val="none" w:sz="0" w:space="0" w:color="auto"/>
            </w:tcBorders>
            <w:vAlign w:val="center"/>
          </w:tcPr>
          <w:p w14:paraId="2BE88185"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
        </w:tc>
        <w:tc>
          <w:tcPr>
            <w:tcW w:w="1100" w:type="dxa"/>
            <w:tcBorders>
              <w:top w:val="none" w:sz="0" w:space="0" w:color="auto"/>
              <w:bottom w:val="none" w:sz="0" w:space="0" w:color="auto"/>
            </w:tcBorders>
            <w:vAlign w:val="center"/>
          </w:tcPr>
          <w:p w14:paraId="11BDA276"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p>
        </w:tc>
        <w:tc>
          <w:tcPr>
            <w:tcW w:w="1116" w:type="dxa"/>
            <w:tcBorders>
              <w:top w:val="none" w:sz="0" w:space="0" w:color="auto"/>
              <w:bottom w:val="none" w:sz="0" w:space="0" w:color="auto"/>
            </w:tcBorders>
            <w:vAlign w:val="center"/>
          </w:tcPr>
          <w:p w14:paraId="330E45DC"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p>
        </w:tc>
        <w:tc>
          <w:tcPr>
            <w:tcW w:w="1116" w:type="dxa"/>
            <w:tcBorders>
              <w:top w:val="none" w:sz="0" w:space="0" w:color="auto"/>
              <w:bottom w:val="none" w:sz="0" w:space="0" w:color="auto"/>
            </w:tcBorders>
            <w:vAlign w:val="center"/>
          </w:tcPr>
          <w:p w14:paraId="459ADD37"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p>
        </w:tc>
        <w:tc>
          <w:tcPr>
            <w:tcW w:w="1116" w:type="dxa"/>
            <w:tcBorders>
              <w:top w:val="none" w:sz="0" w:space="0" w:color="auto"/>
              <w:bottom w:val="none" w:sz="0" w:space="0" w:color="auto"/>
            </w:tcBorders>
            <w:vAlign w:val="center"/>
          </w:tcPr>
          <w:p w14:paraId="61256E15"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tcBorders>
              <w:top w:val="none" w:sz="0" w:space="0" w:color="auto"/>
              <w:bottom w:val="none" w:sz="0" w:space="0" w:color="auto"/>
            </w:tcBorders>
            <w:vAlign w:val="center"/>
          </w:tcPr>
          <w:p w14:paraId="73FCF311"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p>
        </w:tc>
      </w:tr>
      <w:tr w:rsidR="0070486D" w:rsidRPr="0052116F" w14:paraId="7B2F3AE6"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5C65A3BD" w14:textId="77777777" w:rsidR="0070486D" w:rsidRPr="00B41171" w:rsidRDefault="0070486D"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H1.1</w:t>
            </w:r>
          </w:p>
        </w:tc>
        <w:tc>
          <w:tcPr>
            <w:tcW w:w="1100" w:type="dxa"/>
            <w:vAlign w:val="center"/>
          </w:tcPr>
          <w:p w14:paraId="42478032"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00" w:type="dxa"/>
            <w:vAlign w:val="center"/>
          </w:tcPr>
          <w:p w14:paraId="4C0DE5A4"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vAlign w:val="center"/>
          </w:tcPr>
          <w:p w14:paraId="4C2F987F"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vAlign w:val="center"/>
          </w:tcPr>
          <w:p w14:paraId="58FA2AC2"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vAlign w:val="center"/>
          </w:tcPr>
          <w:p w14:paraId="10474087"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vAlign w:val="center"/>
          </w:tcPr>
          <w:p w14:paraId="18832BAD"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70486D" w:rsidRPr="0052116F" w14:paraId="244923CD"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vAlign w:val="center"/>
          </w:tcPr>
          <w:p w14:paraId="5DF38C74" w14:textId="77777777" w:rsidR="0070486D" w:rsidRPr="00B41171" w:rsidRDefault="0070486D"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H1.2</w:t>
            </w:r>
          </w:p>
        </w:tc>
        <w:tc>
          <w:tcPr>
            <w:tcW w:w="1100" w:type="dxa"/>
            <w:tcBorders>
              <w:top w:val="none" w:sz="0" w:space="0" w:color="auto"/>
              <w:bottom w:val="none" w:sz="0" w:space="0" w:color="auto"/>
            </w:tcBorders>
            <w:vAlign w:val="center"/>
          </w:tcPr>
          <w:p w14:paraId="63602491" w14:textId="77777777" w:rsidR="0070486D" w:rsidRPr="00B41171" w:rsidRDefault="0048597E"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00" w:type="dxa"/>
            <w:tcBorders>
              <w:top w:val="none" w:sz="0" w:space="0" w:color="auto"/>
              <w:bottom w:val="none" w:sz="0" w:space="0" w:color="auto"/>
            </w:tcBorders>
            <w:vAlign w:val="center"/>
          </w:tcPr>
          <w:p w14:paraId="7A67B420" w14:textId="77777777" w:rsidR="0070486D" w:rsidRPr="00B41171" w:rsidRDefault="0048597E"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tcBorders>
              <w:top w:val="none" w:sz="0" w:space="0" w:color="auto"/>
              <w:bottom w:val="none" w:sz="0" w:space="0" w:color="auto"/>
            </w:tcBorders>
            <w:vAlign w:val="center"/>
          </w:tcPr>
          <w:p w14:paraId="77762D94" w14:textId="77777777" w:rsidR="0070486D" w:rsidRPr="00B41171" w:rsidRDefault="0048597E"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tcBorders>
              <w:top w:val="none" w:sz="0" w:space="0" w:color="auto"/>
              <w:bottom w:val="none" w:sz="0" w:space="0" w:color="auto"/>
            </w:tcBorders>
            <w:vAlign w:val="center"/>
          </w:tcPr>
          <w:p w14:paraId="0BBF6DA5" w14:textId="77777777" w:rsidR="0070486D" w:rsidRPr="00B41171" w:rsidRDefault="0048597E"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tcBorders>
              <w:top w:val="none" w:sz="0" w:space="0" w:color="auto"/>
              <w:bottom w:val="none" w:sz="0" w:space="0" w:color="auto"/>
            </w:tcBorders>
            <w:vAlign w:val="center"/>
          </w:tcPr>
          <w:p w14:paraId="49DE158D" w14:textId="77777777" w:rsidR="0070486D" w:rsidRPr="00B41171" w:rsidRDefault="0048597E"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1116" w:type="dxa"/>
            <w:tcBorders>
              <w:top w:val="none" w:sz="0" w:space="0" w:color="auto"/>
              <w:bottom w:val="none" w:sz="0" w:space="0" w:color="auto"/>
            </w:tcBorders>
            <w:vAlign w:val="center"/>
          </w:tcPr>
          <w:p w14:paraId="67EDAE6B" w14:textId="77777777" w:rsidR="0070486D" w:rsidRPr="00B41171" w:rsidRDefault="0048597E"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70486D" w:rsidRPr="0052116F" w14:paraId="156A80D9"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24EF3CA7" w14:textId="77777777" w:rsidR="0070486D" w:rsidRPr="00B41171" w:rsidRDefault="0070486D" w:rsidP="003F30CB">
            <w:pPr>
              <w:jc w:val="both"/>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A2</w:t>
            </w:r>
          </w:p>
        </w:tc>
        <w:tc>
          <w:tcPr>
            <w:tcW w:w="1100" w:type="dxa"/>
            <w:vAlign w:val="center"/>
          </w:tcPr>
          <w:p w14:paraId="08F68998" w14:textId="77777777" w:rsidR="0070486D" w:rsidRPr="00B41171" w:rsidRDefault="0070486D"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p>
        </w:tc>
        <w:tc>
          <w:tcPr>
            <w:tcW w:w="1100" w:type="dxa"/>
            <w:vAlign w:val="center"/>
          </w:tcPr>
          <w:p w14:paraId="75094529" w14:textId="77777777" w:rsidR="0070486D" w:rsidRPr="00B41171" w:rsidRDefault="0070486D"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vAlign w:val="center"/>
          </w:tcPr>
          <w:p w14:paraId="7FAF37E4" w14:textId="77777777" w:rsidR="0070486D" w:rsidRPr="00B41171" w:rsidRDefault="0070486D"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vAlign w:val="center"/>
          </w:tcPr>
          <w:p w14:paraId="00002BBB" w14:textId="77777777" w:rsidR="0070486D" w:rsidRPr="00B41171" w:rsidRDefault="0070486D"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vAlign w:val="center"/>
          </w:tcPr>
          <w:p w14:paraId="219A48D4" w14:textId="77777777" w:rsidR="0070486D" w:rsidRPr="00B41171" w:rsidRDefault="0070486D"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vAlign w:val="center"/>
          </w:tcPr>
          <w:p w14:paraId="36E8A0B8" w14:textId="77777777" w:rsidR="0070486D" w:rsidRPr="00B41171" w:rsidRDefault="0070486D"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8"/>
                <w:szCs w:val="18"/>
              </w:rPr>
            </w:pPr>
          </w:p>
        </w:tc>
      </w:tr>
      <w:tr w:rsidR="0048597E" w:rsidRPr="0052116F" w14:paraId="5D42126D"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vAlign w:val="center"/>
          </w:tcPr>
          <w:p w14:paraId="31DDBBAE" w14:textId="77777777" w:rsidR="0048597E" w:rsidRPr="00B41171" w:rsidRDefault="0048597E"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H2.1</w:t>
            </w:r>
          </w:p>
        </w:tc>
        <w:tc>
          <w:tcPr>
            <w:tcW w:w="1100" w:type="dxa"/>
            <w:tcBorders>
              <w:top w:val="none" w:sz="0" w:space="0" w:color="auto"/>
              <w:bottom w:val="none" w:sz="0" w:space="0" w:color="auto"/>
            </w:tcBorders>
            <w:vAlign w:val="center"/>
          </w:tcPr>
          <w:p w14:paraId="2275DA8E" w14:textId="656D8794" w:rsidR="0048597E" w:rsidRPr="00B41171" w:rsidRDefault="005C26D1"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10.000</w:t>
            </w:r>
          </w:p>
        </w:tc>
        <w:tc>
          <w:tcPr>
            <w:tcW w:w="1100" w:type="dxa"/>
            <w:tcBorders>
              <w:top w:val="none" w:sz="0" w:space="0" w:color="auto"/>
              <w:bottom w:val="none" w:sz="0" w:space="0" w:color="auto"/>
            </w:tcBorders>
            <w:vAlign w:val="center"/>
          </w:tcPr>
          <w:p w14:paraId="1E4E32FC" w14:textId="20985BFE" w:rsidR="0048597E" w:rsidRPr="00B41171" w:rsidRDefault="005C26D1"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10.000</w:t>
            </w:r>
          </w:p>
        </w:tc>
        <w:tc>
          <w:tcPr>
            <w:tcW w:w="1116" w:type="dxa"/>
            <w:tcBorders>
              <w:top w:val="none" w:sz="0" w:space="0" w:color="auto"/>
              <w:bottom w:val="none" w:sz="0" w:space="0" w:color="auto"/>
            </w:tcBorders>
            <w:vAlign w:val="center"/>
          </w:tcPr>
          <w:p w14:paraId="3906A645" w14:textId="0902616B" w:rsidR="0048597E" w:rsidRPr="00B41171" w:rsidRDefault="005C26D1" w:rsidP="00741F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10.000</w:t>
            </w:r>
          </w:p>
        </w:tc>
        <w:tc>
          <w:tcPr>
            <w:tcW w:w="1116" w:type="dxa"/>
            <w:tcBorders>
              <w:top w:val="none" w:sz="0" w:space="0" w:color="auto"/>
              <w:bottom w:val="none" w:sz="0" w:space="0" w:color="auto"/>
            </w:tcBorders>
            <w:vAlign w:val="center"/>
          </w:tcPr>
          <w:p w14:paraId="4F256BCC" w14:textId="7239B757" w:rsidR="0048597E" w:rsidRPr="00B41171" w:rsidRDefault="005C26D1" w:rsidP="00741F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10.000</w:t>
            </w:r>
          </w:p>
        </w:tc>
        <w:tc>
          <w:tcPr>
            <w:tcW w:w="1116" w:type="dxa"/>
            <w:tcBorders>
              <w:top w:val="none" w:sz="0" w:space="0" w:color="auto"/>
              <w:bottom w:val="none" w:sz="0" w:space="0" w:color="auto"/>
            </w:tcBorders>
            <w:vAlign w:val="center"/>
          </w:tcPr>
          <w:p w14:paraId="69A55CEE" w14:textId="3B91AD27" w:rsidR="0048597E" w:rsidRPr="00B41171" w:rsidRDefault="005C26D1" w:rsidP="00741F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10</w:t>
            </w:r>
            <w:r w:rsidR="0048597E">
              <w:rPr>
                <w:rFonts w:ascii="Times New Roman" w:hAnsi="Times New Roman" w:cs="Times New Roman"/>
                <w:bCs/>
                <w:color w:val="000000" w:themeColor="text1"/>
                <w:sz w:val="18"/>
                <w:szCs w:val="18"/>
              </w:rPr>
              <w:t>.000</w:t>
            </w:r>
          </w:p>
        </w:tc>
        <w:tc>
          <w:tcPr>
            <w:tcW w:w="1116" w:type="dxa"/>
            <w:tcBorders>
              <w:top w:val="none" w:sz="0" w:space="0" w:color="auto"/>
              <w:bottom w:val="none" w:sz="0" w:space="0" w:color="auto"/>
            </w:tcBorders>
            <w:vAlign w:val="center"/>
          </w:tcPr>
          <w:p w14:paraId="07EAFEEA" w14:textId="11BFBE34" w:rsidR="0048597E" w:rsidRPr="00B41171" w:rsidRDefault="005C26D1"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r w:rsidR="0048597E">
              <w:rPr>
                <w:rFonts w:ascii="Times New Roman" w:hAnsi="Times New Roman" w:cs="Times New Roman"/>
                <w:color w:val="000000" w:themeColor="text1"/>
                <w:sz w:val="18"/>
                <w:szCs w:val="18"/>
              </w:rPr>
              <w:t>0.000</w:t>
            </w:r>
          </w:p>
        </w:tc>
      </w:tr>
      <w:tr w:rsidR="0070486D" w:rsidRPr="0052116F" w14:paraId="0CFF22FB"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4AC9BB03" w14:textId="77777777" w:rsidR="0070486D" w:rsidRPr="00B41171" w:rsidRDefault="0070486D"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H2.2</w:t>
            </w:r>
          </w:p>
        </w:tc>
        <w:tc>
          <w:tcPr>
            <w:tcW w:w="1100" w:type="dxa"/>
            <w:vAlign w:val="center"/>
          </w:tcPr>
          <w:p w14:paraId="38182CA5"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00" w:type="dxa"/>
            <w:vAlign w:val="center"/>
          </w:tcPr>
          <w:p w14:paraId="12758585"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418FEF0C"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49D26DE2"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28CE5EBB"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1014E76E"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8597E" w:rsidRPr="0052116F" w14:paraId="731739D0"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vAlign w:val="center"/>
          </w:tcPr>
          <w:p w14:paraId="32EDBD9E" w14:textId="77777777" w:rsidR="0048597E" w:rsidRPr="00B41171" w:rsidRDefault="0048597E"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H2.3</w:t>
            </w:r>
          </w:p>
        </w:tc>
        <w:tc>
          <w:tcPr>
            <w:tcW w:w="1100" w:type="dxa"/>
            <w:tcBorders>
              <w:top w:val="none" w:sz="0" w:space="0" w:color="auto"/>
              <w:bottom w:val="none" w:sz="0" w:space="0" w:color="auto"/>
            </w:tcBorders>
            <w:vAlign w:val="center"/>
          </w:tcPr>
          <w:p w14:paraId="65902658" w14:textId="77777777" w:rsidR="0048597E" w:rsidRPr="00B41171" w:rsidRDefault="0048597E" w:rsidP="00741FC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00" w:type="dxa"/>
            <w:tcBorders>
              <w:top w:val="none" w:sz="0" w:space="0" w:color="auto"/>
              <w:bottom w:val="none" w:sz="0" w:space="0" w:color="auto"/>
            </w:tcBorders>
            <w:vAlign w:val="center"/>
          </w:tcPr>
          <w:p w14:paraId="661BF6E7" w14:textId="77777777" w:rsidR="0048597E" w:rsidRPr="00B41171" w:rsidRDefault="0048597E" w:rsidP="00741FC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tcBorders>
              <w:top w:val="none" w:sz="0" w:space="0" w:color="auto"/>
              <w:bottom w:val="none" w:sz="0" w:space="0" w:color="auto"/>
            </w:tcBorders>
            <w:vAlign w:val="center"/>
          </w:tcPr>
          <w:p w14:paraId="59DBDC33" w14:textId="77777777" w:rsidR="0048597E" w:rsidRPr="00B41171" w:rsidRDefault="0048597E" w:rsidP="00741FC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tcBorders>
              <w:top w:val="none" w:sz="0" w:space="0" w:color="auto"/>
              <w:bottom w:val="none" w:sz="0" w:space="0" w:color="auto"/>
            </w:tcBorders>
            <w:vAlign w:val="center"/>
          </w:tcPr>
          <w:p w14:paraId="629B7A06" w14:textId="77777777" w:rsidR="0048597E" w:rsidRPr="00B41171" w:rsidRDefault="0048597E" w:rsidP="00741FC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tcBorders>
              <w:top w:val="none" w:sz="0" w:space="0" w:color="auto"/>
              <w:bottom w:val="none" w:sz="0" w:space="0" w:color="auto"/>
            </w:tcBorders>
            <w:vAlign w:val="center"/>
          </w:tcPr>
          <w:p w14:paraId="01A52ECC" w14:textId="77777777" w:rsidR="0048597E" w:rsidRPr="00B41171" w:rsidRDefault="0048597E" w:rsidP="00741FC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tcBorders>
              <w:top w:val="none" w:sz="0" w:space="0" w:color="auto"/>
              <w:bottom w:val="none" w:sz="0" w:space="0" w:color="auto"/>
            </w:tcBorders>
            <w:vAlign w:val="center"/>
          </w:tcPr>
          <w:p w14:paraId="3900E9D4" w14:textId="77777777" w:rsidR="0048597E" w:rsidRPr="00B41171" w:rsidRDefault="0048597E" w:rsidP="00741FC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48597E" w:rsidRPr="0052116F" w14:paraId="23E309A3"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5D11D706" w14:textId="77777777" w:rsidR="0048597E" w:rsidRPr="00B41171" w:rsidRDefault="0048597E"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H2.4</w:t>
            </w:r>
          </w:p>
        </w:tc>
        <w:tc>
          <w:tcPr>
            <w:tcW w:w="1100" w:type="dxa"/>
            <w:vAlign w:val="center"/>
          </w:tcPr>
          <w:p w14:paraId="1072E1C4"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00" w:type="dxa"/>
            <w:vAlign w:val="center"/>
          </w:tcPr>
          <w:p w14:paraId="224BD4DA"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52316EF5"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4D7A9CF2"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73E3D7FD"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6" w:type="dxa"/>
            <w:vAlign w:val="center"/>
          </w:tcPr>
          <w:p w14:paraId="06E1EA38"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70486D" w:rsidRPr="0052116F" w14:paraId="77474D29"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vAlign w:val="center"/>
          </w:tcPr>
          <w:p w14:paraId="57F57AE5" w14:textId="77777777" w:rsidR="0070486D" w:rsidRPr="00B41171" w:rsidRDefault="0070486D" w:rsidP="003F30CB">
            <w:pPr>
              <w:jc w:val="both"/>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A3</w:t>
            </w:r>
          </w:p>
        </w:tc>
        <w:tc>
          <w:tcPr>
            <w:tcW w:w="1100" w:type="dxa"/>
            <w:tcBorders>
              <w:top w:val="none" w:sz="0" w:space="0" w:color="auto"/>
              <w:bottom w:val="none" w:sz="0" w:space="0" w:color="auto"/>
            </w:tcBorders>
            <w:vAlign w:val="center"/>
          </w:tcPr>
          <w:p w14:paraId="7F78845F"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
        </w:tc>
        <w:tc>
          <w:tcPr>
            <w:tcW w:w="1100" w:type="dxa"/>
            <w:tcBorders>
              <w:top w:val="none" w:sz="0" w:space="0" w:color="auto"/>
              <w:bottom w:val="none" w:sz="0" w:space="0" w:color="auto"/>
            </w:tcBorders>
            <w:vAlign w:val="center"/>
          </w:tcPr>
          <w:p w14:paraId="4D7B20E7"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tcBorders>
              <w:top w:val="none" w:sz="0" w:space="0" w:color="auto"/>
              <w:bottom w:val="none" w:sz="0" w:space="0" w:color="auto"/>
            </w:tcBorders>
            <w:vAlign w:val="center"/>
          </w:tcPr>
          <w:p w14:paraId="07AA2972"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tcBorders>
              <w:top w:val="none" w:sz="0" w:space="0" w:color="auto"/>
              <w:bottom w:val="none" w:sz="0" w:space="0" w:color="auto"/>
            </w:tcBorders>
            <w:vAlign w:val="center"/>
          </w:tcPr>
          <w:p w14:paraId="2604A0A1"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tcBorders>
              <w:top w:val="none" w:sz="0" w:space="0" w:color="auto"/>
              <w:bottom w:val="none" w:sz="0" w:space="0" w:color="auto"/>
            </w:tcBorders>
            <w:vAlign w:val="center"/>
          </w:tcPr>
          <w:p w14:paraId="1A930C65"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
        </w:tc>
        <w:tc>
          <w:tcPr>
            <w:tcW w:w="1116" w:type="dxa"/>
            <w:tcBorders>
              <w:top w:val="none" w:sz="0" w:space="0" w:color="auto"/>
              <w:bottom w:val="none" w:sz="0" w:space="0" w:color="auto"/>
            </w:tcBorders>
            <w:vAlign w:val="center"/>
          </w:tcPr>
          <w:p w14:paraId="164F323F" w14:textId="77777777" w:rsidR="0070486D" w:rsidRPr="00B41171" w:rsidRDefault="0070486D"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p>
        </w:tc>
      </w:tr>
      <w:tr w:rsidR="0070486D" w:rsidRPr="0052116F" w14:paraId="0DB1A89C"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05681988" w14:textId="77777777" w:rsidR="0070486D" w:rsidRPr="00B41171" w:rsidRDefault="0070486D"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H3.1</w:t>
            </w:r>
          </w:p>
        </w:tc>
        <w:tc>
          <w:tcPr>
            <w:tcW w:w="1100" w:type="dxa"/>
            <w:vAlign w:val="center"/>
          </w:tcPr>
          <w:p w14:paraId="05A81ECC"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20.000</w:t>
            </w:r>
          </w:p>
        </w:tc>
        <w:tc>
          <w:tcPr>
            <w:tcW w:w="1100" w:type="dxa"/>
            <w:vAlign w:val="center"/>
          </w:tcPr>
          <w:p w14:paraId="1DB227EB"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22.000</w:t>
            </w:r>
          </w:p>
        </w:tc>
        <w:tc>
          <w:tcPr>
            <w:tcW w:w="1116" w:type="dxa"/>
            <w:vAlign w:val="center"/>
          </w:tcPr>
          <w:p w14:paraId="56B21180"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23.000</w:t>
            </w:r>
          </w:p>
        </w:tc>
        <w:tc>
          <w:tcPr>
            <w:tcW w:w="1116" w:type="dxa"/>
            <w:vAlign w:val="center"/>
          </w:tcPr>
          <w:p w14:paraId="08563F02"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24.000</w:t>
            </w:r>
          </w:p>
        </w:tc>
        <w:tc>
          <w:tcPr>
            <w:tcW w:w="1116" w:type="dxa"/>
            <w:vAlign w:val="center"/>
          </w:tcPr>
          <w:p w14:paraId="6FBBEB97"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25.000</w:t>
            </w:r>
          </w:p>
        </w:tc>
        <w:tc>
          <w:tcPr>
            <w:tcW w:w="1116" w:type="dxa"/>
            <w:vAlign w:val="center"/>
          </w:tcPr>
          <w:p w14:paraId="174A0515" w14:textId="77777777" w:rsidR="0070486D" w:rsidRPr="00B41171" w:rsidRDefault="0048597E" w:rsidP="003F30C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114.0000</w:t>
            </w:r>
          </w:p>
        </w:tc>
      </w:tr>
      <w:tr w:rsidR="0048597E" w:rsidRPr="0052116F" w14:paraId="3BD4D65B"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vAlign w:val="center"/>
          </w:tcPr>
          <w:p w14:paraId="739E2210" w14:textId="77777777" w:rsidR="0048597E" w:rsidRPr="00B41171" w:rsidRDefault="0048597E"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 xml:space="preserve"> H3.2</w:t>
            </w:r>
          </w:p>
        </w:tc>
        <w:tc>
          <w:tcPr>
            <w:tcW w:w="1100" w:type="dxa"/>
            <w:tcBorders>
              <w:top w:val="none" w:sz="0" w:space="0" w:color="auto"/>
              <w:bottom w:val="none" w:sz="0" w:space="0" w:color="auto"/>
            </w:tcBorders>
            <w:vAlign w:val="center"/>
          </w:tcPr>
          <w:p w14:paraId="148DC543" w14:textId="18D14645" w:rsidR="0048597E" w:rsidRPr="00B41171" w:rsidRDefault="005C26D1" w:rsidP="00741F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5</w:t>
            </w:r>
            <w:r w:rsidR="0048597E">
              <w:rPr>
                <w:rFonts w:ascii="Times New Roman" w:hAnsi="Times New Roman" w:cs="Times New Roman"/>
                <w:bCs/>
                <w:color w:val="000000" w:themeColor="text1"/>
                <w:sz w:val="18"/>
                <w:szCs w:val="18"/>
              </w:rPr>
              <w:t>.000</w:t>
            </w:r>
          </w:p>
        </w:tc>
        <w:tc>
          <w:tcPr>
            <w:tcW w:w="1100" w:type="dxa"/>
            <w:tcBorders>
              <w:top w:val="none" w:sz="0" w:space="0" w:color="auto"/>
              <w:bottom w:val="none" w:sz="0" w:space="0" w:color="auto"/>
            </w:tcBorders>
            <w:vAlign w:val="center"/>
          </w:tcPr>
          <w:p w14:paraId="1DD56226" w14:textId="14988291" w:rsidR="0048597E" w:rsidRPr="00B41171" w:rsidRDefault="005C26D1" w:rsidP="00741F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5</w:t>
            </w:r>
            <w:r w:rsidR="0048597E">
              <w:rPr>
                <w:rFonts w:ascii="Times New Roman" w:hAnsi="Times New Roman" w:cs="Times New Roman"/>
                <w:bCs/>
                <w:color w:val="000000" w:themeColor="text1"/>
                <w:sz w:val="18"/>
                <w:szCs w:val="18"/>
              </w:rPr>
              <w:t>.000</w:t>
            </w:r>
          </w:p>
        </w:tc>
        <w:tc>
          <w:tcPr>
            <w:tcW w:w="1116" w:type="dxa"/>
            <w:tcBorders>
              <w:top w:val="none" w:sz="0" w:space="0" w:color="auto"/>
              <w:bottom w:val="none" w:sz="0" w:space="0" w:color="auto"/>
            </w:tcBorders>
            <w:vAlign w:val="center"/>
          </w:tcPr>
          <w:p w14:paraId="1E23183C" w14:textId="55D451FF" w:rsidR="0048597E" w:rsidRPr="00B41171" w:rsidRDefault="005C26D1" w:rsidP="00741F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5</w:t>
            </w:r>
            <w:r w:rsidR="0048597E">
              <w:rPr>
                <w:rFonts w:ascii="Times New Roman" w:hAnsi="Times New Roman" w:cs="Times New Roman"/>
                <w:bCs/>
                <w:color w:val="000000" w:themeColor="text1"/>
                <w:sz w:val="18"/>
                <w:szCs w:val="18"/>
              </w:rPr>
              <w:t>.000</w:t>
            </w:r>
          </w:p>
        </w:tc>
        <w:tc>
          <w:tcPr>
            <w:tcW w:w="1116" w:type="dxa"/>
            <w:tcBorders>
              <w:top w:val="none" w:sz="0" w:space="0" w:color="auto"/>
              <w:bottom w:val="none" w:sz="0" w:space="0" w:color="auto"/>
            </w:tcBorders>
            <w:vAlign w:val="center"/>
          </w:tcPr>
          <w:p w14:paraId="436573C3" w14:textId="78DFDAA3" w:rsidR="0048597E" w:rsidRPr="00B41171" w:rsidRDefault="005C26D1" w:rsidP="00741F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5</w:t>
            </w:r>
            <w:r w:rsidR="0048597E">
              <w:rPr>
                <w:rFonts w:ascii="Times New Roman" w:hAnsi="Times New Roman" w:cs="Times New Roman"/>
                <w:bCs/>
                <w:color w:val="000000" w:themeColor="text1"/>
                <w:sz w:val="18"/>
                <w:szCs w:val="18"/>
              </w:rPr>
              <w:t>.000</w:t>
            </w:r>
          </w:p>
        </w:tc>
        <w:tc>
          <w:tcPr>
            <w:tcW w:w="1116" w:type="dxa"/>
            <w:tcBorders>
              <w:top w:val="none" w:sz="0" w:space="0" w:color="auto"/>
              <w:bottom w:val="none" w:sz="0" w:space="0" w:color="auto"/>
            </w:tcBorders>
            <w:vAlign w:val="center"/>
          </w:tcPr>
          <w:p w14:paraId="2616E1FF" w14:textId="0CDE3892" w:rsidR="0048597E" w:rsidRPr="00B41171" w:rsidRDefault="005C26D1" w:rsidP="00741F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10</w:t>
            </w:r>
            <w:r w:rsidR="0048597E">
              <w:rPr>
                <w:rFonts w:ascii="Times New Roman" w:hAnsi="Times New Roman" w:cs="Times New Roman"/>
                <w:bCs/>
                <w:color w:val="000000" w:themeColor="text1"/>
                <w:sz w:val="18"/>
                <w:szCs w:val="18"/>
              </w:rPr>
              <w:t>.000</w:t>
            </w:r>
          </w:p>
        </w:tc>
        <w:tc>
          <w:tcPr>
            <w:tcW w:w="1116" w:type="dxa"/>
            <w:tcBorders>
              <w:top w:val="none" w:sz="0" w:space="0" w:color="auto"/>
              <w:bottom w:val="none" w:sz="0" w:space="0" w:color="auto"/>
            </w:tcBorders>
            <w:vAlign w:val="center"/>
          </w:tcPr>
          <w:p w14:paraId="56E8CB87" w14:textId="584F876B" w:rsidR="0048597E" w:rsidRPr="00B41171" w:rsidRDefault="005C26D1"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0048597E">
              <w:rPr>
                <w:rFonts w:ascii="Times New Roman" w:hAnsi="Times New Roman" w:cs="Times New Roman"/>
                <w:color w:val="000000"/>
                <w:sz w:val="18"/>
                <w:szCs w:val="18"/>
              </w:rPr>
              <w:t>0.000</w:t>
            </w:r>
          </w:p>
        </w:tc>
      </w:tr>
      <w:tr w:rsidR="0048597E" w:rsidRPr="0052116F" w14:paraId="649B7B1A" w14:textId="77777777" w:rsidTr="003F30CB">
        <w:trPr>
          <w:jc w:val="center"/>
        </w:trPr>
        <w:tc>
          <w:tcPr>
            <w:cnfStyle w:val="001000000000" w:firstRow="0" w:lastRow="0" w:firstColumn="1" w:lastColumn="0" w:oddVBand="0" w:evenVBand="0" w:oddHBand="0" w:evenHBand="0" w:firstRowFirstColumn="0" w:firstRowLastColumn="0" w:lastRowFirstColumn="0" w:lastRowLastColumn="0"/>
            <w:tcW w:w="1498" w:type="dxa"/>
            <w:tcBorders>
              <w:right w:val="none" w:sz="0" w:space="0" w:color="auto"/>
            </w:tcBorders>
            <w:vAlign w:val="center"/>
          </w:tcPr>
          <w:p w14:paraId="6F303281" w14:textId="77777777" w:rsidR="0048597E" w:rsidRPr="00B41171" w:rsidRDefault="0048597E"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Genel Yönetim Giderleri</w:t>
            </w:r>
          </w:p>
        </w:tc>
        <w:tc>
          <w:tcPr>
            <w:tcW w:w="1100" w:type="dxa"/>
            <w:vAlign w:val="center"/>
          </w:tcPr>
          <w:p w14:paraId="270E69B6"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2.000</w:t>
            </w:r>
          </w:p>
        </w:tc>
        <w:tc>
          <w:tcPr>
            <w:tcW w:w="1100" w:type="dxa"/>
            <w:vAlign w:val="center"/>
          </w:tcPr>
          <w:p w14:paraId="6EFA45DA"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2.000</w:t>
            </w:r>
          </w:p>
        </w:tc>
        <w:tc>
          <w:tcPr>
            <w:tcW w:w="1116" w:type="dxa"/>
            <w:vAlign w:val="center"/>
          </w:tcPr>
          <w:p w14:paraId="1256BB21"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2.000</w:t>
            </w:r>
          </w:p>
        </w:tc>
        <w:tc>
          <w:tcPr>
            <w:tcW w:w="1116" w:type="dxa"/>
            <w:vAlign w:val="center"/>
          </w:tcPr>
          <w:p w14:paraId="24558914"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2.000</w:t>
            </w:r>
          </w:p>
        </w:tc>
        <w:tc>
          <w:tcPr>
            <w:tcW w:w="1116" w:type="dxa"/>
            <w:vAlign w:val="center"/>
          </w:tcPr>
          <w:p w14:paraId="00787E90"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2.000</w:t>
            </w:r>
          </w:p>
        </w:tc>
        <w:tc>
          <w:tcPr>
            <w:tcW w:w="1116" w:type="dxa"/>
            <w:vAlign w:val="center"/>
          </w:tcPr>
          <w:p w14:paraId="299C19EE" w14:textId="77777777" w:rsidR="0048597E" w:rsidRPr="00B41171" w:rsidRDefault="0048597E" w:rsidP="00741F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70486D" w:rsidRPr="0052116F" w14:paraId="47D7CC78" w14:textId="77777777" w:rsidTr="003F3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BCE9044" w14:textId="77777777" w:rsidR="0070486D" w:rsidRPr="00B41171" w:rsidRDefault="0070486D" w:rsidP="003F30CB">
            <w:pPr>
              <w:jc w:val="right"/>
              <w:rPr>
                <w:rFonts w:ascii="Times New Roman" w:eastAsia="Times New Roman" w:hAnsi="Times New Roman" w:cs="Times New Roman"/>
                <w:color w:val="000000"/>
                <w:sz w:val="18"/>
                <w:szCs w:val="18"/>
              </w:rPr>
            </w:pPr>
            <w:r w:rsidRPr="00B41171">
              <w:rPr>
                <w:rFonts w:ascii="Times New Roman" w:eastAsia="Times New Roman" w:hAnsi="Times New Roman" w:cs="Times New Roman"/>
                <w:color w:val="000000"/>
                <w:sz w:val="18"/>
                <w:szCs w:val="18"/>
              </w:rPr>
              <w:t>TOPLAM</w:t>
            </w:r>
          </w:p>
        </w:tc>
        <w:tc>
          <w:tcPr>
            <w:tcW w:w="1100" w:type="dxa"/>
            <w:vAlign w:val="center"/>
          </w:tcPr>
          <w:p w14:paraId="7E814D93" w14:textId="095192C8" w:rsidR="0070486D" w:rsidRPr="00B41171" w:rsidRDefault="00E80E5C"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37</w:t>
            </w:r>
            <w:r w:rsidR="0048597E">
              <w:rPr>
                <w:rFonts w:ascii="Times New Roman" w:hAnsi="Times New Roman" w:cs="Times New Roman"/>
                <w:b/>
                <w:bCs/>
                <w:color w:val="000000"/>
                <w:sz w:val="18"/>
                <w:szCs w:val="18"/>
              </w:rPr>
              <w:t>.000</w:t>
            </w:r>
          </w:p>
        </w:tc>
        <w:tc>
          <w:tcPr>
            <w:tcW w:w="1100" w:type="dxa"/>
            <w:vAlign w:val="center"/>
          </w:tcPr>
          <w:p w14:paraId="418A0E8B" w14:textId="13FABE30" w:rsidR="0070486D" w:rsidRPr="00B41171" w:rsidRDefault="00E80E5C"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39</w:t>
            </w:r>
            <w:r w:rsidR="0048597E">
              <w:rPr>
                <w:rFonts w:ascii="Times New Roman" w:hAnsi="Times New Roman" w:cs="Times New Roman"/>
                <w:b/>
                <w:bCs/>
                <w:color w:val="000000"/>
                <w:sz w:val="18"/>
                <w:szCs w:val="18"/>
              </w:rPr>
              <w:t>.000</w:t>
            </w:r>
          </w:p>
        </w:tc>
        <w:tc>
          <w:tcPr>
            <w:tcW w:w="1116" w:type="dxa"/>
            <w:vAlign w:val="center"/>
          </w:tcPr>
          <w:p w14:paraId="685CB400" w14:textId="67A9A639" w:rsidR="0070486D" w:rsidRPr="00B41171" w:rsidRDefault="00E80E5C"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40</w:t>
            </w:r>
            <w:r w:rsidR="0048597E">
              <w:rPr>
                <w:rFonts w:ascii="Times New Roman" w:hAnsi="Times New Roman" w:cs="Times New Roman"/>
                <w:b/>
                <w:bCs/>
                <w:color w:val="000000"/>
                <w:sz w:val="18"/>
                <w:szCs w:val="18"/>
              </w:rPr>
              <w:t>.000</w:t>
            </w:r>
          </w:p>
        </w:tc>
        <w:tc>
          <w:tcPr>
            <w:tcW w:w="1116" w:type="dxa"/>
            <w:vAlign w:val="center"/>
          </w:tcPr>
          <w:p w14:paraId="4772451B" w14:textId="5B33D622" w:rsidR="0070486D" w:rsidRPr="00B41171" w:rsidRDefault="005C26D1"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41</w:t>
            </w:r>
            <w:r w:rsidR="0048597E">
              <w:rPr>
                <w:rFonts w:ascii="Times New Roman" w:hAnsi="Times New Roman" w:cs="Times New Roman"/>
                <w:b/>
                <w:bCs/>
                <w:color w:val="000000"/>
                <w:sz w:val="18"/>
                <w:szCs w:val="18"/>
              </w:rPr>
              <w:t>.000</w:t>
            </w:r>
          </w:p>
        </w:tc>
        <w:tc>
          <w:tcPr>
            <w:tcW w:w="1116" w:type="dxa"/>
            <w:vAlign w:val="center"/>
          </w:tcPr>
          <w:p w14:paraId="05D2063D" w14:textId="6726024B" w:rsidR="0070486D" w:rsidRPr="00B41171" w:rsidRDefault="005C26D1"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Pr>
                <w:rFonts w:ascii="Times New Roman" w:hAnsi="Times New Roman" w:cs="Times New Roman"/>
                <w:b/>
                <w:bCs/>
                <w:color w:val="000000"/>
                <w:sz w:val="18"/>
                <w:szCs w:val="18"/>
              </w:rPr>
              <w:t>47</w:t>
            </w:r>
            <w:r w:rsidR="0048597E">
              <w:rPr>
                <w:rFonts w:ascii="Times New Roman" w:hAnsi="Times New Roman" w:cs="Times New Roman"/>
                <w:b/>
                <w:bCs/>
                <w:color w:val="000000"/>
                <w:sz w:val="18"/>
                <w:szCs w:val="18"/>
              </w:rPr>
              <w:t>.000</w:t>
            </w:r>
          </w:p>
        </w:tc>
        <w:tc>
          <w:tcPr>
            <w:tcW w:w="1116" w:type="dxa"/>
            <w:vAlign w:val="center"/>
          </w:tcPr>
          <w:p w14:paraId="6545F513" w14:textId="158AB991" w:rsidR="0070486D" w:rsidRPr="00B41171" w:rsidRDefault="005C26D1" w:rsidP="003F30C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Pr>
                <w:rFonts w:ascii="Times New Roman" w:hAnsi="Times New Roman" w:cs="Times New Roman"/>
                <w:b/>
                <w:color w:val="000000"/>
                <w:sz w:val="18"/>
                <w:szCs w:val="18"/>
              </w:rPr>
              <w:t>204</w:t>
            </w:r>
            <w:r w:rsidR="0048597E">
              <w:rPr>
                <w:rFonts w:ascii="Times New Roman" w:hAnsi="Times New Roman" w:cs="Times New Roman"/>
                <w:b/>
                <w:color w:val="000000"/>
                <w:sz w:val="18"/>
                <w:szCs w:val="18"/>
              </w:rPr>
              <w:t>.000</w:t>
            </w:r>
          </w:p>
        </w:tc>
      </w:tr>
    </w:tbl>
    <w:p w14:paraId="3CCBE705" w14:textId="77777777" w:rsidR="00AE6F5C" w:rsidRPr="00284AF8" w:rsidRDefault="00AE6F5C" w:rsidP="0070486D">
      <w:pPr>
        <w:pStyle w:val="GvdeMetni"/>
        <w:rPr>
          <w:rFonts w:ascii="Times New Roman" w:hAnsi="Times New Roman" w:cs="Times New Roman"/>
        </w:rPr>
      </w:pPr>
    </w:p>
    <w:p w14:paraId="756A72F8" w14:textId="77777777" w:rsidR="00484585" w:rsidRPr="00AE6F5C" w:rsidRDefault="00177E27" w:rsidP="00856EA3">
      <w:pPr>
        <w:pStyle w:val="ListeParagraf"/>
        <w:numPr>
          <w:ilvl w:val="1"/>
          <w:numId w:val="17"/>
        </w:numPr>
        <w:spacing w:before="101"/>
        <w:ind w:left="993"/>
        <w:rPr>
          <w:rFonts w:ascii="Times New Roman" w:hAnsi="Times New Roman" w:cs="Times New Roman"/>
          <w:b/>
          <w:color w:val="002060"/>
          <w:sz w:val="24"/>
          <w:szCs w:val="24"/>
        </w:rPr>
      </w:pPr>
      <w:bookmarkStart w:id="39" w:name="_bookmark81"/>
      <w:bookmarkEnd w:id="39"/>
      <w:r w:rsidRPr="00AE1E28">
        <w:rPr>
          <w:rFonts w:ascii="Times New Roman" w:hAnsi="Times New Roman" w:cs="Times New Roman"/>
          <w:b/>
          <w:color w:val="002060"/>
          <w:sz w:val="24"/>
          <w:szCs w:val="24"/>
        </w:rPr>
        <w:t>İzleme ve</w:t>
      </w:r>
      <w:r w:rsidRPr="00AE1E28">
        <w:rPr>
          <w:rFonts w:ascii="Times New Roman" w:hAnsi="Times New Roman" w:cs="Times New Roman"/>
          <w:b/>
          <w:color w:val="002060"/>
          <w:spacing w:val="-5"/>
          <w:sz w:val="24"/>
          <w:szCs w:val="24"/>
        </w:rPr>
        <w:t xml:space="preserve"> </w:t>
      </w:r>
      <w:r w:rsidRPr="00AE1E28">
        <w:rPr>
          <w:rFonts w:ascii="Times New Roman" w:hAnsi="Times New Roman" w:cs="Times New Roman"/>
          <w:b/>
          <w:color w:val="002060"/>
          <w:sz w:val="24"/>
          <w:szCs w:val="24"/>
        </w:rPr>
        <w:t>Değerlendirme</w:t>
      </w:r>
    </w:p>
    <w:p w14:paraId="0FC9913A" w14:textId="32ABAF58" w:rsidR="00085A1D" w:rsidRPr="00FA425D" w:rsidRDefault="003A4001" w:rsidP="00FA425D">
      <w:pPr>
        <w:spacing w:before="101"/>
        <w:ind w:left="349"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Müdürlüğümüzün </w:t>
      </w:r>
      <w:r w:rsidR="003F055F">
        <w:rPr>
          <w:rFonts w:ascii="Times New Roman" w:hAnsi="Times New Roman" w:cs="Times New Roman"/>
          <w:color w:val="000000" w:themeColor="text1"/>
          <w:sz w:val="24"/>
          <w:szCs w:val="24"/>
        </w:rPr>
        <w:t>2024-2028</w:t>
      </w:r>
      <w:r w:rsidR="00484585" w:rsidRPr="00484585">
        <w:rPr>
          <w:rFonts w:ascii="Times New Roman" w:hAnsi="Times New Roman" w:cs="Times New Roman"/>
          <w:color w:val="000000" w:themeColor="text1"/>
          <w:sz w:val="24"/>
          <w:szCs w:val="24"/>
        </w:rPr>
        <w:t xml:space="preserve"> Stratejik Planı İzleme ve Değerlendirme sürecini ifade eden İzleme ve Değerlendirme Modeli hazırlanmıştır. </w:t>
      </w:r>
      <w:r w:rsidR="004D59A7" w:rsidRPr="00484585">
        <w:rPr>
          <w:rFonts w:ascii="Times New Roman" w:hAnsi="Times New Roman" w:cs="Times New Roman"/>
          <w:color w:val="000000" w:themeColor="text1"/>
          <w:sz w:val="24"/>
          <w:szCs w:val="24"/>
        </w:rPr>
        <w:t>Müdürlüğümüzün Stratejik Plan İzleme-Değerlendirme çalışmaları eğitim-öğretim y</w:t>
      </w:r>
      <w:r w:rsidR="00B22C20">
        <w:rPr>
          <w:rFonts w:ascii="Times New Roman" w:hAnsi="Times New Roman" w:cs="Times New Roman"/>
          <w:color w:val="000000" w:themeColor="text1"/>
          <w:sz w:val="24"/>
          <w:szCs w:val="24"/>
        </w:rPr>
        <w:t>ı</w:t>
      </w:r>
      <w:r w:rsidR="008F6B01">
        <w:rPr>
          <w:rFonts w:ascii="Times New Roman" w:hAnsi="Times New Roman" w:cs="Times New Roman"/>
          <w:color w:val="000000" w:themeColor="text1"/>
          <w:sz w:val="24"/>
          <w:szCs w:val="24"/>
        </w:rPr>
        <w:t>l</w:t>
      </w:r>
      <w:r w:rsidR="004D59A7" w:rsidRPr="00484585">
        <w:rPr>
          <w:rFonts w:ascii="Times New Roman" w:hAnsi="Times New Roman" w:cs="Times New Roman"/>
          <w:color w:val="000000" w:themeColor="text1"/>
          <w:sz w:val="24"/>
          <w:szCs w:val="24"/>
        </w:rPr>
        <w:t>ı çalışma takvimi de dikkate alınarak 6 aylık ve 1 y</w:t>
      </w:r>
      <w:r w:rsidR="00B22C20">
        <w:rPr>
          <w:rFonts w:ascii="Times New Roman" w:hAnsi="Times New Roman" w:cs="Times New Roman"/>
          <w:color w:val="000000" w:themeColor="text1"/>
          <w:sz w:val="24"/>
          <w:szCs w:val="24"/>
        </w:rPr>
        <w:t>ıl</w:t>
      </w:r>
      <w:r w:rsidR="004D59A7" w:rsidRPr="00484585">
        <w:rPr>
          <w:rFonts w:ascii="Times New Roman" w:hAnsi="Times New Roman" w:cs="Times New Roman"/>
          <w:color w:val="000000" w:themeColor="text1"/>
          <w:sz w:val="24"/>
          <w:szCs w:val="24"/>
        </w:rPr>
        <w:t>lık sürelerde gerçekleştir</w:t>
      </w:r>
      <w:r w:rsidR="00B22C20">
        <w:rPr>
          <w:rFonts w:ascii="Times New Roman" w:hAnsi="Times New Roman" w:cs="Times New Roman"/>
          <w:color w:val="000000" w:themeColor="text1"/>
          <w:sz w:val="24"/>
          <w:szCs w:val="24"/>
        </w:rPr>
        <w:t>il</w:t>
      </w:r>
      <w:r w:rsidR="004D59A7" w:rsidRPr="00484585">
        <w:rPr>
          <w:rFonts w:ascii="Times New Roman" w:hAnsi="Times New Roman" w:cs="Times New Roman"/>
          <w:color w:val="000000" w:themeColor="text1"/>
          <w:sz w:val="24"/>
          <w:szCs w:val="24"/>
        </w:rPr>
        <w:t>ecektir. 6 aylık sürelerde Üst Yöneticiye rapor hazırlanacak ve değerlendirme toplantısı düzenlenecektir. İzleme-değerlendirme raporu, isten</w:t>
      </w:r>
      <w:r w:rsidR="00B22C20">
        <w:rPr>
          <w:rFonts w:ascii="Times New Roman" w:hAnsi="Times New Roman" w:cs="Times New Roman"/>
          <w:color w:val="000000" w:themeColor="text1"/>
          <w:sz w:val="24"/>
          <w:szCs w:val="24"/>
        </w:rPr>
        <w:t>il</w:t>
      </w:r>
      <w:r w:rsidR="004D59A7" w:rsidRPr="00484585">
        <w:rPr>
          <w:rFonts w:ascii="Times New Roman" w:hAnsi="Times New Roman" w:cs="Times New Roman"/>
          <w:color w:val="000000" w:themeColor="text1"/>
          <w:sz w:val="24"/>
          <w:szCs w:val="24"/>
        </w:rPr>
        <w:t>diğinde Stratejik Geliştirme Başkanlığına gönder</w:t>
      </w:r>
      <w:r w:rsidR="00B22C20">
        <w:rPr>
          <w:rFonts w:ascii="Times New Roman" w:hAnsi="Times New Roman" w:cs="Times New Roman"/>
          <w:color w:val="000000" w:themeColor="text1"/>
          <w:sz w:val="24"/>
          <w:szCs w:val="24"/>
        </w:rPr>
        <w:t>il</w:t>
      </w:r>
      <w:r w:rsidR="004D59A7" w:rsidRPr="00484585">
        <w:rPr>
          <w:rFonts w:ascii="Times New Roman" w:hAnsi="Times New Roman" w:cs="Times New Roman"/>
          <w:color w:val="000000" w:themeColor="text1"/>
          <w:sz w:val="24"/>
          <w:szCs w:val="24"/>
        </w:rPr>
        <w:t xml:space="preserve">ecektir. Ayrıca </w:t>
      </w:r>
      <w:r w:rsidR="003E58AD">
        <w:rPr>
          <w:rFonts w:ascii="Times New Roman" w:hAnsi="Times New Roman" w:cs="Times New Roman"/>
          <w:color w:val="000000" w:themeColor="text1"/>
          <w:sz w:val="24"/>
          <w:szCs w:val="24"/>
        </w:rPr>
        <w:t>ilçe</w:t>
      </w:r>
      <w:r w:rsidR="004D59A7" w:rsidRPr="00484585">
        <w:rPr>
          <w:rFonts w:ascii="Times New Roman" w:hAnsi="Times New Roman" w:cs="Times New Roman"/>
          <w:color w:val="000000" w:themeColor="text1"/>
          <w:sz w:val="24"/>
          <w:szCs w:val="24"/>
        </w:rPr>
        <w:t>mizin Mülki İdari Amirine sunulacaktır. 1 yıllık izleme-değerlendirme çalışmaları, Stratejik Planımızda yer alan hedeflerin y</w:t>
      </w:r>
      <w:r w:rsidR="00B22C20">
        <w:rPr>
          <w:rFonts w:ascii="Times New Roman" w:hAnsi="Times New Roman" w:cs="Times New Roman"/>
          <w:color w:val="000000" w:themeColor="text1"/>
          <w:sz w:val="24"/>
          <w:szCs w:val="24"/>
        </w:rPr>
        <w:t>ıl</w:t>
      </w:r>
      <w:r w:rsidR="004D59A7" w:rsidRPr="00484585">
        <w:rPr>
          <w:rFonts w:ascii="Times New Roman" w:hAnsi="Times New Roman" w:cs="Times New Roman"/>
          <w:color w:val="000000" w:themeColor="text1"/>
          <w:sz w:val="24"/>
          <w:szCs w:val="24"/>
        </w:rPr>
        <w:t>lık düzeyde ifade ed</w:t>
      </w:r>
      <w:r w:rsidR="00B22C20">
        <w:rPr>
          <w:rFonts w:ascii="Times New Roman" w:hAnsi="Times New Roman" w:cs="Times New Roman"/>
          <w:color w:val="000000" w:themeColor="text1"/>
          <w:sz w:val="24"/>
          <w:szCs w:val="24"/>
        </w:rPr>
        <w:t>il</w:t>
      </w:r>
      <w:r w:rsidR="004D59A7" w:rsidRPr="00484585">
        <w:rPr>
          <w:rFonts w:ascii="Times New Roman" w:hAnsi="Times New Roman" w:cs="Times New Roman"/>
          <w:color w:val="000000" w:themeColor="text1"/>
          <w:sz w:val="24"/>
          <w:szCs w:val="24"/>
        </w:rPr>
        <w:t>diği Performans Programı ve y</w:t>
      </w:r>
      <w:r w:rsidR="00B22C20">
        <w:rPr>
          <w:rFonts w:ascii="Times New Roman" w:hAnsi="Times New Roman" w:cs="Times New Roman"/>
          <w:color w:val="000000" w:themeColor="text1"/>
          <w:sz w:val="24"/>
          <w:szCs w:val="24"/>
        </w:rPr>
        <w:t>ıl</w:t>
      </w:r>
      <w:r w:rsidR="004D59A7" w:rsidRPr="00484585">
        <w:rPr>
          <w:rFonts w:ascii="Times New Roman" w:hAnsi="Times New Roman" w:cs="Times New Roman"/>
          <w:color w:val="000000" w:themeColor="text1"/>
          <w:sz w:val="24"/>
          <w:szCs w:val="24"/>
        </w:rPr>
        <w:t xml:space="preserve">sonunda gerçekleşme düzeylerinin belirlendiği Faaliyet Raporu hazırlanarak yapılacaktır. Performans Programı ve Faaliyet Raporu </w:t>
      </w:r>
      <w:r w:rsidR="00484585" w:rsidRPr="00484585">
        <w:rPr>
          <w:rFonts w:ascii="Times New Roman" w:hAnsi="Times New Roman" w:cs="Times New Roman"/>
          <w:color w:val="000000" w:themeColor="text1"/>
          <w:sz w:val="24"/>
          <w:szCs w:val="24"/>
        </w:rPr>
        <w:t xml:space="preserve">Üst Yöneticinin değerlendirmesinin akabinde </w:t>
      </w:r>
      <w:r w:rsidR="004D59A7" w:rsidRPr="00484585">
        <w:rPr>
          <w:rFonts w:ascii="Times New Roman" w:hAnsi="Times New Roman" w:cs="Times New Roman"/>
          <w:color w:val="000000" w:themeColor="text1"/>
          <w:sz w:val="24"/>
          <w:szCs w:val="24"/>
        </w:rPr>
        <w:t xml:space="preserve">Strateji </w:t>
      </w:r>
      <w:r w:rsidR="00484585" w:rsidRPr="00484585">
        <w:rPr>
          <w:rFonts w:ascii="Times New Roman" w:hAnsi="Times New Roman" w:cs="Times New Roman"/>
          <w:color w:val="000000" w:themeColor="text1"/>
          <w:sz w:val="24"/>
          <w:szCs w:val="24"/>
        </w:rPr>
        <w:t xml:space="preserve">Geliştirme Başkanlığına ve Mülki İdari Amire sunulacaktır. Yıllık izlemelerle </w:t>
      </w:r>
      <w:r w:rsidR="00B22C20">
        <w:rPr>
          <w:rFonts w:ascii="Times New Roman" w:hAnsi="Times New Roman" w:cs="Times New Roman"/>
          <w:color w:val="000000" w:themeColor="text1"/>
          <w:sz w:val="24"/>
          <w:szCs w:val="24"/>
        </w:rPr>
        <w:t>il</w:t>
      </w:r>
      <w:r w:rsidR="00484585" w:rsidRPr="00484585">
        <w:rPr>
          <w:rFonts w:ascii="Times New Roman" w:hAnsi="Times New Roman" w:cs="Times New Roman"/>
          <w:color w:val="000000" w:themeColor="text1"/>
          <w:sz w:val="24"/>
          <w:szCs w:val="24"/>
        </w:rPr>
        <w:t>g</w:t>
      </w:r>
      <w:r w:rsidR="00B22C20">
        <w:rPr>
          <w:rFonts w:ascii="Times New Roman" w:hAnsi="Times New Roman" w:cs="Times New Roman"/>
          <w:color w:val="000000" w:themeColor="text1"/>
          <w:sz w:val="24"/>
          <w:szCs w:val="24"/>
        </w:rPr>
        <w:t>il</w:t>
      </w:r>
      <w:r w:rsidR="00484585" w:rsidRPr="00484585">
        <w:rPr>
          <w:rFonts w:ascii="Times New Roman" w:hAnsi="Times New Roman" w:cs="Times New Roman"/>
          <w:color w:val="000000" w:themeColor="text1"/>
          <w:sz w:val="24"/>
          <w:szCs w:val="24"/>
        </w:rPr>
        <w:t>i değerlendirme toplant</w:t>
      </w:r>
      <w:r w:rsidR="00B22C20">
        <w:rPr>
          <w:rFonts w:ascii="Times New Roman" w:hAnsi="Times New Roman" w:cs="Times New Roman"/>
          <w:color w:val="000000" w:themeColor="text1"/>
          <w:sz w:val="24"/>
          <w:szCs w:val="24"/>
        </w:rPr>
        <w:t>ıl</w:t>
      </w:r>
      <w:r w:rsidR="00FA425D">
        <w:rPr>
          <w:rFonts w:ascii="Times New Roman" w:hAnsi="Times New Roman" w:cs="Times New Roman"/>
          <w:color w:val="000000" w:themeColor="text1"/>
          <w:sz w:val="24"/>
          <w:szCs w:val="24"/>
        </w:rPr>
        <w:t>arı düzenlenecektir.</w:t>
      </w:r>
    </w:p>
    <w:p w14:paraId="78AD8623" w14:textId="77777777" w:rsidR="004E4400" w:rsidRDefault="004E4400">
      <w:pPr>
        <w:pStyle w:val="Balk3"/>
        <w:jc w:val="both"/>
        <w:rPr>
          <w:rFonts w:ascii="Times New Roman" w:hAnsi="Times New Roman" w:cs="Times New Roman"/>
          <w:color w:val="000000" w:themeColor="text1"/>
        </w:rPr>
      </w:pPr>
      <w:bookmarkStart w:id="40" w:name="_bookmark82"/>
      <w:bookmarkEnd w:id="40"/>
    </w:p>
    <w:p w14:paraId="12367485" w14:textId="77777777" w:rsidR="004E4400" w:rsidRDefault="004E4400">
      <w:pPr>
        <w:pStyle w:val="Balk3"/>
        <w:jc w:val="both"/>
        <w:rPr>
          <w:rFonts w:ascii="Times New Roman" w:hAnsi="Times New Roman" w:cs="Times New Roman"/>
          <w:color w:val="000000" w:themeColor="text1"/>
        </w:rPr>
      </w:pPr>
    </w:p>
    <w:p w14:paraId="16CBB03D" w14:textId="77777777" w:rsidR="004E4400" w:rsidRDefault="004E4400">
      <w:pPr>
        <w:pStyle w:val="Balk3"/>
        <w:jc w:val="both"/>
        <w:rPr>
          <w:rFonts w:ascii="Times New Roman" w:hAnsi="Times New Roman" w:cs="Times New Roman"/>
          <w:color w:val="000000" w:themeColor="text1"/>
        </w:rPr>
      </w:pPr>
    </w:p>
    <w:p w14:paraId="73212728" w14:textId="77777777" w:rsidR="004E4400" w:rsidRDefault="004E4400">
      <w:pPr>
        <w:pStyle w:val="Balk3"/>
        <w:jc w:val="both"/>
        <w:rPr>
          <w:rFonts w:ascii="Times New Roman" w:hAnsi="Times New Roman" w:cs="Times New Roman"/>
          <w:color w:val="000000" w:themeColor="text1"/>
        </w:rPr>
      </w:pPr>
    </w:p>
    <w:p w14:paraId="2D052262" w14:textId="77777777" w:rsidR="004E4400" w:rsidRDefault="004E4400">
      <w:pPr>
        <w:pStyle w:val="Balk3"/>
        <w:jc w:val="both"/>
        <w:rPr>
          <w:rFonts w:ascii="Times New Roman" w:hAnsi="Times New Roman" w:cs="Times New Roman"/>
          <w:color w:val="000000" w:themeColor="text1"/>
        </w:rPr>
      </w:pPr>
    </w:p>
    <w:p w14:paraId="5743257D" w14:textId="77777777" w:rsidR="004E4400" w:rsidRDefault="004E4400">
      <w:pPr>
        <w:pStyle w:val="Balk3"/>
        <w:jc w:val="both"/>
        <w:rPr>
          <w:rFonts w:ascii="Times New Roman" w:hAnsi="Times New Roman" w:cs="Times New Roman"/>
          <w:color w:val="000000" w:themeColor="text1"/>
        </w:rPr>
      </w:pPr>
    </w:p>
    <w:p w14:paraId="5EF9745B" w14:textId="77777777" w:rsidR="004E4400" w:rsidRDefault="004E4400">
      <w:pPr>
        <w:pStyle w:val="Balk3"/>
        <w:jc w:val="both"/>
        <w:rPr>
          <w:rFonts w:ascii="Times New Roman" w:hAnsi="Times New Roman" w:cs="Times New Roman"/>
          <w:color w:val="000000" w:themeColor="text1"/>
        </w:rPr>
      </w:pPr>
    </w:p>
    <w:p w14:paraId="29014F34" w14:textId="77777777" w:rsidR="004E4400" w:rsidRDefault="004E4400">
      <w:pPr>
        <w:pStyle w:val="Balk3"/>
        <w:jc w:val="both"/>
        <w:rPr>
          <w:rFonts w:ascii="Times New Roman" w:hAnsi="Times New Roman" w:cs="Times New Roman"/>
          <w:color w:val="000000" w:themeColor="text1"/>
        </w:rPr>
      </w:pPr>
    </w:p>
    <w:p w14:paraId="6AE318E2" w14:textId="77777777" w:rsidR="004E4400" w:rsidRDefault="004E4400">
      <w:pPr>
        <w:pStyle w:val="Balk3"/>
        <w:jc w:val="both"/>
        <w:rPr>
          <w:rFonts w:ascii="Times New Roman" w:hAnsi="Times New Roman" w:cs="Times New Roman"/>
          <w:color w:val="000000" w:themeColor="text1"/>
        </w:rPr>
      </w:pPr>
    </w:p>
    <w:p w14:paraId="6E3A60B7" w14:textId="77777777" w:rsidR="004E4400" w:rsidRDefault="004E4400">
      <w:pPr>
        <w:pStyle w:val="Balk3"/>
        <w:jc w:val="both"/>
        <w:rPr>
          <w:rFonts w:ascii="Times New Roman" w:hAnsi="Times New Roman" w:cs="Times New Roman"/>
          <w:color w:val="000000" w:themeColor="text1"/>
        </w:rPr>
      </w:pPr>
    </w:p>
    <w:p w14:paraId="7A484C09" w14:textId="77777777" w:rsidR="004E4400" w:rsidRDefault="004E4400">
      <w:pPr>
        <w:pStyle w:val="Balk3"/>
        <w:jc w:val="both"/>
        <w:rPr>
          <w:rFonts w:ascii="Times New Roman" w:hAnsi="Times New Roman" w:cs="Times New Roman"/>
          <w:color w:val="000000" w:themeColor="text1"/>
        </w:rPr>
      </w:pPr>
    </w:p>
    <w:p w14:paraId="318AD4E4" w14:textId="77777777" w:rsidR="004E4400" w:rsidRDefault="004E4400">
      <w:pPr>
        <w:pStyle w:val="Balk3"/>
        <w:jc w:val="both"/>
        <w:rPr>
          <w:rFonts w:ascii="Times New Roman" w:hAnsi="Times New Roman" w:cs="Times New Roman"/>
          <w:color w:val="000000" w:themeColor="text1"/>
        </w:rPr>
      </w:pPr>
    </w:p>
    <w:p w14:paraId="6B129D04" w14:textId="77777777" w:rsidR="004E4400" w:rsidRDefault="004E4400">
      <w:pPr>
        <w:pStyle w:val="Balk3"/>
        <w:jc w:val="both"/>
        <w:rPr>
          <w:rFonts w:ascii="Times New Roman" w:hAnsi="Times New Roman" w:cs="Times New Roman"/>
          <w:color w:val="000000" w:themeColor="text1"/>
        </w:rPr>
      </w:pPr>
    </w:p>
    <w:p w14:paraId="223968AE" w14:textId="77777777" w:rsidR="004E4400" w:rsidRDefault="004E4400">
      <w:pPr>
        <w:pStyle w:val="Balk3"/>
        <w:jc w:val="both"/>
        <w:rPr>
          <w:rFonts w:ascii="Times New Roman" w:hAnsi="Times New Roman" w:cs="Times New Roman"/>
          <w:color w:val="000000" w:themeColor="text1"/>
        </w:rPr>
      </w:pPr>
    </w:p>
    <w:p w14:paraId="3706DF1B" w14:textId="77777777" w:rsidR="004E4400" w:rsidRDefault="004E4400">
      <w:pPr>
        <w:pStyle w:val="Balk3"/>
        <w:jc w:val="both"/>
        <w:rPr>
          <w:rFonts w:ascii="Times New Roman" w:hAnsi="Times New Roman" w:cs="Times New Roman"/>
          <w:color w:val="000000" w:themeColor="text1"/>
        </w:rPr>
      </w:pPr>
    </w:p>
    <w:p w14:paraId="4975B5F4" w14:textId="77777777" w:rsidR="004E4400" w:rsidRDefault="004E4400">
      <w:pPr>
        <w:pStyle w:val="Balk3"/>
        <w:jc w:val="both"/>
        <w:rPr>
          <w:rFonts w:ascii="Times New Roman" w:hAnsi="Times New Roman" w:cs="Times New Roman"/>
          <w:color w:val="000000" w:themeColor="text1"/>
        </w:rPr>
      </w:pPr>
    </w:p>
    <w:p w14:paraId="1D799079" w14:textId="77777777" w:rsidR="004E4400" w:rsidRDefault="004E4400">
      <w:pPr>
        <w:pStyle w:val="Balk3"/>
        <w:jc w:val="both"/>
        <w:rPr>
          <w:rFonts w:ascii="Times New Roman" w:hAnsi="Times New Roman" w:cs="Times New Roman"/>
          <w:color w:val="000000" w:themeColor="text1"/>
        </w:rPr>
      </w:pPr>
    </w:p>
    <w:p w14:paraId="43A8E44B" w14:textId="77777777" w:rsidR="004E4400" w:rsidRDefault="004E4400">
      <w:pPr>
        <w:pStyle w:val="Balk3"/>
        <w:jc w:val="both"/>
        <w:rPr>
          <w:rFonts w:ascii="Times New Roman" w:hAnsi="Times New Roman" w:cs="Times New Roman"/>
          <w:color w:val="000000" w:themeColor="text1"/>
        </w:rPr>
      </w:pPr>
    </w:p>
    <w:p w14:paraId="42D51EBC" w14:textId="40A6AEEF" w:rsidR="00FD3545" w:rsidRDefault="00133410">
      <w:pPr>
        <w:pStyle w:val="Balk3"/>
        <w:jc w:val="both"/>
        <w:rPr>
          <w:rFonts w:ascii="Times New Roman" w:hAnsi="Times New Roman" w:cs="Times New Roman"/>
          <w:color w:val="000000" w:themeColor="text1"/>
        </w:rPr>
      </w:pPr>
      <w:r w:rsidRPr="00177E27">
        <w:rPr>
          <w:rFonts w:ascii="Times New Roman" w:hAnsi="Times New Roman" w:cs="Times New Roman"/>
          <w:color w:val="000000" w:themeColor="text1"/>
        </w:rPr>
        <w:lastRenderedPageBreak/>
        <w:t>Şek</w:t>
      </w:r>
      <w:r w:rsidR="00B22C20">
        <w:rPr>
          <w:rFonts w:ascii="Times New Roman" w:hAnsi="Times New Roman" w:cs="Times New Roman"/>
          <w:color w:val="000000" w:themeColor="text1"/>
        </w:rPr>
        <w:t>il</w:t>
      </w:r>
      <w:r w:rsidR="00687888">
        <w:rPr>
          <w:rFonts w:ascii="Times New Roman" w:hAnsi="Times New Roman" w:cs="Times New Roman"/>
          <w:color w:val="000000" w:themeColor="text1"/>
        </w:rPr>
        <w:t xml:space="preserve"> 3</w:t>
      </w:r>
      <w:r w:rsidRPr="00177E27">
        <w:rPr>
          <w:rFonts w:ascii="Times New Roman" w:hAnsi="Times New Roman" w:cs="Times New Roman"/>
          <w:color w:val="000000" w:themeColor="text1"/>
        </w:rPr>
        <w:t>: İzleme ve Değerlendirme Süreci</w:t>
      </w:r>
    </w:p>
    <w:p w14:paraId="0508E2C6" w14:textId="77777777" w:rsidR="00F40B24" w:rsidRDefault="00F40B24">
      <w:pPr>
        <w:pStyle w:val="Balk3"/>
        <w:jc w:val="both"/>
        <w:rPr>
          <w:rFonts w:ascii="Times New Roman" w:hAnsi="Times New Roman" w:cs="Times New Roman"/>
          <w:color w:val="000000" w:themeColor="text1"/>
        </w:rPr>
      </w:pPr>
    </w:p>
    <w:p w14:paraId="40F07C8D" w14:textId="77777777" w:rsidR="00F40B24" w:rsidRDefault="00F40B24">
      <w:pPr>
        <w:pStyle w:val="Balk3"/>
        <w:jc w:val="both"/>
        <w:rPr>
          <w:rFonts w:ascii="Times New Roman" w:hAnsi="Times New Roman" w:cs="Times New Roman"/>
          <w:color w:val="000000" w:themeColor="text1"/>
        </w:rPr>
      </w:pPr>
    </w:p>
    <w:p w14:paraId="64E71705" w14:textId="77777777" w:rsidR="00F40B24" w:rsidRDefault="00E33BD6">
      <w:pPr>
        <w:pStyle w:val="Balk3"/>
        <w:jc w:val="both"/>
        <w:rPr>
          <w:rFonts w:ascii="Times New Roman" w:hAnsi="Times New Roman" w:cs="Times New Roman"/>
          <w:color w:val="000000" w:themeColor="text1"/>
        </w:rPr>
      </w:pPr>
      <w:r w:rsidRPr="00E33BD6">
        <w:rPr>
          <w:rFonts w:ascii="Times New Roman" w:hAnsi="Times New Roman" w:cs="Times New Roman"/>
          <w:noProof/>
          <w:color w:val="000000" w:themeColor="text1"/>
          <w:lang w:bidi="ar-SA"/>
        </w:rPr>
        <w:drawing>
          <wp:inline distT="0" distB="0" distL="0" distR="0" wp14:anchorId="0096388F" wp14:editId="1E048471">
            <wp:extent cx="5772150" cy="4019550"/>
            <wp:effectExtent l="0" t="38100" r="0" b="1143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06B06F1" w14:textId="77777777" w:rsidR="00F40B24" w:rsidRPr="00177E27" w:rsidRDefault="00F40B24">
      <w:pPr>
        <w:pStyle w:val="Balk3"/>
        <w:jc w:val="both"/>
        <w:rPr>
          <w:rFonts w:ascii="Times New Roman" w:hAnsi="Times New Roman" w:cs="Times New Roman"/>
          <w:color w:val="000000" w:themeColor="text1"/>
        </w:rPr>
      </w:pPr>
    </w:p>
    <w:p w14:paraId="74F60325" w14:textId="77777777" w:rsidR="00FD3545" w:rsidRDefault="00FD3545">
      <w:pPr>
        <w:pStyle w:val="GvdeMetni"/>
        <w:spacing w:before="1"/>
        <w:rPr>
          <w:rFonts w:ascii="Times New Roman" w:hAnsi="Times New Roman" w:cs="Times New Roman"/>
          <w:b/>
        </w:rPr>
      </w:pPr>
    </w:p>
    <w:p w14:paraId="1CE39A1B" w14:textId="77777777" w:rsidR="00E33BD6" w:rsidRDefault="00E33BD6">
      <w:pPr>
        <w:pStyle w:val="GvdeMetni"/>
        <w:spacing w:before="1"/>
        <w:rPr>
          <w:rFonts w:ascii="Times New Roman" w:hAnsi="Times New Roman" w:cs="Times New Roman"/>
          <w:b/>
        </w:rPr>
      </w:pPr>
    </w:p>
    <w:p w14:paraId="629BB46E" w14:textId="77777777" w:rsidR="00AE6F5C" w:rsidRDefault="00AE6F5C">
      <w:pPr>
        <w:pStyle w:val="GvdeMetni"/>
        <w:spacing w:before="1"/>
        <w:rPr>
          <w:rFonts w:ascii="Times New Roman" w:hAnsi="Times New Roman" w:cs="Times New Roman"/>
          <w:b/>
        </w:rPr>
      </w:pPr>
    </w:p>
    <w:p w14:paraId="0A65C9C3" w14:textId="77777777" w:rsidR="00AE6F5C" w:rsidRDefault="00AE6F5C">
      <w:pPr>
        <w:pStyle w:val="GvdeMetni"/>
        <w:spacing w:before="1"/>
        <w:rPr>
          <w:rFonts w:ascii="Times New Roman" w:hAnsi="Times New Roman" w:cs="Times New Roman"/>
          <w:b/>
        </w:rPr>
      </w:pPr>
    </w:p>
    <w:p w14:paraId="7DFA0398" w14:textId="77777777" w:rsidR="00AE6F5C" w:rsidRDefault="00AE6F5C">
      <w:pPr>
        <w:pStyle w:val="GvdeMetni"/>
        <w:spacing w:before="1"/>
        <w:rPr>
          <w:rFonts w:ascii="Times New Roman" w:hAnsi="Times New Roman" w:cs="Times New Roman"/>
          <w:b/>
        </w:rPr>
      </w:pPr>
    </w:p>
    <w:p w14:paraId="7B68E28A" w14:textId="77777777" w:rsidR="00AE6F5C" w:rsidRDefault="00AE6F5C">
      <w:pPr>
        <w:pStyle w:val="GvdeMetni"/>
        <w:spacing w:before="1"/>
        <w:rPr>
          <w:rFonts w:ascii="Times New Roman" w:hAnsi="Times New Roman" w:cs="Times New Roman"/>
          <w:b/>
        </w:rPr>
      </w:pPr>
    </w:p>
    <w:p w14:paraId="01C7BFF3" w14:textId="77777777" w:rsidR="00085A1D" w:rsidRDefault="00085A1D">
      <w:pPr>
        <w:pStyle w:val="GvdeMetni"/>
        <w:spacing w:before="1"/>
        <w:rPr>
          <w:rFonts w:ascii="Times New Roman" w:hAnsi="Times New Roman" w:cs="Times New Roman"/>
          <w:b/>
        </w:rPr>
      </w:pPr>
    </w:p>
    <w:p w14:paraId="671B6B79" w14:textId="77777777" w:rsidR="00085A1D" w:rsidRDefault="00085A1D">
      <w:pPr>
        <w:pStyle w:val="GvdeMetni"/>
        <w:spacing w:before="1"/>
        <w:rPr>
          <w:rFonts w:ascii="Times New Roman" w:hAnsi="Times New Roman" w:cs="Times New Roman"/>
          <w:b/>
        </w:rPr>
      </w:pPr>
    </w:p>
    <w:p w14:paraId="21F6E285" w14:textId="77777777" w:rsidR="00085A1D" w:rsidRDefault="00085A1D">
      <w:pPr>
        <w:pStyle w:val="GvdeMetni"/>
        <w:spacing w:before="1"/>
        <w:rPr>
          <w:rFonts w:ascii="Times New Roman" w:hAnsi="Times New Roman" w:cs="Times New Roman"/>
          <w:b/>
        </w:rPr>
      </w:pPr>
    </w:p>
    <w:p w14:paraId="175CBF77" w14:textId="77777777" w:rsidR="00085A1D" w:rsidRDefault="00085A1D">
      <w:pPr>
        <w:pStyle w:val="GvdeMetni"/>
        <w:spacing w:before="1"/>
        <w:rPr>
          <w:rFonts w:ascii="Times New Roman" w:hAnsi="Times New Roman" w:cs="Times New Roman"/>
          <w:b/>
        </w:rPr>
      </w:pPr>
    </w:p>
    <w:p w14:paraId="5C2A0614" w14:textId="77777777" w:rsidR="00085A1D" w:rsidRDefault="00085A1D">
      <w:pPr>
        <w:pStyle w:val="GvdeMetni"/>
        <w:spacing w:before="1"/>
        <w:rPr>
          <w:rFonts w:ascii="Times New Roman" w:hAnsi="Times New Roman" w:cs="Times New Roman"/>
          <w:b/>
        </w:rPr>
      </w:pPr>
    </w:p>
    <w:p w14:paraId="533822E7" w14:textId="77777777" w:rsidR="00085A1D" w:rsidRDefault="00085A1D">
      <w:pPr>
        <w:pStyle w:val="GvdeMetni"/>
        <w:spacing w:before="1"/>
        <w:rPr>
          <w:rFonts w:ascii="Times New Roman" w:hAnsi="Times New Roman" w:cs="Times New Roman"/>
          <w:b/>
        </w:rPr>
      </w:pPr>
    </w:p>
    <w:p w14:paraId="2B9FD881" w14:textId="77777777" w:rsidR="00085A1D" w:rsidRDefault="00085A1D">
      <w:pPr>
        <w:pStyle w:val="GvdeMetni"/>
        <w:spacing w:before="1"/>
        <w:rPr>
          <w:rFonts w:ascii="Times New Roman" w:hAnsi="Times New Roman" w:cs="Times New Roman"/>
          <w:b/>
        </w:rPr>
      </w:pPr>
    </w:p>
    <w:p w14:paraId="2E418583" w14:textId="77777777" w:rsidR="00085A1D" w:rsidRDefault="00085A1D">
      <w:pPr>
        <w:pStyle w:val="GvdeMetni"/>
        <w:spacing w:before="1"/>
        <w:rPr>
          <w:rFonts w:ascii="Times New Roman" w:hAnsi="Times New Roman" w:cs="Times New Roman"/>
          <w:b/>
        </w:rPr>
      </w:pPr>
    </w:p>
    <w:p w14:paraId="22ABB25B" w14:textId="77777777" w:rsidR="00085A1D" w:rsidRDefault="00085A1D">
      <w:pPr>
        <w:pStyle w:val="GvdeMetni"/>
        <w:spacing w:before="1"/>
        <w:rPr>
          <w:rFonts w:ascii="Times New Roman" w:hAnsi="Times New Roman" w:cs="Times New Roman"/>
          <w:b/>
        </w:rPr>
      </w:pPr>
    </w:p>
    <w:p w14:paraId="2FE616A4" w14:textId="77777777" w:rsidR="00085A1D" w:rsidRDefault="00085A1D">
      <w:pPr>
        <w:pStyle w:val="GvdeMetni"/>
        <w:spacing w:before="1"/>
        <w:rPr>
          <w:rFonts w:ascii="Times New Roman" w:hAnsi="Times New Roman" w:cs="Times New Roman"/>
          <w:b/>
        </w:rPr>
      </w:pPr>
    </w:p>
    <w:p w14:paraId="28FF534B" w14:textId="77777777" w:rsidR="00FA425D" w:rsidRDefault="00FA425D">
      <w:pPr>
        <w:pStyle w:val="GvdeMetni"/>
        <w:spacing w:before="1"/>
        <w:rPr>
          <w:rFonts w:ascii="Times New Roman" w:hAnsi="Times New Roman" w:cs="Times New Roman"/>
          <w:b/>
        </w:rPr>
      </w:pPr>
    </w:p>
    <w:p w14:paraId="662B232F" w14:textId="77777777" w:rsidR="00FA425D" w:rsidRDefault="00FA425D">
      <w:pPr>
        <w:pStyle w:val="GvdeMetni"/>
        <w:spacing w:before="1"/>
        <w:rPr>
          <w:rFonts w:ascii="Times New Roman" w:hAnsi="Times New Roman" w:cs="Times New Roman"/>
          <w:b/>
        </w:rPr>
      </w:pPr>
    </w:p>
    <w:p w14:paraId="1FF1B218" w14:textId="77777777" w:rsidR="00FA425D" w:rsidRDefault="00FA425D">
      <w:pPr>
        <w:pStyle w:val="GvdeMetni"/>
        <w:spacing w:before="1"/>
        <w:rPr>
          <w:rFonts w:ascii="Times New Roman" w:hAnsi="Times New Roman" w:cs="Times New Roman"/>
          <w:b/>
        </w:rPr>
      </w:pPr>
    </w:p>
    <w:p w14:paraId="164A0B67" w14:textId="77777777" w:rsidR="00085A1D" w:rsidRDefault="00085A1D">
      <w:pPr>
        <w:pStyle w:val="GvdeMetni"/>
        <w:spacing w:before="1"/>
        <w:rPr>
          <w:rFonts w:ascii="Times New Roman" w:hAnsi="Times New Roman" w:cs="Times New Roman"/>
          <w:b/>
        </w:rPr>
      </w:pPr>
    </w:p>
    <w:p w14:paraId="31A4293D" w14:textId="77777777" w:rsidR="00085A1D" w:rsidRDefault="00085A1D">
      <w:pPr>
        <w:pStyle w:val="GvdeMetni"/>
        <w:spacing w:before="1"/>
        <w:rPr>
          <w:rFonts w:ascii="Times New Roman" w:hAnsi="Times New Roman" w:cs="Times New Roman"/>
          <w:b/>
        </w:rPr>
      </w:pPr>
    </w:p>
    <w:p w14:paraId="01CED332" w14:textId="77777777" w:rsidR="00085A1D" w:rsidRDefault="00085A1D">
      <w:pPr>
        <w:pStyle w:val="GvdeMetni"/>
        <w:spacing w:before="1"/>
        <w:rPr>
          <w:rFonts w:ascii="Times New Roman" w:hAnsi="Times New Roman" w:cs="Times New Roman"/>
          <w:b/>
        </w:rPr>
      </w:pPr>
    </w:p>
    <w:p w14:paraId="7688C3F5" w14:textId="77777777" w:rsidR="00085A1D" w:rsidRDefault="00085A1D">
      <w:pPr>
        <w:pStyle w:val="GvdeMetni"/>
        <w:spacing w:before="1"/>
        <w:rPr>
          <w:rFonts w:ascii="Times New Roman" w:hAnsi="Times New Roman" w:cs="Times New Roman"/>
          <w:b/>
        </w:rPr>
      </w:pPr>
    </w:p>
    <w:p w14:paraId="77D280F1" w14:textId="77777777" w:rsidR="00E33BD6" w:rsidRPr="00284AF8" w:rsidRDefault="00E33BD6">
      <w:pPr>
        <w:pStyle w:val="GvdeMetni"/>
        <w:spacing w:before="1"/>
        <w:rPr>
          <w:rFonts w:ascii="Times New Roman" w:hAnsi="Times New Roman" w:cs="Times New Roman"/>
          <w:b/>
        </w:rPr>
      </w:pPr>
    </w:p>
    <w:p w14:paraId="61A9A6E5" w14:textId="77777777" w:rsidR="00FD3545" w:rsidRPr="00284AF8" w:rsidRDefault="00FD3545">
      <w:pPr>
        <w:pStyle w:val="GvdeMetni"/>
        <w:spacing w:before="7"/>
        <w:rPr>
          <w:rFonts w:ascii="Times New Roman" w:hAnsi="Times New Roman" w:cs="Times New Roman"/>
        </w:rPr>
      </w:pPr>
      <w:bookmarkStart w:id="41" w:name="_bookmark83"/>
      <w:bookmarkEnd w:id="41"/>
    </w:p>
    <w:p w14:paraId="44747715" w14:textId="77777777" w:rsidR="007D13A9" w:rsidRPr="00E5482E" w:rsidRDefault="007D13A9" w:rsidP="008C6784">
      <w:pPr>
        <w:pStyle w:val="Balk3"/>
        <w:jc w:val="both"/>
        <w:rPr>
          <w:rFonts w:ascii="Times New Roman" w:hAnsi="Times New Roman" w:cs="Times New Roman"/>
          <w:color w:val="002060"/>
        </w:rPr>
      </w:pPr>
      <w:bookmarkStart w:id="42" w:name="_bookmark91"/>
      <w:bookmarkEnd w:id="42"/>
      <w:r w:rsidRPr="00E5482E">
        <w:rPr>
          <w:rFonts w:ascii="Times New Roman" w:hAnsi="Times New Roman" w:cs="Times New Roman"/>
          <w:color w:val="002060"/>
        </w:rPr>
        <w:t>EKLER</w:t>
      </w:r>
    </w:p>
    <w:p w14:paraId="43093CF1" w14:textId="77777777" w:rsidR="008C6784" w:rsidRDefault="005976C8" w:rsidP="008C6784">
      <w:pPr>
        <w:pStyle w:val="Balk3"/>
        <w:jc w:val="both"/>
        <w:rPr>
          <w:rFonts w:ascii="Times New Roman" w:hAnsi="Times New Roman" w:cs="Times New Roman"/>
          <w:color w:val="000000" w:themeColor="text1"/>
        </w:rPr>
      </w:pPr>
      <w:r>
        <w:rPr>
          <w:rFonts w:ascii="Times New Roman" w:hAnsi="Times New Roman" w:cs="Times New Roman"/>
          <w:color w:val="000000" w:themeColor="text1"/>
        </w:rPr>
        <w:t xml:space="preserve">Tablo-1 </w:t>
      </w:r>
      <w:r w:rsidR="008C6784" w:rsidRPr="008C6784">
        <w:rPr>
          <w:rFonts w:ascii="Times New Roman" w:hAnsi="Times New Roman" w:cs="Times New Roman"/>
          <w:color w:val="000000" w:themeColor="text1"/>
        </w:rPr>
        <w:t>Strateji Geliştirme Kurulu</w:t>
      </w:r>
    </w:p>
    <w:p w14:paraId="5473BAFF" w14:textId="77777777" w:rsidR="005976C8" w:rsidRPr="008C6784" w:rsidRDefault="005976C8" w:rsidP="008C6784">
      <w:pPr>
        <w:pStyle w:val="Balk3"/>
        <w:jc w:val="both"/>
        <w:rPr>
          <w:rFonts w:ascii="Times New Roman" w:hAnsi="Times New Roman" w:cs="Times New Roman"/>
          <w:color w:val="000000" w:themeColor="text1"/>
        </w:rPr>
      </w:pP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09"/>
        <w:gridCol w:w="3969"/>
        <w:gridCol w:w="5042"/>
      </w:tblGrid>
      <w:tr w:rsidR="005976C8" w:rsidRPr="004003A1" w14:paraId="18C776A3" w14:textId="77777777" w:rsidTr="00AB01E2">
        <w:trPr>
          <w:trHeight w:val="425"/>
        </w:trPr>
        <w:tc>
          <w:tcPr>
            <w:tcW w:w="9720" w:type="dxa"/>
            <w:gridSpan w:val="3"/>
            <w:shd w:val="clear" w:color="auto" w:fill="F2DBDB" w:themeFill="accent2" w:themeFillTint="33"/>
            <w:vAlign w:val="center"/>
          </w:tcPr>
          <w:p w14:paraId="76D9B37B" w14:textId="77777777" w:rsidR="005976C8" w:rsidRPr="00BE6D71" w:rsidRDefault="005976C8" w:rsidP="00AB01E2">
            <w:pPr>
              <w:adjustRightInd w:val="0"/>
              <w:jc w:val="center"/>
              <w:rPr>
                <w:rFonts w:ascii="ArialMT" w:hAnsi="ArialMT" w:cs="ArialMT"/>
              </w:rPr>
            </w:pPr>
            <w:r>
              <w:rPr>
                <w:b/>
                <w:sz w:val="24"/>
                <w:szCs w:val="24"/>
              </w:rPr>
              <w:t>İSTİKLAL İLKOKULU MÜDÜRLÜĞÜ STRATEJİ GELİŞTİRME KURULU</w:t>
            </w:r>
          </w:p>
        </w:tc>
      </w:tr>
      <w:tr w:rsidR="005976C8" w:rsidRPr="00B1793F" w14:paraId="570E9BEA" w14:textId="77777777" w:rsidTr="00AB01E2">
        <w:trPr>
          <w:trHeight w:val="245"/>
        </w:trPr>
        <w:tc>
          <w:tcPr>
            <w:tcW w:w="709" w:type="dxa"/>
            <w:shd w:val="clear" w:color="auto" w:fill="auto"/>
            <w:vAlign w:val="center"/>
          </w:tcPr>
          <w:p w14:paraId="371F15EB" w14:textId="77777777" w:rsidR="005976C8" w:rsidRPr="00BE6D71" w:rsidRDefault="005976C8" w:rsidP="00AB01E2">
            <w:pPr>
              <w:adjustRightInd w:val="0"/>
              <w:jc w:val="center"/>
              <w:rPr>
                <w:b/>
              </w:rPr>
            </w:pPr>
            <w:r w:rsidRPr="00BE6D71">
              <w:rPr>
                <w:b/>
                <w:bCs/>
                <w:sz w:val="23"/>
                <w:szCs w:val="23"/>
              </w:rPr>
              <w:t>SIRA NO</w:t>
            </w:r>
          </w:p>
        </w:tc>
        <w:tc>
          <w:tcPr>
            <w:tcW w:w="3969" w:type="dxa"/>
            <w:shd w:val="clear" w:color="auto" w:fill="auto"/>
            <w:vAlign w:val="center"/>
          </w:tcPr>
          <w:p w14:paraId="3E98B5E2" w14:textId="77777777" w:rsidR="005976C8" w:rsidRPr="00BE6D71" w:rsidRDefault="005976C8" w:rsidP="00AB01E2">
            <w:pPr>
              <w:adjustRightInd w:val="0"/>
              <w:ind w:left="1060"/>
              <w:rPr>
                <w:b/>
              </w:rPr>
            </w:pPr>
            <w:r w:rsidRPr="00BE6D71">
              <w:rPr>
                <w:b/>
              </w:rPr>
              <w:t>ADI SOYADI</w:t>
            </w:r>
          </w:p>
        </w:tc>
        <w:tc>
          <w:tcPr>
            <w:tcW w:w="5042" w:type="dxa"/>
            <w:shd w:val="clear" w:color="auto" w:fill="auto"/>
            <w:vAlign w:val="center"/>
          </w:tcPr>
          <w:p w14:paraId="03866CF5" w14:textId="77777777" w:rsidR="005976C8" w:rsidRPr="00BE6D71" w:rsidRDefault="005976C8" w:rsidP="00AB01E2">
            <w:pPr>
              <w:adjustRightInd w:val="0"/>
              <w:ind w:left="1060"/>
              <w:rPr>
                <w:b/>
              </w:rPr>
            </w:pPr>
            <w:r>
              <w:rPr>
                <w:b/>
              </w:rPr>
              <w:t xml:space="preserve">                      </w:t>
            </w:r>
            <w:r w:rsidRPr="00BE6D71">
              <w:rPr>
                <w:b/>
              </w:rPr>
              <w:t>GÖREVİ</w:t>
            </w:r>
          </w:p>
        </w:tc>
      </w:tr>
      <w:tr w:rsidR="005976C8" w:rsidRPr="006F2964" w14:paraId="068F1717" w14:textId="77777777" w:rsidTr="00AB01E2">
        <w:trPr>
          <w:trHeight w:val="213"/>
        </w:trPr>
        <w:tc>
          <w:tcPr>
            <w:tcW w:w="709" w:type="dxa"/>
            <w:shd w:val="clear" w:color="auto" w:fill="F2DBDB" w:themeFill="accent2" w:themeFillTint="33"/>
            <w:vAlign w:val="center"/>
          </w:tcPr>
          <w:p w14:paraId="66804097" w14:textId="77777777" w:rsidR="005976C8" w:rsidRPr="003454B6" w:rsidRDefault="005976C8" w:rsidP="00AB01E2">
            <w:pPr>
              <w:adjustRightInd w:val="0"/>
              <w:jc w:val="center"/>
              <w:rPr>
                <w:b/>
                <w:bCs/>
              </w:rPr>
            </w:pPr>
            <w:r w:rsidRPr="003454B6">
              <w:rPr>
                <w:b/>
              </w:rPr>
              <w:t>1</w:t>
            </w:r>
          </w:p>
        </w:tc>
        <w:tc>
          <w:tcPr>
            <w:tcW w:w="3969" w:type="dxa"/>
            <w:shd w:val="clear" w:color="auto" w:fill="F2DBDB" w:themeFill="accent2" w:themeFillTint="33"/>
            <w:vAlign w:val="center"/>
          </w:tcPr>
          <w:p w14:paraId="613ABFDD" w14:textId="793024C5" w:rsidR="005976C8" w:rsidRPr="00E739FD" w:rsidRDefault="00A878CA" w:rsidP="00AB01E2">
            <w:pPr>
              <w:jc w:val="center"/>
              <w:rPr>
                <w:rFonts w:ascii="FranklinGothicMedium,Italic" w:hAnsi="FranklinGothicMedium,Italic" w:cs="FranklinGothicMedium,Italic"/>
                <w:iCs/>
              </w:rPr>
            </w:pPr>
            <w:r>
              <w:rPr>
                <w:rFonts w:ascii="FranklinGothicMedium,Italic" w:hAnsi="FranklinGothicMedium,Italic" w:cs="FranklinGothicMedium,Italic"/>
                <w:iCs/>
              </w:rPr>
              <w:t>ASLI ULUBEY</w:t>
            </w:r>
          </w:p>
        </w:tc>
        <w:tc>
          <w:tcPr>
            <w:tcW w:w="5042" w:type="dxa"/>
            <w:shd w:val="clear" w:color="auto" w:fill="F2DBDB" w:themeFill="accent2" w:themeFillTint="33"/>
            <w:vAlign w:val="center"/>
          </w:tcPr>
          <w:p w14:paraId="25DF676A" w14:textId="77777777" w:rsidR="005976C8" w:rsidRPr="00290812" w:rsidRDefault="005976C8" w:rsidP="00AB01E2">
            <w:pPr>
              <w:adjustRightInd w:val="0"/>
              <w:rPr>
                <w:bCs/>
              </w:rPr>
            </w:pPr>
            <w:r w:rsidRPr="00290812">
              <w:rPr>
                <w:bCs/>
              </w:rPr>
              <w:t>OKUL MÜDÜRÜ</w:t>
            </w:r>
          </w:p>
        </w:tc>
      </w:tr>
      <w:tr w:rsidR="005976C8" w:rsidRPr="006F2964" w14:paraId="6551AE49" w14:textId="77777777" w:rsidTr="00AB01E2">
        <w:trPr>
          <w:trHeight w:val="232"/>
        </w:trPr>
        <w:tc>
          <w:tcPr>
            <w:tcW w:w="709" w:type="dxa"/>
            <w:shd w:val="clear" w:color="auto" w:fill="auto"/>
            <w:vAlign w:val="center"/>
          </w:tcPr>
          <w:p w14:paraId="3A758F11" w14:textId="77777777" w:rsidR="005976C8" w:rsidRPr="003454B6" w:rsidRDefault="005976C8" w:rsidP="00AB01E2">
            <w:pPr>
              <w:adjustRightInd w:val="0"/>
              <w:jc w:val="center"/>
              <w:rPr>
                <w:b/>
                <w:bCs/>
              </w:rPr>
            </w:pPr>
            <w:r w:rsidRPr="003454B6">
              <w:rPr>
                <w:b/>
              </w:rPr>
              <w:t>2</w:t>
            </w:r>
          </w:p>
        </w:tc>
        <w:tc>
          <w:tcPr>
            <w:tcW w:w="3969" w:type="dxa"/>
            <w:shd w:val="clear" w:color="auto" w:fill="auto"/>
            <w:vAlign w:val="center"/>
          </w:tcPr>
          <w:p w14:paraId="4AFE647A" w14:textId="46FF88FC" w:rsidR="005976C8" w:rsidRPr="00E739FD" w:rsidRDefault="005976C8" w:rsidP="00AB01E2">
            <w:pPr>
              <w:jc w:val="center"/>
              <w:rPr>
                <w:rFonts w:ascii="FranklinGothicMedium,Italic" w:hAnsi="FranklinGothicMedium,Italic" w:cs="FranklinGothicMedium,Italic"/>
                <w:iCs/>
              </w:rPr>
            </w:pPr>
          </w:p>
        </w:tc>
        <w:tc>
          <w:tcPr>
            <w:tcW w:w="5042" w:type="dxa"/>
            <w:shd w:val="clear" w:color="auto" w:fill="auto"/>
            <w:vAlign w:val="center"/>
          </w:tcPr>
          <w:p w14:paraId="1C618C57" w14:textId="77777777" w:rsidR="005976C8" w:rsidRPr="00290812" w:rsidRDefault="005976C8" w:rsidP="00AB01E2">
            <w:pPr>
              <w:adjustRightInd w:val="0"/>
              <w:rPr>
                <w:bCs/>
              </w:rPr>
            </w:pPr>
            <w:r>
              <w:rPr>
                <w:bCs/>
              </w:rPr>
              <w:t>MÜDÜR BAŞYARDIMCISI / MÜDÜR YARDIMCISI</w:t>
            </w:r>
          </w:p>
        </w:tc>
      </w:tr>
      <w:tr w:rsidR="005976C8" w:rsidRPr="006F2964" w14:paraId="2577D145" w14:textId="77777777" w:rsidTr="00AB01E2">
        <w:trPr>
          <w:trHeight w:val="90"/>
        </w:trPr>
        <w:tc>
          <w:tcPr>
            <w:tcW w:w="709" w:type="dxa"/>
            <w:shd w:val="clear" w:color="auto" w:fill="F2DBDB" w:themeFill="accent2" w:themeFillTint="33"/>
            <w:vAlign w:val="center"/>
          </w:tcPr>
          <w:p w14:paraId="099807B5" w14:textId="77777777" w:rsidR="005976C8" w:rsidRPr="00D94F70" w:rsidRDefault="005976C8" w:rsidP="00AB01E2">
            <w:pPr>
              <w:adjustRightInd w:val="0"/>
              <w:jc w:val="center"/>
              <w:rPr>
                <w:b/>
              </w:rPr>
            </w:pPr>
            <w:r w:rsidRPr="00D94F70">
              <w:rPr>
                <w:b/>
              </w:rPr>
              <w:t>3</w:t>
            </w:r>
          </w:p>
        </w:tc>
        <w:tc>
          <w:tcPr>
            <w:tcW w:w="3969" w:type="dxa"/>
            <w:shd w:val="clear" w:color="auto" w:fill="F2DBDB" w:themeFill="accent2" w:themeFillTint="33"/>
            <w:vAlign w:val="center"/>
          </w:tcPr>
          <w:p w14:paraId="286C4E6C" w14:textId="417CC6C1" w:rsidR="005976C8" w:rsidRPr="00D94F70" w:rsidRDefault="00A878CA" w:rsidP="00AB01E2">
            <w:pPr>
              <w:jc w:val="center"/>
              <w:rPr>
                <w:rFonts w:ascii="FranklinGothicMedium,Italic" w:hAnsi="FranklinGothicMedium,Italic" w:cs="FranklinGothicMedium,Italic"/>
                <w:iCs/>
              </w:rPr>
            </w:pPr>
            <w:r>
              <w:rPr>
                <w:rFonts w:ascii="FranklinGothicMedium,Italic" w:hAnsi="FranklinGothicMedium,Italic" w:cs="FranklinGothicMedium,Italic"/>
                <w:iCs/>
              </w:rPr>
              <w:t>FATMA TÜRK</w:t>
            </w:r>
          </w:p>
        </w:tc>
        <w:tc>
          <w:tcPr>
            <w:tcW w:w="5042" w:type="dxa"/>
            <w:shd w:val="clear" w:color="auto" w:fill="F2DBDB" w:themeFill="accent2" w:themeFillTint="33"/>
            <w:vAlign w:val="center"/>
          </w:tcPr>
          <w:p w14:paraId="5E094A64" w14:textId="77777777" w:rsidR="005976C8" w:rsidRPr="00290812" w:rsidRDefault="005976C8" w:rsidP="00AB01E2">
            <w:pPr>
              <w:adjustRightInd w:val="0"/>
            </w:pPr>
            <w:r w:rsidRPr="00D94F70">
              <w:t>ÖĞRETMEN</w:t>
            </w:r>
          </w:p>
        </w:tc>
      </w:tr>
      <w:tr w:rsidR="005976C8" w:rsidRPr="006F2964" w14:paraId="3184D6EB" w14:textId="77777777" w:rsidTr="00AB01E2">
        <w:trPr>
          <w:trHeight w:val="129"/>
        </w:trPr>
        <w:tc>
          <w:tcPr>
            <w:tcW w:w="709" w:type="dxa"/>
            <w:shd w:val="clear" w:color="auto" w:fill="auto"/>
            <w:vAlign w:val="center"/>
          </w:tcPr>
          <w:p w14:paraId="00A40FF9" w14:textId="77777777" w:rsidR="005976C8" w:rsidRPr="003454B6" w:rsidRDefault="005976C8" w:rsidP="00AB01E2">
            <w:pPr>
              <w:adjustRightInd w:val="0"/>
              <w:jc w:val="center"/>
              <w:rPr>
                <w:b/>
              </w:rPr>
            </w:pPr>
            <w:r w:rsidRPr="003454B6">
              <w:rPr>
                <w:b/>
              </w:rPr>
              <w:t>4</w:t>
            </w:r>
          </w:p>
        </w:tc>
        <w:tc>
          <w:tcPr>
            <w:tcW w:w="3969" w:type="dxa"/>
            <w:shd w:val="clear" w:color="auto" w:fill="auto"/>
            <w:vAlign w:val="center"/>
          </w:tcPr>
          <w:p w14:paraId="31057702" w14:textId="290ECBC2" w:rsidR="005976C8" w:rsidRPr="00E739FD" w:rsidRDefault="00A878CA" w:rsidP="00AB01E2">
            <w:pPr>
              <w:jc w:val="center"/>
              <w:rPr>
                <w:rFonts w:ascii="FranklinGothicMedium,Italic" w:hAnsi="FranklinGothicMedium,Italic" w:cs="FranklinGothicMedium,Italic"/>
                <w:iCs/>
              </w:rPr>
            </w:pPr>
            <w:r>
              <w:rPr>
                <w:rFonts w:ascii="FranklinGothicMedium,Italic" w:hAnsi="FranklinGothicMedium,Italic" w:cs="FranklinGothicMedium,Italic"/>
                <w:iCs/>
              </w:rPr>
              <w:t>HÜSEYİN ÖZCAN</w:t>
            </w:r>
          </w:p>
        </w:tc>
        <w:tc>
          <w:tcPr>
            <w:tcW w:w="5042" w:type="dxa"/>
            <w:shd w:val="clear" w:color="auto" w:fill="auto"/>
            <w:vAlign w:val="center"/>
          </w:tcPr>
          <w:p w14:paraId="39B3605E" w14:textId="77777777" w:rsidR="005976C8" w:rsidRPr="00290812" w:rsidRDefault="005976C8" w:rsidP="00AB01E2">
            <w:pPr>
              <w:adjustRightInd w:val="0"/>
            </w:pPr>
            <w:r>
              <w:t>OKUL AİLE BİRLİĞİ BAŞKANI</w:t>
            </w:r>
          </w:p>
        </w:tc>
      </w:tr>
      <w:tr w:rsidR="005976C8" w:rsidRPr="006F2964" w14:paraId="570890C7" w14:textId="77777777" w:rsidTr="00AB01E2">
        <w:trPr>
          <w:trHeight w:val="210"/>
        </w:trPr>
        <w:tc>
          <w:tcPr>
            <w:tcW w:w="709" w:type="dxa"/>
            <w:shd w:val="clear" w:color="auto" w:fill="F2DBDB" w:themeFill="accent2" w:themeFillTint="33"/>
            <w:vAlign w:val="center"/>
          </w:tcPr>
          <w:p w14:paraId="5035D295" w14:textId="77777777" w:rsidR="005976C8" w:rsidRPr="003454B6" w:rsidRDefault="005976C8" w:rsidP="00AB01E2">
            <w:pPr>
              <w:adjustRightInd w:val="0"/>
              <w:jc w:val="center"/>
              <w:rPr>
                <w:b/>
              </w:rPr>
            </w:pPr>
            <w:r w:rsidRPr="003454B6">
              <w:rPr>
                <w:b/>
              </w:rPr>
              <w:t>5</w:t>
            </w:r>
          </w:p>
        </w:tc>
        <w:tc>
          <w:tcPr>
            <w:tcW w:w="3969" w:type="dxa"/>
            <w:shd w:val="clear" w:color="auto" w:fill="F2DBDB" w:themeFill="accent2" w:themeFillTint="33"/>
            <w:vAlign w:val="center"/>
          </w:tcPr>
          <w:p w14:paraId="3BDC7678" w14:textId="38428755" w:rsidR="005976C8" w:rsidRPr="00E739FD" w:rsidRDefault="00A878CA" w:rsidP="00AB01E2">
            <w:pPr>
              <w:jc w:val="center"/>
              <w:rPr>
                <w:rFonts w:ascii="FranklinGothicMedium,Italic" w:hAnsi="FranklinGothicMedium,Italic" w:cs="FranklinGothicMedium,Italic"/>
                <w:iCs/>
              </w:rPr>
            </w:pPr>
            <w:r>
              <w:rPr>
                <w:rFonts w:ascii="FranklinGothicMedium,Italic" w:hAnsi="FranklinGothicMedium,Italic" w:cs="FranklinGothicMedium,Italic"/>
                <w:iCs/>
              </w:rPr>
              <w:t>MUSTAFA KİP</w:t>
            </w:r>
          </w:p>
        </w:tc>
        <w:tc>
          <w:tcPr>
            <w:tcW w:w="5042" w:type="dxa"/>
            <w:shd w:val="clear" w:color="auto" w:fill="F2DBDB" w:themeFill="accent2" w:themeFillTint="33"/>
            <w:vAlign w:val="center"/>
          </w:tcPr>
          <w:p w14:paraId="13B9B95B" w14:textId="77777777" w:rsidR="005976C8" w:rsidRPr="00290812" w:rsidRDefault="005976C8" w:rsidP="00AB01E2">
            <w:pPr>
              <w:adjustRightInd w:val="0"/>
            </w:pPr>
            <w:r>
              <w:t>OKUL AİLE BİRLİĞİ YÖNETİM KURULU ÜYESİ</w:t>
            </w:r>
          </w:p>
        </w:tc>
      </w:tr>
    </w:tbl>
    <w:p w14:paraId="7EA70F63" w14:textId="77777777" w:rsidR="008C6784" w:rsidRPr="008C6784" w:rsidRDefault="008C6784" w:rsidP="008C6784">
      <w:pPr>
        <w:pStyle w:val="Balk3"/>
        <w:jc w:val="both"/>
        <w:rPr>
          <w:rFonts w:ascii="Times New Roman" w:hAnsi="Times New Roman" w:cs="Times New Roman"/>
          <w:color w:val="000000" w:themeColor="text1"/>
        </w:rPr>
      </w:pPr>
    </w:p>
    <w:p w14:paraId="6A0634C9" w14:textId="77777777" w:rsidR="008C6784" w:rsidRPr="008C6784" w:rsidRDefault="008C6784" w:rsidP="008C6784">
      <w:pPr>
        <w:pStyle w:val="Balk3"/>
        <w:jc w:val="both"/>
        <w:rPr>
          <w:rFonts w:ascii="Times New Roman" w:hAnsi="Times New Roman" w:cs="Times New Roman"/>
          <w:color w:val="000000" w:themeColor="text1"/>
        </w:rPr>
      </w:pPr>
    </w:p>
    <w:p w14:paraId="0B23EB8C" w14:textId="77777777" w:rsidR="008C6784" w:rsidRDefault="005976C8" w:rsidP="008C6784">
      <w:pPr>
        <w:pStyle w:val="Balk3"/>
        <w:jc w:val="both"/>
        <w:rPr>
          <w:rFonts w:ascii="Times New Roman" w:hAnsi="Times New Roman" w:cs="Times New Roman"/>
          <w:color w:val="000000" w:themeColor="text1"/>
        </w:rPr>
      </w:pPr>
      <w:r>
        <w:rPr>
          <w:rFonts w:ascii="Times New Roman" w:hAnsi="Times New Roman" w:cs="Times New Roman"/>
          <w:color w:val="000000" w:themeColor="text1"/>
        </w:rPr>
        <w:t xml:space="preserve">Tablo-2 </w:t>
      </w:r>
      <w:r w:rsidR="008C6784" w:rsidRPr="008C6784">
        <w:rPr>
          <w:rFonts w:ascii="Times New Roman" w:hAnsi="Times New Roman" w:cs="Times New Roman"/>
          <w:color w:val="000000" w:themeColor="text1"/>
        </w:rPr>
        <w:t>Stratejik Plan Hazırlama Ekibi</w:t>
      </w:r>
    </w:p>
    <w:p w14:paraId="7C101C3E" w14:textId="77777777" w:rsidR="005976C8" w:rsidRDefault="005976C8" w:rsidP="008C6784">
      <w:pPr>
        <w:pStyle w:val="Balk3"/>
        <w:jc w:val="both"/>
        <w:rPr>
          <w:rFonts w:ascii="Times New Roman" w:hAnsi="Times New Roman" w:cs="Times New Roman"/>
          <w:color w:val="000000" w:themeColor="text1"/>
        </w:rPr>
      </w:pP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09"/>
        <w:gridCol w:w="3969"/>
        <w:gridCol w:w="5042"/>
      </w:tblGrid>
      <w:tr w:rsidR="005976C8" w:rsidRPr="004003A1" w14:paraId="722DD3B6" w14:textId="77777777" w:rsidTr="00AB01E2">
        <w:trPr>
          <w:trHeight w:val="425"/>
        </w:trPr>
        <w:tc>
          <w:tcPr>
            <w:tcW w:w="9720" w:type="dxa"/>
            <w:gridSpan w:val="3"/>
            <w:shd w:val="clear" w:color="auto" w:fill="F2DBDB" w:themeFill="accent2" w:themeFillTint="33"/>
            <w:vAlign w:val="center"/>
          </w:tcPr>
          <w:p w14:paraId="1118742E" w14:textId="77777777" w:rsidR="005976C8" w:rsidRPr="00BE6D71" w:rsidRDefault="005976C8" w:rsidP="00AB01E2">
            <w:pPr>
              <w:adjustRightInd w:val="0"/>
              <w:jc w:val="center"/>
              <w:rPr>
                <w:rFonts w:ascii="ArialMT" w:hAnsi="ArialMT" w:cs="ArialMT"/>
              </w:rPr>
            </w:pPr>
            <w:r>
              <w:rPr>
                <w:b/>
                <w:sz w:val="24"/>
                <w:szCs w:val="24"/>
              </w:rPr>
              <w:t>STRATEJİK PLANLAMA EKİBİ</w:t>
            </w:r>
          </w:p>
        </w:tc>
      </w:tr>
      <w:tr w:rsidR="005976C8" w:rsidRPr="00B1793F" w14:paraId="7DAA6BBF" w14:textId="77777777" w:rsidTr="00AB01E2">
        <w:trPr>
          <w:trHeight w:val="245"/>
        </w:trPr>
        <w:tc>
          <w:tcPr>
            <w:tcW w:w="709" w:type="dxa"/>
            <w:shd w:val="clear" w:color="auto" w:fill="auto"/>
            <w:vAlign w:val="center"/>
          </w:tcPr>
          <w:p w14:paraId="631FE680" w14:textId="77777777" w:rsidR="005976C8" w:rsidRPr="00BE6D71" w:rsidRDefault="005976C8" w:rsidP="00AB01E2">
            <w:pPr>
              <w:adjustRightInd w:val="0"/>
              <w:jc w:val="center"/>
              <w:rPr>
                <w:b/>
              </w:rPr>
            </w:pPr>
            <w:r w:rsidRPr="00BE6D71">
              <w:rPr>
                <w:b/>
                <w:bCs/>
                <w:sz w:val="23"/>
                <w:szCs w:val="23"/>
              </w:rPr>
              <w:t>SIRA NO</w:t>
            </w:r>
          </w:p>
        </w:tc>
        <w:tc>
          <w:tcPr>
            <w:tcW w:w="3969" w:type="dxa"/>
            <w:shd w:val="clear" w:color="auto" w:fill="auto"/>
            <w:vAlign w:val="center"/>
          </w:tcPr>
          <w:p w14:paraId="59DAA03A" w14:textId="77777777" w:rsidR="005976C8" w:rsidRPr="00BE6D71" w:rsidRDefault="005976C8" w:rsidP="00AB01E2">
            <w:pPr>
              <w:adjustRightInd w:val="0"/>
              <w:ind w:left="1060"/>
              <w:rPr>
                <w:b/>
              </w:rPr>
            </w:pPr>
            <w:r w:rsidRPr="00BE6D71">
              <w:rPr>
                <w:b/>
              </w:rPr>
              <w:t>ADI SOYADI</w:t>
            </w:r>
          </w:p>
        </w:tc>
        <w:tc>
          <w:tcPr>
            <w:tcW w:w="5042" w:type="dxa"/>
            <w:shd w:val="clear" w:color="auto" w:fill="auto"/>
            <w:vAlign w:val="center"/>
          </w:tcPr>
          <w:p w14:paraId="3341C835" w14:textId="77777777" w:rsidR="005976C8" w:rsidRPr="00BE6D71" w:rsidRDefault="005976C8" w:rsidP="00AB01E2">
            <w:pPr>
              <w:adjustRightInd w:val="0"/>
              <w:ind w:left="1060"/>
              <w:rPr>
                <w:b/>
              </w:rPr>
            </w:pPr>
            <w:r>
              <w:rPr>
                <w:b/>
              </w:rPr>
              <w:t xml:space="preserve">                      </w:t>
            </w:r>
            <w:r w:rsidRPr="00BE6D71">
              <w:rPr>
                <w:b/>
              </w:rPr>
              <w:t>GÖREVİ</w:t>
            </w:r>
          </w:p>
        </w:tc>
      </w:tr>
      <w:tr w:rsidR="005976C8" w:rsidRPr="006F2964" w14:paraId="72387B47" w14:textId="77777777" w:rsidTr="00AB01E2">
        <w:trPr>
          <w:trHeight w:val="213"/>
        </w:trPr>
        <w:tc>
          <w:tcPr>
            <w:tcW w:w="709" w:type="dxa"/>
            <w:shd w:val="clear" w:color="auto" w:fill="FDE9D9" w:themeFill="accent6" w:themeFillTint="33"/>
            <w:vAlign w:val="center"/>
          </w:tcPr>
          <w:p w14:paraId="0DF47E11" w14:textId="77777777" w:rsidR="005976C8" w:rsidRPr="00D94F70" w:rsidRDefault="005976C8" w:rsidP="00AB01E2">
            <w:pPr>
              <w:adjustRightInd w:val="0"/>
              <w:jc w:val="center"/>
              <w:rPr>
                <w:b/>
                <w:bCs/>
              </w:rPr>
            </w:pPr>
            <w:r w:rsidRPr="00D94F70">
              <w:rPr>
                <w:b/>
              </w:rPr>
              <w:t>1</w:t>
            </w:r>
          </w:p>
        </w:tc>
        <w:tc>
          <w:tcPr>
            <w:tcW w:w="3969" w:type="dxa"/>
            <w:shd w:val="clear" w:color="auto" w:fill="FDE9D9" w:themeFill="accent6" w:themeFillTint="33"/>
            <w:vAlign w:val="center"/>
          </w:tcPr>
          <w:p w14:paraId="7795196E" w14:textId="6632DC2E" w:rsidR="005976C8" w:rsidRPr="00D94F70" w:rsidRDefault="00A878CA" w:rsidP="00AB01E2">
            <w:pPr>
              <w:jc w:val="center"/>
              <w:rPr>
                <w:rFonts w:ascii="FranklinGothicMedium,Italic" w:hAnsi="FranklinGothicMedium,Italic" w:cs="FranklinGothicMedium,Italic"/>
                <w:iCs/>
              </w:rPr>
            </w:pPr>
            <w:r>
              <w:rPr>
                <w:rFonts w:ascii="FranklinGothicMedium,Italic" w:hAnsi="FranklinGothicMedium,Italic" w:cs="FranklinGothicMedium,Italic"/>
                <w:iCs/>
              </w:rPr>
              <w:t>ASLI ULUBEY</w:t>
            </w:r>
          </w:p>
        </w:tc>
        <w:tc>
          <w:tcPr>
            <w:tcW w:w="5042" w:type="dxa"/>
            <w:shd w:val="clear" w:color="auto" w:fill="FDE9D9" w:themeFill="accent6" w:themeFillTint="33"/>
          </w:tcPr>
          <w:p w14:paraId="2DFD8733" w14:textId="6B4E96A0" w:rsidR="005976C8" w:rsidRPr="00D94F70" w:rsidRDefault="005976C8" w:rsidP="00AB01E2">
            <w:pPr>
              <w:adjustRightInd w:val="0"/>
              <w:rPr>
                <w:bCs/>
              </w:rPr>
            </w:pPr>
            <w:r w:rsidRPr="00D94F70">
              <w:rPr>
                <w:bCs/>
              </w:rPr>
              <w:t xml:space="preserve">MÜDÜR </w:t>
            </w:r>
          </w:p>
        </w:tc>
      </w:tr>
      <w:tr w:rsidR="004530F5" w:rsidRPr="006F2964" w14:paraId="48F2D0B8" w14:textId="77777777" w:rsidTr="00AB01E2">
        <w:trPr>
          <w:trHeight w:val="232"/>
        </w:trPr>
        <w:tc>
          <w:tcPr>
            <w:tcW w:w="709" w:type="dxa"/>
            <w:shd w:val="clear" w:color="auto" w:fill="auto"/>
            <w:vAlign w:val="center"/>
          </w:tcPr>
          <w:p w14:paraId="7BDE4521" w14:textId="77777777" w:rsidR="004530F5" w:rsidRPr="00D94F70" w:rsidRDefault="004530F5" w:rsidP="00AB01E2">
            <w:pPr>
              <w:adjustRightInd w:val="0"/>
              <w:jc w:val="center"/>
              <w:rPr>
                <w:b/>
              </w:rPr>
            </w:pPr>
            <w:r>
              <w:rPr>
                <w:b/>
              </w:rPr>
              <w:t>2</w:t>
            </w:r>
          </w:p>
        </w:tc>
        <w:tc>
          <w:tcPr>
            <w:tcW w:w="3969" w:type="dxa"/>
            <w:shd w:val="clear" w:color="auto" w:fill="auto"/>
            <w:vAlign w:val="center"/>
          </w:tcPr>
          <w:p w14:paraId="190F0A63" w14:textId="0B4D96FA" w:rsidR="004530F5" w:rsidRPr="00D94F70" w:rsidRDefault="00A878CA" w:rsidP="00AB01E2">
            <w:pPr>
              <w:jc w:val="center"/>
              <w:rPr>
                <w:rFonts w:ascii="FranklinGothicMedium,Italic" w:hAnsi="FranklinGothicMedium,Italic" w:cs="FranklinGothicMedium,Italic"/>
                <w:iCs/>
              </w:rPr>
            </w:pPr>
            <w:r>
              <w:rPr>
                <w:rFonts w:ascii="FranklinGothicMedium,Italic" w:hAnsi="FranklinGothicMedium,Italic" w:cs="FranklinGothicMedium,Italic"/>
                <w:iCs/>
              </w:rPr>
              <w:t>ADİLE AKDEMİR</w:t>
            </w:r>
          </w:p>
        </w:tc>
        <w:tc>
          <w:tcPr>
            <w:tcW w:w="5042" w:type="dxa"/>
            <w:shd w:val="clear" w:color="auto" w:fill="auto"/>
          </w:tcPr>
          <w:p w14:paraId="710E3421" w14:textId="77777777" w:rsidR="004530F5" w:rsidRPr="00D94F70" w:rsidRDefault="004530F5" w:rsidP="00741FC5">
            <w:pPr>
              <w:adjustRightInd w:val="0"/>
            </w:pPr>
            <w:r w:rsidRPr="00D94F70">
              <w:t>ÖĞRETMEN</w:t>
            </w:r>
          </w:p>
        </w:tc>
      </w:tr>
      <w:tr w:rsidR="004530F5" w:rsidRPr="006F2964" w14:paraId="7C1E1A2B" w14:textId="77777777" w:rsidTr="00AB01E2">
        <w:trPr>
          <w:trHeight w:val="232"/>
        </w:trPr>
        <w:tc>
          <w:tcPr>
            <w:tcW w:w="709" w:type="dxa"/>
            <w:shd w:val="clear" w:color="auto" w:fill="auto"/>
            <w:vAlign w:val="center"/>
          </w:tcPr>
          <w:p w14:paraId="263E1111" w14:textId="77777777" w:rsidR="004530F5" w:rsidRPr="00D94F70" w:rsidRDefault="004530F5" w:rsidP="00AB01E2">
            <w:pPr>
              <w:adjustRightInd w:val="0"/>
              <w:jc w:val="center"/>
              <w:rPr>
                <w:b/>
                <w:bCs/>
              </w:rPr>
            </w:pPr>
            <w:r>
              <w:rPr>
                <w:b/>
              </w:rPr>
              <w:t>3</w:t>
            </w:r>
          </w:p>
        </w:tc>
        <w:tc>
          <w:tcPr>
            <w:tcW w:w="3969" w:type="dxa"/>
            <w:shd w:val="clear" w:color="auto" w:fill="auto"/>
            <w:vAlign w:val="center"/>
          </w:tcPr>
          <w:p w14:paraId="36217412" w14:textId="6B5CABB7" w:rsidR="004530F5" w:rsidRPr="00D94F70" w:rsidRDefault="00A878CA" w:rsidP="00AB01E2">
            <w:pPr>
              <w:jc w:val="center"/>
              <w:rPr>
                <w:rFonts w:ascii="FranklinGothicMedium,Italic" w:hAnsi="FranklinGothicMedium,Italic" w:cs="FranklinGothicMedium,Italic"/>
                <w:iCs/>
              </w:rPr>
            </w:pPr>
            <w:r>
              <w:rPr>
                <w:rFonts w:ascii="FranklinGothicMedium,Italic" w:hAnsi="FranklinGothicMedium,Italic" w:cs="FranklinGothicMedium,Italic"/>
                <w:iCs/>
              </w:rPr>
              <w:t>ŞÜKRÜ EYİGÜNLÜ</w:t>
            </w:r>
          </w:p>
        </w:tc>
        <w:tc>
          <w:tcPr>
            <w:tcW w:w="5042" w:type="dxa"/>
            <w:shd w:val="clear" w:color="auto" w:fill="auto"/>
          </w:tcPr>
          <w:p w14:paraId="3C6EA789" w14:textId="77777777" w:rsidR="004530F5" w:rsidRPr="00D94F70" w:rsidRDefault="004530F5" w:rsidP="00AB01E2">
            <w:pPr>
              <w:adjustRightInd w:val="0"/>
            </w:pPr>
            <w:r w:rsidRPr="00D94F70">
              <w:t>ÖĞRETMEN</w:t>
            </w:r>
          </w:p>
        </w:tc>
      </w:tr>
      <w:tr w:rsidR="004530F5" w:rsidRPr="006F2964" w14:paraId="2B6E0DBD" w14:textId="77777777" w:rsidTr="00AB01E2">
        <w:trPr>
          <w:trHeight w:val="90"/>
        </w:trPr>
        <w:tc>
          <w:tcPr>
            <w:tcW w:w="709" w:type="dxa"/>
            <w:shd w:val="clear" w:color="auto" w:fill="FDE9D9" w:themeFill="accent6" w:themeFillTint="33"/>
            <w:vAlign w:val="center"/>
          </w:tcPr>
          <w:p w14:paraId="29DED6F0" w14:textId="77777777" w:rsidR="004530F5" w:rsidRPr="00D94F70" w:rsidRDefault="004530F5" w:rsidP="00AB01E2">
            <w:pPr>
              <w:adjustRightInd w:val="0"/>
              <w:jc w:val="center"/>
              <w:rPr>
                <w:b/>
              </w:rPr>
            </w:pPr>
            <w:r>
              <w:rPr>
                <w:b/>
              </w:rPr>
              <w:t>4</w:t>
            </w:r>
          </w:p>
        </w:tc>
        <w:tc>
          <w:tcPr>
            <w:tcW w:w="3969" w:type="dxa"/>
            <w:shd w:val="clear" w:color="auto" w:fill="FDE9D9" w:themeFill="accent6" w:themeFillTint="33"/>
            <w:vAlign w:val="center"/>
          </w:tcPr>
          <w:p w14:paraId="64E87DA4" w14:textId="77777777" w:rsidR="004530F5" w:rsidRPr="00D94F70" w:rsidRDefault="004530F5" w:rsidP="00CB2ADF">
            <w:pPr>
              <w:jc w:val="center"/>
              <w:rPr>
                <w:rFonts w:ascii="FranklinGothicMedium,Italic" w:hAnsi="FranklinGothicMedium,Italic" w:cs="FranklinGothicMedium,Italic"/>
                <w:iCs/>
              </w:rPr>
            </w:pPr>
            <w:r w:rsidRPr="00D94F70">
              <w:rPr>
                <w:rFonts w:ascii="FranklinGothicMedium,Italic" w:hAnsi="FranklinGothicMedium,Italic" w:cs="FranklinGothicMedium,Italic"/>
                <w:iCs/>
              </w:rPr>
              <w:t>AHMET ÖZSARI</w:t>
            </w:r>
          </w:p>
        </w:tc>
        <w:tc>
          <w:tcPr>
            <w:tcW w:w="5042" w:type="dxa"/>
            <w:shd w:val="clear" w:color="auto" w:fill="FDE9D9" w:themeFill="accent6" w:themeFillTint="33"/>
          </w:tcPr>
          <w:p w14:paraId="4628EF38" w14:textId="77777777" w:rsidR="004530F5" w:rsidRPr="00D94F70" w:rsidRDefault="004530F5" w:rsidP="00CB2ADF">
            <w:pPr>
              <w:adjustRightInd w:val="0"/>
            </w:pPr>
            <w:r w:rsidRPr="00D94F70">
              <w:t>ÖĞRETMEN</w:t>
            </w:r>
          </w:p>
        </w:tc>
      </w:tr>
      <w:tr w:rsidR="004530F5" w:rsidRPr="006F2964" w14:paraId="6D1B38BB" w14:textId="77777777" w:rsidTr="00AB01E2">
        <w:trPr>
          <w:trHeight w:val="129"/>
        </w:trPr>
        <w:tc>
          <w:tcPr>
            <w:tcW w:w="709" w:type="dxa"/>
            <w:shd w:val="clear" w:color="auto" w:fill="auto"/>
            <w:vAlign w:val="center"/>
          </w:tcPr>
          <w:p w14:paraId="37034241" w14:textId="3CC1AA1C" w:rsidR="004530F5" w:rsidRPr="00D94F70" w:rsidRDefault="00A878CA" w:rsidP="00AB01E2">
            <w:pPr>
              <w:adjustRightInd w:val="0"/>
              <w:jc w:val="center"/>
              <w:rPr>
                <w:b/>
              </w:rPr>
            </w:pPr>
            <w:r>
              <w:rPr>
                <w:b/>
              </w:rPr>
              <w:t>5</w:t>
            </w:r>
          </w:p>
        </w:tc>
        <w:tc>
          <w:tcPr>
            <w:tcW w:w="3969" w:type="dxa"/>
            <w:shd w:val="clear" w:color="auto" w:fill="auto"/>
            <w:vAlign w:val="center"/>
          </w:tcPr>
          <w:p w14:paraId="1311919B" w14:textId="2F1B1264" w:rsidR="004530F5" w:rsidRPr="00D94F70" w:rsidRDefault="00A878CA" w:rsidP="00CB2ADF">
            <w:pPr>
              <w:jc w:val="center"/>
              <w:rPr>
                <w:rFonts w:ascii="FranklinGothicMedium,Italic" w:hAnsi="FranklinGothicMedium,Italic" w:cs="FranklinGothicMedium,Italic"/>
                <w:iCs/>
              </w:rPr>
            </w:pPr>
            <w:r>
              <w:rPr>
                <w:rFonts w:ascii="FranklinGothicMedium,Italic" w:hAnsi="FranklinGothicMedium,Italic" w:cs="FranklinGothicMedium,Italic"/>
                <w:iCs/>
              </w:rPr>
              <w:t>MÜRŞİDE ARGA</w:t>
            </w:r>
          </w:p>
        </w:tc>
        <w:tc>
          <w:tcPr>
            <w:tcW w:w="5042" w:type="dxa"/>
            <w:shd w:val="clear" w:color="auto" w:fill="auto"/>
          </w:tcPr>
          <w:p w14:paraId="240BA08E" w14:textId="77777777" w:rsidR="004530F5" w:rsidRPr="00D94F70" w:rsidRDefault="004530F5" w:rsidP="00CB2ADF">
            <w:pPr>
              <w:adjustRightInd w:val="0"/>
            </w:pPr>
            <w:r w:rsidRPr="00D94F70">
              <w:t xml:space="preserve">GÖNÜLLÜ VELİ </w:t>
            </w:r>
          </w:p>
        </w:tc>
      </w:tr>
      <w:tr w:rsidR="004530F5" w:rsidRPr="006F2964" w14:paraId="22B2D0AB" w14:textId="77777777" w:rsidTr="00AB01E2">
        <w:trPr>
          <w:trHeight w:val="210"/>
        </w:trPr>
        <w:tc>
          <w:tcPr>
            <w:tcW w:w="709" w:type="dxa"/>
            <w:shd w:val="clear" w:color="auto" w:fill="FDE9D9" w:themeFill="accent6" w:themeFillTint="33"/>
            <w:vAlign w:val="center"/>
          </w:tcPr>
          <w:p w14:paraId="485C5345" w14:textId="7AE62603" w:rsidR="004530F5" w:rsidRPr="00D94F70" w:rsidRDefault="00A878CA" w:rsidP="00AB01E2">
            <w:pPr>
              <w:adjustRightInd w:val="0"/>
              <w:jc w:val="center"/>
              <w:rPr>
                <w:b/>
              </w:rPr>
            </w:pPr>
            <w:r>
              <w:rPr>
                <w:b/>
              </w:rPr>
              <w:t>6</w:t>
            </w:r>
          </w:p>
        </w:tc>
        <w:tc>
          <w:tcPr>
            <w:tcW w:w="3969" w:type="dxa"/>
            <w:shd w:val="clear" w:color="auto" w:fill="FDE9D9" w:themeFill="accent6" w:themeFillTint="33"/>
            <w:vAlign w:val="center"/>
          </w:tcPr>
          <w:p w14:paraId="18F3694B" w14:textId="787AD651" w:rsidR="004530F5" w:rsidRPr="00D94F70" w:rsidRDefault="002F64B2" w:rsidP="00CB2ADF">
            <w:pPr>
              <w:jc w:val="center"/>
              <w:rPr>
                <w:rFonts w:ascii="FranklinGothicMedium,Italic" w:hAnsi="FranklinGothicMedium,Italic" w:cs="FranklinGothicMedium,Italic"/>
                <w:iCs/>
              </w:rPr>
            </w:pPr>
            <w:r>
              <w:rPr>
                <w:rFonts w:ascii="FranklinGothicMedium,Italic" w:hAnsi="FranklinGothicMedium,Italic" w:cs="FranklinGothicMedium,Italic"/>
                <w:iCs/>
              </w:rPr>
              <w:t>ÖZGÜL</w:t>
            </w:r>
            <w:r w:rsidR="00A878CA">
              <w:rPr>
                <w:rFonts w:ascii="FranklinGothicMedium,Italic" w:hAnsi="FranklinGothicMedium,Italic" w:cs="FranklinGothicMedium,Italic"/>
                <w:iCs/>
              </w:rPr>
              <w:t xml:space="preserve"> GİDER</w:t>
            </w:r>
          </w:p>
        </w:tc>
        <w:tc>
          <w:tcPr>
            <w:tcW w:w="5042" w:type="dxa"/>
            <w:shd w:val="clear" w:color="auto" w:fill="FDE9D9" w:themeFill="accent6" w:themeFillTint="33"/>
          </w:tcPr>
          <w:p w14:paraId="4D1B12F3" w14:textId="77777777" w:rsidR="004530F5" w:rsidRPr="00D94F70" w:rsidRDefault="004530F5" w:rsidP="00CB2ADF">
            <w:pPr>
              <w:adjustRightInd w:val="0"/>
            </w:pPr>
            <w:r w:rsidRPr="00D94F70">
              <w:t>GÖNÜLLÜ VELİ</w:t>
            </w:r>
          </w:p>
        </w:tc>
      </w:tr>
    </w:tbl>
    <w:p w14:paraId="40FBE22C" w14:textId="77777777" w:rsidR="005976C8" w:rsidRPr="008C6784" w:rsidRDefault="005976C8" w:rsidP="008C6784">
      <w:pPr>
        <w:pStyle w:val="Balk3"/>
        <w:jc w:val="both"/>
        <w:rPr>
          <w:rFonts w:ascii="Times New Roman" w:hAnsi="Times New Roman" w:cs="Times New Roman"/>
          <w:color w:val="000000" w:themeColor="text1"/>
        </w:rPr>
      </w:pPr>
    </w:p>
    <w:sectPr w:rsidR="005976C8" w:rsidRPr="008C6784" w:rsidSect="004530F5">
      <w:pgSz w:w="11910" w:h="16840"/>
      <w:pgMar w:top="426"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BİLGE KAĞAN BULUT" w:date="2024-03-25T16:17:00Z" w:initials="BKB">
    <w:p w14:paraId="42A3997F" w14:textId="77777777" w:rsidR="00137539" w:rsidRDefault="00137539" w:rsidP="003F055F">
      <w:pPr>
        <w:pStyle w:val="AklamaMetni"/>
      </w:pPr>
      <w:r>
        <w:rPr>
          <w:rStyle w:val="AklamaBavurusu"/>
        </w:rPr>
        <w:annotationRef/>
      </w:r>
      <w:r>
        <w:t>Kısaltmalar bölümünü aynı şekilde kullanınız.</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A399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A3997F" w16cid:durableId="238BC2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12DF1" w14:textId="77777777" w:rsidR="005C54D9" w:rsidRDefault="005C54D9" w:rsidP="000C4EB0">
      <w:r>
        <w:separator/>
      </w:r>
    </w:p>
  </w:endnote>
  <w:endnote w:type="continuationSeparator" w:id="0">
    <w:p w14:paraId="359DA91F" w14:textId="77777777" w:rsidR="005C54D9" w:rsidRDefault="005C54D9"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23503"/>
      <w:docPartObj>
        <w:docPartGallery w:val="Page Numbers (Bottom of Page)"/>
        <w:docPartUnique/>
      </w:docPartObj>
    </w:sdtPr>
    <w:sdtEndPr/>
    <w:sdtContent>
      <w:p w14:paraId="411D05FD" w14:textId="75A10224" w:rsidR="00137539" w:rsidRDefault="00137539">
        <w:pPr>
          <w:pStyle w:val="AltBilgi"/>
          <w:jc w:val="center"/>
        </w:pPr>
        <w:r>
          <w:fldChar w:fldCharType="begin"/>
        </w:r>
        <w:r>
          <w:instrText xml:space="preserve"> PAGE   \* MERGEFORMAT </w:instrText>
        </w:r>
        <w:r>
          <w:fldChar w:fldCharType="separate"/>
        </w:r>
        <w:r w:rsidR="004E4400">
          <w:rPr>
            <w:noProof/>
          </w:rPr>
          <w:t>35</w:t>
        </w:r>
        <w:r>
          <w:rPr>
            <w:noProof/>
          </w:rPr>
          <w:fldChar w:fldCharType="end"/>
        </w:r>
      </w:p>
    </w:sdtContent>
  </w:sdt>
  <w:p w14:paraId="117B98B9" w14:textId="77777777" w:rsidR="00137539" w:rsidRDefault="00137539">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23501"/>
      <w:docPartObj>
        <w:docPartGallery w:val="Page Numbers (Bottom of Page)"/>
        <w:docPartUnique/>
      </w:docPartObj>
    </w:sdtPr>
    <w:sdtEndPr/>
    <w:sdtContent>
      <w:p w14:paraId="765E9600" w14:textId="5355DC38" w:rsidR="00137539" w:rsidRDefault="00137539">
        <w:pPr>
          <w:pStyle w:val="AltBilgi"/>
          <w:jc w:val="center"/>
        </w:pPr>
        <w:r>
          <w:fldChar w:fldCharType="begin"/>
        </w:r>
        <w:r>
          <w:instrText xml:space="preserve"> PAGE   \* MERGEFORMAT </w:instrText>
        </w:r>
        <w:r>
          <w:fldChar w:fldCharType="separate"/>
        </w:r>
        <w:r w:rsidR="004E4400">
          <w:rPr>
            <w:noProof/>
          </w:rPr>
          <w:t>1</w:t>
        </w:r>
        <w:r>
          <w:rPr>
            <w:noProof/>
          </w:rPr>
          <w:fldChar w:fldCharType="end"/>
        </w:r>
      </w:p>
    </w:sdtContent>
  </w:sdt>
  <w:p w14:paraId="25AD84CD" w14:textId="77777777" w:rsidR="00137539" w:rsidRDefault="001375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E6224" w14:textId="77777777" w:rsidR="005C54D9" w:rsidRDefault="005C54D9" w:rsidP="000C4EB0">
      <w:r>
        <w:separator/>
      </w:r>
    </w:p>
  </w:footnote>
  <w:footnote w:type="continuationSeparator" w:id="0">
    <w:p w14:paraId="5702EDE7" w14:textId="77777777" w:rsidR="005C54D9" w:rsidRDefault="005C54D9"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8D269" w14:textId="77777777" w:rsidR="00137539" w:rsidRDefault="00137539">
    <w:pPr>
      <w:pStyle w:val="stBilgi"/>
      <w:jc w:val="center"/>
    </w:pPr>
  </w:p>
  <w:p w14:paraId="2DBCEAC6" w14:textId="77777777" w:rsidR="00137539" w:rsidRDefault="0013753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03D4" w14:textId="33F55DEA" w:rsidR="00137539" w:rsidRPr="00910620" w:rsidRDefault="00137539" w:rsidP="00910620">
    <w:pPr>
      <w:pStyle w:val="stBilgi"/>
      <w:jc w:val="center"/>
      <w:rPr>
        <w:rFonts w:ascii="Times New Roman" w:hAnsi="Times New Roman" w:cs="Times New Roman"/>
        <w:b/>
      </w:rPr>
    </w:pPr>
    <w:r w:rsidRPr="00910620">
      <w:rPr>
        <w:rFonts w:ascii="Times New Roman" w:hAnsi="Times New Roman" w:cs="Times New Roman"/>
        <w:b/>
      </w:rPr>
      <w:t>BUHARKENT İSTİKLAL İLKOKULU 20</w:t>
    </w:r>
    <w:r>
      <w:rPr>
        <w:rFonts w:ascii="Times New Roman" w:hAnsi="Times New Roman" w:cs="Times New Roman"/>
        <w:b/>
      </w:rPr>
      <w:t>24-2028</w:t>
    </w:r>
    <w:r w:rsidRPr="00910620">
      <w:rPr>
        <w:rFonts w:ascii="Times New Roman" w:hAnsi="Times New Roman" w:cs="Times New Roman"/>
        <w:b/>
      </w:rPr>
      <w:t xml:space="preserve"> STRATEJİK </w:t>
    </w:r>
    <w:r>
      <w:rPr>
        <w:rFonts w:ascii="Times New Roman" w:hAnsi="Times New Roman" w:cs="Times New Roman"/>
        <w:b/>
      </w:rPr>
      <w:t>PLANI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46D"/>
    <w:multiLevelType w:val="hybridMultilevel"/>
    <w:tmpl w:val="EF1CC842"/>
    <w:lvl w:ilvl="0" w:tplc="6E006DA0">
      <w:start w:val="1"/>
      <w:numFmt w:val="upp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64D47548"/>
    <w:lvl w:ilvl="0" w:tplc="64186D36">
      <w:numFmt w:val="bullet"/>
      <w:lvlText w:val=""/>
      <w:lvlJc w:val="left"/>
      <w:pPr>
        <w:ind w:left="223" w:hanging="168"/>
      </w:pPr>
      <w:rPr>
        <w:rFonts w:ascii="Symbol" w:eastAsia="Symbol" w:hAnsi="Symbol" w:cs="Symbol" w:hint="default"/>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F8370C"/>
    <w:multiLevelType w:val="hybridMultilevel"/>
    <w:tmpl w:val="B8CAB2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9"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0"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9"/>
  </w:num>
  <w:num w:numId="6">
    <w:abstractNumId w:val="14"/>
  </w:num>
  <w:num w:numId="7">
    <w:abstractNumId w:val="7"/>
  </w:num>
  <w:num w:numId="8">
    <w:abstractNumId w:val="16"/>
  </w:num>
  <w:num w:numId="9">
    <w:abstractNumId w:val="19"/>
  </w:num>
  <w:num w:numId="10">
    <w:abstractNumId w:val="18"/>
  </w:num>
  <w:num w:numId="11">
    <w:abstractNumId w:val="6"/>
  </w:num>
  <w:num w:numId="12">
    <w:abstractNumId w:val="17"/>
  </w:num>
  <w:num w:numId="13">
    <w:abstractNumId w:val="3"/>
  </w:num>
  <w:num w:numId="14">
    <w:abstractNumId w:val="5"/>
  </w:num>
  <w:num w:numId="15">
    <w:abstractNumId w:val="1"/>
  </w:num>
  <w:num w:numId="16">
    <w:abstractNumId w:val="11"/>
  </w:num>
  <w:num w:numId="17">
    <w:abstractNumId w:val="12"/>
  </w:num>
  <w:num w:numId="18">
    <w:abstractNumId w:val="0"/>
  </w:num>
  <w:num w:numId="19">
    <w:abstractNumId w:val="20"/>
  </w:num>
  <w:num w:numId="20">
    <w:abstractNumId w:val="8"/>
  </w:num>
  <w:num w:numId="21">
    <w:abstractNumId w:val="10"/>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4500"/>
    <w:rsid w:val="0002076B"/>
    <w:rsid w:val="0002455C"/>
    <w:rsid w:val="00031762"/>
    <w:rsid w:val="00035CF5"/>
    <w:rsid w:val="00041CFE"/>
    <w:rsid w:val="00042004"/>
    <w:rsid w:val="00051CF8"/>
    <w:rsid w:val="000635E4"/>
    <w:rsid w:val="00065329"/>
    <w:rsid w:val="00070C0A"/>
    <w:rsid w:val="00075DBF"/>
    <w:rsid w:val="000806E0"/>
    <w:rsid w:val="00085A1D"/>
    <w:rsid w:val="00086E4C"/>
    <w:rsid w:val="000955F8"/>
    <w:rsid w:val="000977A3"/>
    <w:rsid w:val="000A42B7"/>
    <w:rsid w:val="000A4F74"/>
    <w:rsid w:val="000B0DBE"/>
    <w:rsid w:val="000B432D"/>
    <w:rsid w:val="000C0DE3"/>
    <w:rsid w:val="000C2088"/>
    <w:rsid w:val="000C4EB0"/>
    <w:rsid w:val="000C72B4"/>
    <w:rsid w:val="000C782D"/>
    <w:rsid w:val="000D23AE"/>
    <w:rsid w:val="000D2952"/>
    <w:rsid w:val="000D3964"/>
    <w:rsid w:val="000F09B1"/>
    <w:rsid w:val="000F255B"/>
    <w:rsid w:val="000F686A"/>
    <w:rsid w:val="000F7015"/>
    <w:rsid w:val="001161FE"/>
    <w:rsid w:val="00117B82"/>
    <w:rsid w:val="00122ED6"/>
    <w:rsid w:val="001248CE"/>
    <w:rsid w:val="00125DA9"/>
    <w:rsid w:val="00125F20"/>
    <w:rsid w:val="0012715E"/>
    <w:rsid w:val="0013057F"/>
    <w:rsid w:val="00133410"/>
    <w:rsid w:val="00137539"/>
    <w:rsid w:val="00146DF3"/>
    <w:rsid w:val="001623EC"/>
    <w:rsid w:val="00177E27"/>
    <w:rsid w:val="00182725"/>
    <w:rsid w:val="00186833"/>
    <w:rsid w:val="00191122"/>
    <w:rsid w:val="00197EAE"/>
    <w:rsid w:val="001A6CA2"/>
    <w:rsid w:val="001B1CC4"/>
    <w:rsid w:val="001B24D0"/>
    <w:rsid w:val="001B41ED"/>
    <w:rsid w:val="001B6EBF"/>
    <w:rsid w:val="001D1036"/>
    <w:rsid w:val="001E18D6"/>
    <w:rsid w:val="001F0857"/>
    <w:rsid w:val="001F12DD"/>
    <w:rsid w:val="001F6D02"/>
    <w:rsid w:val="002024BE"/>
    <w:rsid w:val="00202DB0"/>
    <w:rsid w:val="00211958"/>
    <w:rsid w:val="002131AA"/>
    <w:rsid w:val="0021351A"/>
    <w:rsid w:val="00216EED"/>
    <w:rsid w:val="00226EF1"/>
    <w:rsid w:val="002274FE"/>
    <w:rsid w:val="00227D42"/>
    <w:rsid w:val="00227DB0"/>
    <w:rsid w:val="002403C0"/>
    <w:rsid w:val="00240E24"/>
    <w:rsid w:val="00242CE2"/>
    <w:rsid w:val="00242EAF"/>
    <w:rsid w:val="00260563"/>
    <w:rsid w:val="0026124A"/>
    <w:rsid w:val="0026192A"/>
    <w:rsid w:val="00262C6F"/>
    <w:rsid w:val="002630B9"/>
    <w:rsid w:val="00267451"/>
    <w:rsid w:val="00267478"/>
    <w:rsid w:val="00276D1D"/>
    <w:rsid w:val="00277093"/>
    <w:rsid w:val="00280CB8"/>
    <w:rsid w:val="00282448"/>
    <w:rsid w:val="002827FE"/>
    <w:rsid w:val="002832AF"/>
    <w:rsid w:val="0028494E"/>
    <w:rsid w:val="00284AF8"/>
    <w:rsid w:val="0028509F"/>
    <w:rsid w:val="002972E6"/>
    <w:rsid w:val="002A293C"/>
    <w:rsid w:val="002B35BB"/>
    <w:rsid w:val="002B4248"/>
    <w:rsid w:val="002D0D06"/>
    <w:rsid w:val="002D16A2"/>
    <w:rsid w:val="002D1EA7"/>
    <w:rsid w:val="002D2594"/>
    <w:rsid w:val="002D6D19"/>
    <w:rsid w:val="002E10B6"/>
    <w:rsid w:val="002E4083"/>
    <w:rsid w:val="002F34A1"/>
    <w:rsid w:val="002F64B2"/>
    <w:rsid w:val="002F74E1"/>
    <w:rsid w:val="0030180A"/>
    <w:rsid w:val="00301A32"/>
    <w:rsid w:val="00320A53"/>
    <w:rsid w:val="003217EC"/>
    <w:rsid w:val="00324C5D"/>
    <w:rsid w:val="00332660"/>
    <w:rsid w:val="00341ABD"/>
    <w:rsid w:val="00341D28"/>
    <w:rsid w:val="00346EC1"/>
    <w:rsid w:val="003526BB"/>
    <w:rsid w:val="0035605E"/>
    <w:rsid w:val="003669BA"/>
    <w:rsid w:val="00367B92"/>
    <w:rsid w:val="003717F2"/>
    <w:rsid w:val="00372A20"/>
    <w:rsid w:val="00373619"/>
    <w:rsid w:val="0037648C"/>
    <w:rsid w:val="003829D8"/>
    <w:rsid w:val="00385E1C"/>
    <w:rsid w:val="00391D81"/>
    <w:rsid w:val="003A4001"/>
    <w:rsid w:val="003B23EF"/>
    <w:rsid w:val="003B5801"/>
    <w:rsid w:val="003B5E4B"/>
    <w:rsid w:val="003C1140"/>
    <w:rsid w:val="003C2E39"/>
    <w:rsid w:val="003D0958"/>
    <w:rsid w:val="003D1D11"/>
    <w:rsid w:val="003D2302"/>
    <w:rsid w:val="003D4190"/>
    <w:rsid w:val="003D6D2B"/>
    <w:rsid w:val="003D75AC"/>
    <w:rsid w:val="003E58AD"/>
    <w:rsid w:val="003E594E"/>
    <w:rsid w:val="003F055F"/>
    <w:rsid w:val="003F2199"/>
    <w:rsid w:val="003F26BC"/>
    <w:rsid w:val="003F2F7D"/>
    <w:rsid w:val="003F30CB"/>
    <w:rsid w:val="003F4DBD"/>
    <w:rsid w:val="003F79A5"/>
    <w:rsid w:val="003F7E29"/>
    <w:rsid w:val="004003D0"/>
    <w:rsid w:val="00406033"/>
    <w:rsid w:val="0040725E"/>
    <w:rsid w:val="004131DA"/>
    <w:rsid w:val="004150F2"/>
    <w:rsid w:val="004159BF"/>
    <w:rsid w:val="004257C8"/>
    <w:rsid w:val="0042755D"/>
    <w:rsid w:val="00442D5F"/>
    <w:rsid w:val="00446AE3"/>
    <w:rsid w:val="004475CD"/>
    <w:rsid w:val="004530F5"/>
    <w:rsid w:val="00454F40"/>
    <w:rsid w:val="004723C4"/>
    <w:rsid w:val="00472B13"/>
    <w:rsid w:val="00484585"/>
    <w:rsid w:val="0048597E"/>
    <w:rsid w:val="00485F55"/>
    <w:rsid w:val="00490846"/>
    <w:rsid w:val="0049107A"/>
    <w:rsid w:val="00492468"/>
    <w:rsid w:val="004956F6"/>
    <w:rsid w:val="00495C66"/>
    <w:rsid w:val="004B4D13"/>
    <w:rsid w:val="004C7BF7"/>
    <w:rsid w:val="004D2BF9"/>
    <w:rsid w:val="004D49B5"/>
    <w:rsid w:val="004D59A7"/>
    <w:rsid w:val="004E4400"/>
    <w:rsid w:val="004F1D11"/>
    <w:rsid w:val="004F2474"/>
    <w:rsid w:val="004F2763"/>
    <w:rsid w:val="004F33EE"/>
    <w:rsid w:val="004F5A2F"/>
    <w:rsid w:val="00500DC1"/>
    <w:rsid w:val="00513AE0"/>
    <w:rsid w:val="005151D6"/>
    <w:rsid w:val="00515A5F"/>
    <w:rsid w:val="0052116F"/>
    <w:rsid w:val="00523C97"/>
    <w:rsid w:val="00532379"/>
    <w:rsid w:val="00534A7D"/>
    <w:rsid w:val="00550EC5"/>
    <w:rsid w:val="005519EE"/>
    <w:rsid w:val="005534BA"/>
    <w:rsid w:val="005704D7"/>
    <w:rsid w:val="00571432"/>
    <w:rsid w:val="005766E1"/>
    <w:rsid w:val="00576DE2"/>
    <w:rsid w:val="0057719D"/>
    <w:rsid w:val="00582B80"/>
    <w:rsid w:val="00585C74"/>
    <w:rsid w:val="005866DC"/>
    <w:rsid w:val="005976C8"/>
    <w:rsid w:val="005A2792"/>
    <w:rsid w:val="005A3C97"/>
    <w:rsid w:val="005A4EDD"/>
    <w:rsid w:val="005B4AE7"/>
    <w:rsid w:val="005B6CB2"/>
    <w:rsid w:val="005C2043"/>
    <w:rsid w:val="005C26D1"/>
    <w:rsid w:val="005C377B"/>
    <w:rsid w:val="005C40F2"/>
    <w:rsid w:val="005C4A8B"/>
    <w:rsid w:val="005C54D9"/>
    <w:rsid w:val="005D00EB"/>
    <w:rsid w:val="005D0EAB"/>
    <w:rsid w:val="005D263C"/>
    <w:rsid w:val="005D2F0A"/>
    <w:rsid w:val="005E1054"/>
    <w:rsid w:val="005E4408"/>
    <w:rsid w:val="00604DE7"/>
    <w:rsid w:val="00612B5C"/>
    <w:rsid w:val="00620D4F"/>
    <w:rsid w:val="00623C83"/>
    <w:rsid w:val="00640C5F"/>
    <w:rsid w:val="00667EEB"/>
    <w:rsid w:val="00686542"/>
    <w:rsid w:val="006869FA"/>
    <w:rsid w:val="00687888"/>
    <w:rsid w:val="006939D6"/>
    <w:rsid w:val="00696245"/>
    <w:rsid w:val="006A18DF"/>
    <w:rsid w:val="006A47BA"/>
    <w:rsid w:val="006B1BC6"/>
    <w:rsid w:val="006C00D7"/>
    <w:rsid w:val="006C19B1"/>
    <w:rsid w:val="006C21D6"/>
    <w:rsid w:val="006C3D0C"/>
    <w:rsid w:val="006C4A65"/>
    <w:rsid w:val="006C5EA3"/>
    <w:rsid w:val="006D3CFF"/>
    <w:rsid w:val="006D7AB0"/>
    <w:rsid w:val="006E0EB5"/>
    <w:rsid w:val="006E1570"/>
    <w:rsid w:val="006F1306"/>
    <w:rsid w:val="0070486D"/>
    <w:rsid w:val="00705C15"/>
    <w:rsid w:val="00707697"/>
    <w:rsid w:val="0071029C"/>
    <w:rsid w:val="00710C6A"/>
    <w:rsid w:val="00711662"/>
    <w:rsid w:val="007147A2"/>
    <w:rsid w:val="00716132"/>
    <w:rsid w:val="0071736F"/>
    <w:rsid w:val="00722A15"/>
    <w:rsid w:val="00730415"/>
    <w:rsid w:val="007309C5"/>
    <w:rsid w:val="007324AC"/>
    <w:rsid w:val="00733D19"/>
    <w:rsid w:val="00734EF2"/>
    <w:rsid w:val="00741FC5"/>
    <w:rsid w:val="00745E32"/>
    <w:rsid w:val="00747DBF"/>
    <w:rsid w:val="0075430E"/>
    <w:rsid w:val="007554F4"/>
    <w:rsid w:val="007564D8"/>
    <w:rsid w:val="007621AA"/>
    <w:rsid w:val="00763246"/>
    <w:rsid w:val="0077090E"/>
    <w:rsid w:val="00787179"/>
    <w:rsid w:val="007A75FF"/>
    <w:rsid w:val="007B2AF3"/>
    <w:rsid w:val="007C4941"/>
    <w:rsid w:val="007C53FE"/>
    <w:rsid w:val="007D13A9"/>
    <w:rsid w:val="007D1DB0"/>
    <w:rsid w:val="007D4C61"/>
    <w:rsid w:val="007E359D"/>
    <w:rsid w:val="007E6942"/>
    <w:rsid w:val="0080433E"/>
    <w:rsid w:val="00804DF6"/>
    <w:rsid w:val="00817243"/>
    <w:rsid w:val="008176AA"/>
    <w:rsid w:val="00820CD5"/>
    <w:rsid w:val="00831D04"/>
    <w:rsid w:val="008346BC"/>
    <w:rsid w:val="00840E14"/>
    <w:rsid w:val="00844E6A"/>
    <w:rsid w:val="00856EA3"/>
    <w:rsid w:val="00857E78"/>
    <w:rsid w:val="00860F4E"/>
    <w:rsid w:val="00871275"/>
    <w:rsid w:val="00872CFB"/>
    <w:rsid w:val="00874BB9"/>
    <w:rsid w:val="008A2FF5"/>
    <w:rsid w:val="008A4EED"/>
    <w:rsid w:val="008A65D4"/>
    <w:rsid w:val="008B5D97"/>
    <w:rsid w:val="008B7B2D"/>
    <w:rsid w:val="008C1B2E"/>
    <w:rsid w:val="008C230F"/>
    <w:rsid w:val="008C250D"/>
    <w:rsid w:val="008C6784"/>
    <w:rsid w:val="008E5EE1"/>
    <w:rsid w:val="008E7763"/>
    <w:rsid w:val="008F13E4"/>
    <w:rsid w:val="008F47E8"/>
    <w:rsid w:val="008F65E6"/>
    <w:rsid w:val="008F6B01"/>
    <w:rsid w:val="00905D90"/>
    <w:rsid w:val="00907412"/>
    <w:rsid w:val="00907EEF"/>
    <w:rsid w:val="00910620"/>
    <w:rsid w:val="00922BFE"/>
    <w:rsid w:val="00930E6C"/>
    <w:rsid w:val="0093769D"/>
    <w:rsid w:val="00940B66"/>
    <w:rsid w:val="00941B81"/>
    <w:rsid w:val="009522E3"/>
    <w:rsid w:val="00961BA6"/>
    <w:rsid w:val="0096412D"/>
    <w:rsid w:val="00987351"/>
    <w:rsid w:val="009946C9"/>
    <w:rsid w:val="00994EED"/>
    <w:rsid w:val="009968E8"/>
    <w:rsid w:val="009A20B8"/>
    <w:rsid w:val="009A4CCF"/>
    <w:rsid w:val="009D183F"/>
    <w:rsid w:val="009F0AEB"/>
    <w:rsid w:val="009F1C23"/>
    <w:rsid w:val="00A0421A"/>
    <w:rsid w:val="00A10F41"/>
    <w:rsid w:val="00A13F81"/>
    <w:rsid w:val="00A2078E"/>
    <w:rsid w:val="00A23912"/>
    <w:rsid w:val="00A30CB5"/>
    <w:rsid w:val="00A3728E"/>
    <w:rsid w:val="00A45A0C"/>
    <w:rsid w:val="00A509EE"/>
    <w:rsid w:val="00A53746"/>
    <w:rsid w:val="00A7280D"/>
    <w:rsid w:val="00A763E4"/>
    <w:rsid w:val="00A81442"/>
    <w:rsid w:val="00A82026"/>
    <w:rsid w:val="00A84E0E"/>
    <w:rsid w:val="00A86EDD"/>
    <w:rsid w:val="00A878CA"/>
    <w:rsid w:val="00A92444"/>
    <w:rsid w:val="00A95EDF"/>
    <w:rsid w:val="00AA3975"/>
    <w:rsid w:val="00AB01E2"/>
    <w:rsid w:val="00AB577C"/>
    <w:rsid w:val="00AC1B9F"/>
    <w:rsid w:val="00AC280C"/>
    <w:rsid w:val="00AD79FC"/>
    <w:rsid w:val="00AE1E28"/>
    <w:rsid w:val="00AE6F5C"/>
    <w:rsid w:val="00AF1C55"/>
    <w:rsid w:val="00AF388E"/>
    <w:rsid w:val="00B02FD9"/>
    <w:rsid w:val="00B03B76"/>
    <w:rsid w:val="00B21DC6"/>
    <w:rsid w:val="00B22C20"/>
    <w:rsid w:val="00B31008"/>
    <w:rsid w:val="00B31389"/>
    <w:rsid w:val="00B36A70"/>
    <w:rsid w:val="00B41171"/>
    <w:rsid w:val="00B43592"/>
    <w:rsid w:val="00B451BA"/>
    <w:rsid w:val="00B61FE6"/>
    <w:rsid w:val="00B764F8"/>
    <w:rsid w:val="00B91ACA"/>
    <w:rsid w:val="00BA2982"/>
    <w:rsid w:val="00BB1079"/>
    <w:rsid w:val="00BB328D"/>
    <w:rsid w:val="00BB6E10"/>
    <w:rsid w:val="00BC177A"/>
    <w:rsid w:val="00BC2C77"/>
    <w:rsid w:val="00BD36D3"/>
    <w:rsid w:val="00BE1ACC"/>
    <w:rsid w:val="00BE2753"/>
    <w:rsid w:val="00BF5542"/>
    <w:rsid w:val="00BF59D8"/>
    <w:rsid w:val="00C07A74"/>
    <w:rsid w:val="00C12C43"/>
    <w:rsid w:val="00C148C2"/>
    <w:rsid w:val="00C25CEB"/>
    <w:rsid w:val="00C26974"/>
    <w:rsid w:val="00C313F2"/>
    <w:rsid w:val="00C33C97"/>
    <w:rsid w:val="00C4788C"/>
    <w:rsid w:val="00C50651"/>
    <w:rsid w:val="00C525F3"/>
    <w:rsid w:val="00C802AE"/>
    <w:rsid w:val="00C82181"/>
    <w:rsid w:val="00C92229"/>
    <w:rsid w:val="00C94534"/>
    <w:rsid w:val="00CA0B64"/>
    <w:rsid w:val="00CA7151"/>
    <w:rsid w:val="00CB2ADF"/>
    <w:rsid w:val="00CC208C"/>
    <w:rsid w:val="00CC3FA6"/>
    <w:rsid w:val="00CC4AF1"/>
    <w:rsid w:val="00CC63F8"/>
    <w:rsid w:val="00CE2F09"/>
    <w:rsid w:val="00CE386A"/>
    <w:rsid w:val="00CE3A18"/>
    <w:rsid w:val="00CF0768"/>
    <w:rsid w:val="00CF1973"/>
    <w:rsid w:val="00D06954"/>
    <w:rsid w:val="00D10124"/>
    <w:rsid w:val="00D133A5"/>
    <w:rsid w:val="00D26290"/>
    <w:rsid w:val="00D43CE1"/>
    <w:rsid w:val="00D54241"/>
    <w:rsid w:val="00D56032"/>
    <w:rsid w:val="00D566FA"/>
    <w:rsid w:val="00D63609"/>
    <w:rsid w:val="00D64B3B"/>
    <w:rsid w:val="00D7485A"/>
    <w:rsid w:val="00D77A50"/>
    <w:rsid w:val="00D94749"/>
    <w:rsid w:val="00DA32DF"/>
    <w:rsid w:val="00DB67F2"/>
    <w:rsid w:val="00DC78BE"/>
    <w:rsid w:val="00DD1697"/>
    <w:rsid w:val="00DD44C4"/>
    <w:rsid w:val="00DD74F0"/>
    <w:rsid w:val="00DE1549"/>
    <w:rsid w:val="00DE3F21"/>
    <w:rsid w:val="00E036FB"/>
    <w:rsid w:val="00E05645"/>
    <w:rsid w:val="00E06714"/>
    <w:rsid w:val="00E17626"/>
    <w:rsid w:val="00E256E9"/>
    <w:rsid w:val="00E27D7B"/>
    <w:rsid w:val="00E31DD9"/>
    <w:rsid w:val="00E33BD6"/>
    <w:rsid w:val="00E425C5"/>
    <w:rsid w:val="00E426BB"/>
    <w:rsid w:val="00E4325D"/>
    <w:rsid w:val="00E43E88"/>
    <w:rsid w:val="00E4663E"/>
    <w:rsid w:val="00E527A2"/>
    <w:rsid w:val="00E5482E"/>
    <w:rsid w:val="00E567A2"/>
    <w:rsid w:val="00E6134B"/>
    <w:rsid w:val="00E62E47"/>
    <w:rsid w:val="00E706D5"/>
    <w:rsid w:val="00E76845"/>
    <w:rsid w:val="00E7742C"/>
    <w:rsid w:val="00E80E5C"/>
    <w:rsid w:val="00EA08A5"/>
    <w:rsid w:val="00EA0A10"/>
    <w:rsid w:val="00EA2F7F"/>
    <w:rsid w:val="00EA36AC"/>
    <w:rsid w:val="00EA450D"/>
    <w:rsid w:val="00EA4528"/>
    <w:rsid w:val="00EB3BBC"/>
    <w:rsid w:val="00ED0E6C"/>
    <w:rsid w:val="00ED3938"/>
    <w:rsid w:val="00EE2D5C"/>
    <w:rsid w:val="00EE5332"/>
    <w:rsid w:val="00EE6AF9"/>
    <w:rsid w:val="00F07503"/>
    <w:rsid w:val="00F075A4"/>
    <w:rsid w:val="00F21B6C"/>
    <w:rsid w:val="00F239A4"/>
    <w:rsid w:val="00F40B24"/>
    <w:rsid w:val="00F41578"/>
    <w:rsid w:val="00F51111"/>
    <w:rsid w:val="00F53CAC"/>
    <w:rsid w:val="00F56A10"/>
    <w:rsid w:val="00F57885"/>
    <w:rsid w:val="00F62BBD"/>
    <w:rsid w:val="00F631DC"/>
    <w:rsid w:val="00F70FA3"/>
    <w:rsid w:val="00F718C0"/>
    <w:rsid w:val="00F74E9D"/>
    <w:rsid w:val="00F76AB4"/>
    <w:rsid w:val="00F826C1"/>
    <w:rsid w:val="00F8594E"/>
    <w:rsid w:val="00F871F9"/>
    <w:rsid w:val="00F92148"/>
    <w:rsid w:val="00F94C97"/>
    <w:rsid w:val="00FA3FAC"/>
    <w:rsid w:val="00FA425D"/>
    <w:rsid w:val="00FA6199"/>
    <w:rsid w:val="00FB2075"/>
    <w:rsid w:val="00FB4AB2"/>
    <w:rsid w:val="00FB4C95"/>
    <w:rsid w:val="00FC3E29"/>
    <w:rsid w:val="00FC4AD8"/>
    <w:rsid w:val="00FC4D16"/>
    <w:rsid w:val="00FD1FD2"/>
    <w:rsid w:val="00FD2C23"/>
    <w:rsid w:val="00FD3545"/>
    <w:rsid w:val="00FE5A60"/>
    <w:rsid w:val="00FE7841"/>
    <w:rsid w:val="00FE7AC1"/>
    <w:rsid w:val="00FF1AB7"/>
    <w:rsid w:val="00FF2775"/>
    <w:rsid w:val="00FF34C0"/>
    <w:rsid w:val="00FF5ABE"/>
    <w:rsid w:val="00FF7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C6F1"/>
  <w15:docId w15:val="{A9956F47-0FEB-415A-B1DE-20B71D2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character" w:styleId="Kpr">
    <w:name w:val="Hyperlink"/>
    <w:basedOn w:val="VarsaylanParagrafYazTipi"/>
    <w:uiPriority w:val="99"/>
    <w:semiHidden/>
    <w:unhideWhenUsed/>
    <w:rsid w:val="00C525F3"/>
    <w:rPr>
      <w:color w:val="0000FF" w:themeColor="hyperlink"/>
      <w:u w:val="single"/>
    </w:rPr>
  </w:style>
  <w:style w:type="paragraph" w:styleId="AklamaMetni">
    <w:name w:val="annotation text"/>
    <w:basedOn w:val="Normal"/>
    <w:link w:val="AklamaMetniChar"/>
    <w:uiPriority w:val="99"/>
    <w:unhideWhenUsed/>
    <w:rsid w:val="003F055F"/>
    <w:rPr>
      <w:sz w:val="20"/>
      <w:szCs w:val="20"/>
    </w:rPr>
  </w:style>
  <w:style w:type="character" w:customStyle="1" w:styleId="AklamaMetniChar">
    <w:name w:val="Açıklama Metni Char"/>
    <w:basedOn w:val="VarsaylanParagrafYazTipi"/>
    <w:link w:val="AklamaMetni"/>
    <w:uiPriority w:val="99"/>
    <w:rsid w:val="003F055F"/>
    <w:rPr>
      <w:rFonts w:ascii="Calibri" w:eastAsia="Calibri" w:hAnsi="Calibri" w:cs="Calibri"/>
      <w:sz w:val="20"/>
      <w:szCs w:val="20"/>
      <w:lang w:val="tr-TR" w:eastAsia="tr-TR" w:bidi="tr-TR"/>
    </w:rPr>
  </w:style>
  <w:style w:type="character" w:styleId="AklamaBavurusu">
    <w:name w:val="annotation reference"/>
    <w:uiPriority w:val="99"/>
    <w:semiHidden/>
    <w:unhideWhenUsed/>
    <w:rsid w:val="003F055F"/>
    <w:rPr>
      <w:sz w:val="16"/>
      <w:szCs w:val="16"/>
    </w:rPr>
  </w:style>
  <w:style w:type="table" w:customStyle="1" w:styleId="KlavuzuTablo4-Vurgu411">
    <w:name w:val="Kılavuzu Tablo 4 - Vurgu 411"/>
    <w:basedOn w:val="NormalTablo"/>
    <w:uiPriority w:val="49"/>
    <w:rsid w:val="00372A20"/>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NormalWeb">
    <w:name w:val="Normal (Web)"/>
    <w:basedOn w:val="Normal"/>
    <w:uiPriority w:val="99"/>
    <w:semiHidden/>
    <w:unhideWhenUsed/>
    <w:rsid w:val="0013753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137539"/>
    <w:pPr>
      <w:widowControl/>
      <w:adjustRightInd w:val="0"/>
    </w:pPr>
    <w:rPr>
      <w:rFonts w:ascii="Tahoma" w:eastAsia="Times New Roman" w:hAnsi="Tahoma" w:cs="Tahoma"/>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9939">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360592758">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533151030">
      <w:bodyDiv w:val="1"/>
      <w:marLeft w:val="0"/>
      <w:marRight w:val="0"/>
      <w:marTop w:val="0"/>
      <w:marBottom w:val="0"/>
      <w:divBdr>
        <w:top w:val="none" w:sz="0" w:space="0" w:color="auto"/>
        <w:left w:val="none" w:sz="0" w:space="0" w:color="auto"/>
        <w:bottom w:val="none" w:sz="0" w:space="0" w:color="auto"/>
        <w:right w:val="none" w:sz="0" w:space="0" w:color="auto"/>
      </w:divBdr>
    </w:div>
    <w:div w:id="649483872">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OGRETMENLER\Users\Public\Documents\2024%20stratejik%20plan\muharrem\Okul-Kurum%20A&#231;&#305;klamal&#305;%20Taslak%20St.%20Plan.docx" TargetMode="External"/><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OGRETMENLER\Users\Public\Documents\2024%20stratejik%20plan\muharrem\Okul-Kurum%20A&#231;&#305;klamal&#305;%20Taslak%20St.%20Plan.docx" TargetMode="External"/><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OGRETMENLER\Users\Public\Documents\2024%20stratejik%20plan\muharrem\Okul-Kurum%20A&#231;&#305;klamal&#305;%20Taslak%20St.%20Plan.docx" TargetMode="External"/><Relationship Id="rId20" Type="http://schemas.microsoft.com/office/2011/relationships/commentsExtended" Target="commentsExtended.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Colors" Target="diagrams/colors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diagramQuickStyle" Target="diagrams/quickStyle1.xml"/><Relationship Id="rId28" Type="http://schemas.openxmlformats.org/officeDocument/2006/relationships/diagramQuickStyle" Target="diagrams/quickStyle2.xml"/><Relationship Id="rId10" Type="http://schemas.openxmlformats.org/officeDocument/2006/relationships/footer" Target="footer1.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16/09/relationships/commentsIds" Target="commentsIds.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B03F8-FE25-4154-8112-9F85B06CC0E2}" type="doc">
      <dgm:prSet loTypeId="urn:microsoft.com/office/officeart/2005/8/layout/process4" loCatId="process" qsTypeId="urn:microsoft.com/office/officeart/2005/8/quickstyle/3d3" qsCatId="3D" csTypeId="urn:microsoft.com/office/officeart/2005/8/colors/colorful1#2" csCatId="colorful" phldr="1"/>
      <dgm:spPr/>
      <dgm:t>
        <a:bodyPr/>
        <a:lstStyle/>
        <a:p>
          <a:endParaRPr lang="tr-TR"/>
        </a:p>
      </dgm:t>
    </dgm:pt>
    <dgm:pt modelId="{6574E3D5-DC23-439A-8127-D0E4169E0259}">
      <dgm:prSet phldrT="[Metin]" custT="1">
        <dgm:style>
          <a:lnRef idx="2">
            <a:schemeClr val="accent3"/>
          </a:lnRef>
          <a:fillRef idx="1">
            <a:schemeClr val="lt1"/>
          </a:fillRef>
          <a:effectRef idx="0">
            <a:schemeClr val="accent3"/>
          </a:effectRef>
          <a:fontRef idx="minor">
            <a:schemeClr val="dk1"/>
          </a:fontRef>
        </dgm:style>
      </dgm:prSet>
      <dgm:spPr/>
      <dgm:t>
        <a:bodyPr/>
        <a:lstStyle/>
        <a:p>
          <a:pPr algn="ctr"/>
          <a:r>
            <a:rPr lang="tr-TR" sz="1000" b="1">
              <a:solidFill>
                <a:sysClr val="windowText" lastClr="000000"/>
              </a:solidFill>
            </a:rPr>
            <a:t>Strateji Geliştirme Kurulu ve Stratejik Planlama Ekibinin Oluşturulması</a:t>
          </a:r>
        </a:p>
      </dgm:t>
    </dgm:pt>
    <dgm:pt modelId="{69F3C110-B323-48C0-B035-524E2B48C5F2}" type="parTrans" cxnId="{30B0168C-880C-4B1E-8ECC-5628954CABED}">
      <dgm:prSet/>
      <dgm:spPr/>
      <dgm:t>
        <a:bodyPr/>
        <a:lstStyle/>
        <a:p>
          <a:pPr algn="ctr"/>
          <a:endParaRPr lang="tr-TR"/>
        </a:p>
      </dgm:t>
    </dgm:pt>
    <dgm:pt modelId="{D35819FB-E798-4E51-A0CE-9C922F91AE33}" type="sibTrans" cxnId="{30B0168C-880C-4B1E-8ECC-5628954CABED}">
      <dgm:prSet/>
      <dgm:spPr/>
      <dgm:t>
        <a:bodyPr/>
        <a:lstStyle/>
        <a:p>
          <a:pPr algn="ctr"/>
          <a:endParaRPr lang="tr-TR"/>
        </a:p>
      </dgm:t>
    </dgm:pt>
    <dgm:pt modelId="{F400A288-01BE-4689-8E64-475033BFE25C}">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900" b="1">
              <a:solidFill>
                <a:sysClr val="windowText" lastClr="000000"/>
              </a:solidFill>
            </a:rPr>
            <a:t>Kurumsal Tarihçe</a:t>
          </a:r>
        </a:p>
      </dgm:t>
    </dgm:pt>
    <dgm:pt modelId="{B29D8A81-DF1C-4910-9049-91783FD7CEAC}" type="parTrans" cxnId="{3AB41F12-AC6A-419B-B481-E002B5667F02}">
      <dgm:prSet/>
      <dgm:spPr/>
      <dgm:t>
        <a:bodyPr/>
        <a:lstStyle/>
        <a:p>
          <a:pPr algn="ctr"/>
          <a:endParaRPr lang="tr-TR"/>
        </a:p>
      </dgm:t>
    </dgm:pt>
    <dgm:pt modelId="{A18CA6B8-C376-4CDF-9C41-05DC472905A2}" type="sibTrans" cxnId="{3AB41F12-AC6A-419B-B481-E002B5667F02}">
      <dgm:prSet/>
      <dgm:spPr/>
      <dgm:t>
        <a:bodyPr/>
        <a:lstStyle/>
        <a:p>
          <a:pPr algn="ctr"/>
          <a:endParaRPr lang="tr-TR"/>
        </a:p>
      </dgm:t>
    </dgm:pt>
    <dgm:pt modelId="{C9DF45F3-FBFD-44EE-853F-555B2E936FB4}">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900" b="1">
              <a:solidFill>
                <a:sysClr val="windowText" lastClr="000000"/>
              </a:solidFill>
            </a:rPr>
            <a:t>Uyg. Olan St. Planın Değ.</a:t>
          </a:r>
        </a:p>
      </dgm:t>
    </dgm:pt>
    <dgm:pt modelId="{BB766F97-C2E3-4AAE-902E-D6408E984C2F}" type="parTrans" cxnId="{4E7CCB46-98DB-40C8-8C55-152F6439146F}">
      <dgm:prSet/>
      <dgm:spPr/>
      <dgm:t>
        <a:bodyPr/>
        <a:lstStyle/>
        <a:p>
          <a:pPr algn="ctr"/>
          <a:endParaRPr lang="tr-TR"/>
        </a:p>
      </dgm:t>
    </dgm:pt>
    <dgm:pt modelId="{90E4CF5E-D0FC-46C1-9D43-B4FCE1DBACCC}" type="sibTrans" cxnId="{4E7CCB46-98DB-40C8-8C55-152F6439146F}">
      <dgm:prSet/>
      <dgm:spPr/>
      <dgm:t>
        <a:bodyPr/>
        <a:lstStyle/>
        <a:p>
          <a:pPr algn="ctr"/>
          <a:endParaRPr lang="tr-TR"/>
        </a:p>
      </dgm:t>
    </dgm:pt>
    <dgm:pt modelId="{662A011B-957C-418A-BA87-CD8961EFBE24}">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900" b="1">
              <a:solidFill>
                <a:sysClr val="windowText" lastClr="000000"/>
              </a:solidFill>
            </a:rPr>
            <a:t>Mevzuat Analizi</a:t>
          </a:r>
        </a:p>
      </dgm:t>
    </dgm:pt>
    <dgm:pt modelId="{552A1502-D085-4AB1-A523-0684E28D70CE}" type="parTrans" cxnId="{F8E17197-BE88-4318-81F8-1DA7BB2B3025}">
      <dgm:prSet/>
      <dgm:spPr/>
      <dgm:t>
        <a:bodyPr/>
        <a:lstStyle/>
        <a:p>
          <a:pPr algn="ctr"/>
          <a:endParaRPr lang="tr-TR"/>
        </a:p>
      </dgm:t>
    </dgm:pt>
    <dgm:pt modelId="{A4FCE80B-3D9E-47B2-AD08-8C4BF0C0651B}" type="sibTrans" cxnId="{F8E17197-BE88-4318-81F8-1DA7BB2B3025}">
      <dgm:prSet/>
      <dgm:spPr/>
      <dgm:t>
        <a:bodyPr/>
        <a:lstStyle/>
        <a:p>
          <a:pPr algn="ctr"/>
          <a:endParaRPr lang="tr-TR"/>
        </a:p>
      </dgm:t>
    </dgm:pt>
    <dgm:pt modelId="{EE855A88-E459-4F35-8A21-A077F510248E}">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900" b="1">
              <a:solidFill>
                <a:sysClr val="windowText" lastClr="000000"/>
              </a:solidFill>
            </a:rPr>
            <a:t>Üst Politika Belgeleri Analizi</a:t>
          </a:r>
        </a:p>
      </dgm:t>
    </dgm:pt>
    <dgm:pt modelId="{79C70CA1-B3F2-4061-A6DD-FEE7E55E2573}" type="parTrans" cxnId="{247DD537-80CF-49D2-B042-3046ACCB6116}">
      <dgm:prSet/>
      <dgm:spPr/>
      <dgm:t>
        <a:bodyPr/>
        <a:lstStyle/>
        <a:p>
          <a:pPr algn="ctr"/>
          <a:endParaRPr lang="tr-TR"/>
        </a:p>
      </dgm:t>
    </dgm:pt>
    <dgm:pt modelId="{82770621-F65A-4A1C-8ED9-91D2B8E76D34}" type="sibTrans" cxnId="{247DD537-80CF-49D2-B042-3046ACCB6116}">
      <dgm:prSet/>
      <dgm:spPr/>
      <dgm:t>
        <a:bodyPr/>
        <a:lstStyle/>
        <a:p>
          <a:pPr algn="ctr"/>
          <a:endParaRPr lang="tr-TR"/>
        </a:p>
      </dgm:t>
    </dgm:pt>
    <dgm:pt modelId="{23070EC9-8E27-4497-A542-20E6AAEA0286}">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900" b="1">
              <a:solidFill>
                <a:sysClr val="windowText" lastClr="000000"/>
              </a:solidFill>
            </a:rPr>
            <a:t>Faal. Al. ile Ürün ve Hizm. Değ.</a:t>
          </a:r>
        </a:p>
      </dgm:t>
    </dgm:pt>
    <dgm:pt modelId="{D645EF7B-4D00-4FF2-A5FA-CDAC301C5ADC}" type="parTrans" cxnId="{AC2E3381-21B8-4748-AD0E-F2AB40164E42}">
      <dgm:prSet/>
      <dgm:spPr/>
      <dgm:t>
        <a:bodyPr/>
        <a:lstStyle/>
        <a:p>
          <a:pPr algn="ctr"/>
          <a:endParaRPr lang="tr-TR"/>
        </a:p>
      </dgm:t>
    </dgm:pt>
    <dgm:pt modelId="{EC9ADF3A-C3F2-4F86-B999-8556D15445BD}" type="sibTrans" cxnId="{AC2E3381-21B8-4748-AD0E-F2AB40164E42}">
      <dgm:prSet/>
      <dgm:spPr/>
      <dgm:t>
        <a:bodyPr/>
        <a:lstStyle/>
        <a:p>
          <a:pPr algn="ctr"/>
          <a:endParaRPr lang="tr-TR"/>
        </a:p>
      </dgm:t>
    </dgm:pt>
    <dgm:pt modelId="{BB5DE979-97DA-4066-9038-181518F4BC60}">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900" b="1">
              <a:solidFill>
                <a:sysClr val="windowText" lastClr="000000"/>
              </a:solidFill>
            </a:rPr>
            <a:t>Paydaş Analizi</a:t>
          </a:r>
        </a:p>
      </dgm:t>
    </dgm:pt>
    <dgm:pt modelId="{2503D8D0-8D8B-4CA6-9070-A87148055CFC}" type="parTrans" cxnId="{E0F6A291-2FA3-4523-AB23-FEA8AAFE63C5}">
      <dgm:prSet/>
      <dgm:spPr/>
      <dgm:t>
        <a:bodyPr/>
        <a:lstStyle/>
        <a:p>
          <a:pPr algn="ctr"/>
          <a:endParaRPr lang="tr-TR"/>
        </a:p>
      </dgm:t>
    </dgm:pt>
    <dgm:pt modelId="{86719EBA-D3C7-4458-8A0A-D22AF7CE538E}" type="sibTrans" cxnId="{E0F6A291-2FA3-4523-AB23-FEA8AAFE63C5}">
      <dgm:prSet/>
      <dgm:spPr/>
      <dgm:t>
        <a:bodyPr/>
        <a:lstStyle/>
        <a:p>
          <a:pPr algn="ctr"/>
          <a:endParaRPr lang="tr-TR"/>
        </a:p>
      </dgm:t>
    </dgm:pt>
    <dgm:pt modelId="{D3ECD513-5074-4698-8E54-B4B838A22208}">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900" b="1">
              <a:solidFill>
                <a:sysClr val="windowText" lastClr="000000"/>
              </a:solidFill>
            </a:rPr>
            <a:t>Kuruluş İçi Analiz</a:t>
          </a:r>
        </a:p>
      </dgm:t>
    </dgm:pt>
    <dgm:pt modelId="{6815FAEF-52D3-4E20-BB6D-6602E874A33F}" type="parTrans" cxnId="{F9272171-89E2-4B2C-B166-D78396FD6DCB}">
      <dgm:prSet/>
      <dgm:spPr/>
      <dgm:t>
        <a:bodyPr/>
        <a:lstStyle/>
        <a:p>
          <a:pPr algn="ctr"/>
          <a:endParaRPr lang="tr-TR"/>
        </a:p>
      </dgm:t>
    </dgm:pt>
    <dgm:pt modelId="{64BCD363-EEFE-4297-ADAB-033F593DAACE}" type="sibTrans" cxnId="{F9272171-89E2-4B2C-B166-D78396FD6DCB}">
      <dgm:prSet/>
      <dgm:spPr/>
      <dgm:t>
        <a:bodyPr/>
        <a:lstStyle/>
        <a:p>
          <a:pPr algn="ctr"/>
          <a:endParaRPr lang="tr-TR"/>
        </a:p>
      </dgm:t>
    </dgm:pt>
    <dgm:pt modelId="{C13EFD9A-0F31-465A-94AD-1973D436E727}">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900" b="1">
              <a:solidFill>
                <a:sysClr val="windowText" lastClr="000000"/>
              </a:solidFill>
            </a:rPr>
            <a:t>GZFT Analizi</a:t>
          </a:r>
        </a:p>
      </dgm:t>
    </dgm:pt>
    <dgm:pt modelId="{E8955FFA-EBC7-4082-93AD-1A258E096910}" type="parTrans" cxnId="{69F05E53-B1CB-48BB-9324-00F8E98D66D3}">
      <dgm:prSet/>
      <dgm:spPr/>
      <dgm:t>
        <a:bodyPr/>
        <a:lstStyle/>
        <a:p>
          <a:pPr algn="ctr"/>
          <a:endParaRPr lang="tr-TR"/>
        </a:p>
      </dgm:t>
    </dgm:pt>
    <dgm:pt modelId="{B89C5FB5-C9A1-4546-BE5C-A91949C67531}" type="sibTrans" cxnId="{69F05E53-B1CB-48BB-9324-00F8E98D66D3}">
      <dgm:prSet/>
      <dgm:spPr/>
      <dgm:t>
        <a:bodyPr/>
        <a:lstStyle/>
        <a:p>
          <a:pPr algn="ctr"/>
          <a:endParaRPr lang="tr-TR"/>
        </a:p>
      </dgm:t>
    </dgm:pt>
    <dgm:pt modelId="{861B0048-4772-46A9-B74F-C00207ABB56F}">
      <dgm:prSet phldrT="[Metin]" custT="1"/>
      <dgm:spPr/>
      <dgm:t>
        <a:bodyPr/>
        <a:lstStyle/>
        <a:p>
          <a:pPr algn="ctr"/>
          <a:r>
            <a:rPr lang="tr-TR" sz="1400" b="1">
              <a:solidFill>
                <a:sysClr val="windowText" lastClr="000000"/>
              </a:solidFill>
            </a:rPr>
            <a:t>Tespitler ve İhtiyaçların Belirlenmesi</a:t>
          </a:r>
        </a:p>
      </dgm:t>
    </dgm:pt>
    <dgm:pt modelId="{5799DAD7-3FA8-4FF1-967E-4816CE9D9BE2}" type="parTrans" cxnId="{E50CF396-965A-4F88-A0BF-4B5510CCF82C}">
      <dgm:prSet/>
      <dgm:spPr/>
      <dgm:t>
        <a:bodyPr/>
        <a:lstStyle/>
        <a:p>
          <a:pPr algn="ctr"/>
          <a:endParaRPr lang="tr-TR"/>
        </a:p>
      </dgm:t>
    </dgm:pt>
    <dgm:pt modelId="{3B81FE20-7CA1-49A0-B7A8-41E2D6044973}" type="sibTrans" cxnId="{E50CF396-965A-4F88-A0BF-4B5510CCF82C}">
      <dgm:prSet/>
      <dgm:spPr/>
      <dgm:t>
        <a:bodyPr/>
        <a:lstStyle/>
        <a:p>
          <a:pPr algn="ctr"/>
          <a:endParaRPr lang="tr-TR"/>
        </a:p>
      </dgm:t>
    </dgm:pt>
    <dgm:pt modelId="{01383673-0177-4535-B81C-7C2D6594C232}">
      <dgm:prSet phldrT="[Metin]" custT="1"/>
      <dgm:spPr>
        <a:solidFill>
          <a:schemeClr val="accent3">
            <a:lumMod val="60000"/>
            <a:lumOff val="40000"/>
          </a:schemeClr>
        </a:solidFill>
      </dgm:spPr>
      <dgm:t>
        <a:bodyPr/>
        <a:lstStyle/>
        <a:p>
          <a:pPr algn="ctr"/>
          <a:r>
            <a:rPr lang="tr-TR" sz="1400" b="1">
              <a:solidFill>
                <a:sysClr val="windowText" lastClr="000000"/>
              </a:solidFill>
            </a:rPr>
            <a:t>HAZIRLIK SÜRECİ</a:t>
          </a:r>
        </a:p>
      </dgm:t>
    </dgm:pt>
    <dgm:pt modelId="{DC8A419D-E421-4604-8426-23CA59DE1018}" type="parTrans" cxnId="{62EF5ACD-2013-46A3-A531-1656410A56BC}">
      <dgm:prSet/>
      <dgm:spPr/>
      <dgm:t>
        <a:bodyPr/>
        <a:lstStyle/>
        <a:p>
          <a:pPr algn="ctr"/>
          <a:endParaRPr lang="tr-TR"/>
        </a:p>
      </dgm:t>
    </dgm:pt>
    <dgm:pt modelId="{D0D828B0-55E7-4F84-A95E-A0E3886D28D9}" type="sibTrans" cxnId="{62EF5ACD-2013-46A3-A531-1656410A56BC}">
      <dgm:prSet/>
      <dgm:spPr/>
      <dgm:t>
        <a:bodyPr/>
        <a:lstStyle/>
        <a:p>
          <a:pPr algn="ctr"/>
          <a:endParaRPr lang="tr-TR"/>
        </a:p>
      </dgm:t>
    </dgm:pt>
    <dgm:pt modelId="{0AE9D80A-7762-4FC9-A9D6-C742C82C1D6D}">
      <dgm:prSet phldrT="[Metin]" custT="1"/>
      <dgm:spPr>
        <a:solidFill>
          <a:srgbClr val="D17F7D"/>
        </a:solidFill>
      </dgm:spPr>
      <dgm:t>
        <a:bodyPr/>
        <a:lstStyle/>
        <a:p>
          <a:pPr algn="ctr"/>
          <a:r>
            <a:rPr lang="tr-TR" sz="1400" b="1">
              <a:solidFill>
                <a:sysClr val="windowText" lastClr="000000"/>
              </a:solidFill>
            </a:rPr>
            <a:t>DURUM ANALİZİ SÜRECİ</a:t>
          </a:r>
        </a:p>
      </dgm:t>
    </dgm:pt>
    <dgm:pt modelId="{5352093E-422C-4DC9-90C7-6E944A05A4B6}" type="sibTrans" cxnId="{9F1C5C73-93B7-406A-83E8-BB8250C1E460}">
      <dgm:prSet/>
      <dgm:spPr/>
      <dgm:t>
        <a:bodyPr/>
        <a:lstStyle/>
        <a:p>
          <a:pPr algn="ctr"/>
          <a:endParaRPr lang="tr-TR"/>
        </a:p>
      </dgm:t>
    </dgm:pt>
    <dgm:pt modelId="{E44F3623-411D-40EE-ADF3-603A94BBBCFF}" type="parTrans" cxnId="{9F1C5C73-93B7-406A-83E8-BB8250C1E460}">
      <dgm:prSet/>
      <dgm:spPr/>
      <dgm:t>
        <a:bodyPr/>
        <a:lstStyle/>
        <a:p>
          <a:pPr algn="ctr"/>
          <a:endParaRPr lang="tr-TR"/>
        </a:p>
      </dgm:t>
    </dgm:pt>
    <dgm:pt modelId="{ED415B8C-E7D0-43B7-B9AC-BA02F35A9427}">
      <dgm:prSet phldrT="[Metin]" custT="1">
        <dgm:style>
          <a:lnRef idx="2">
            <a:schemeClr val="accent3"/>
          </a:lnRef>
          <a:fillRef idx="1">
            <a:schemeClr val="lt1"/>
          </a:fillRef>
          <a:effectRef idx="0">
            <a:schemeClr val="accent3"/>
          </a:effectRef>
          <a:fontRef idx="minor">
            <a:schemeClr val="dk1"/>
          </a:fontRef>
        </dgm:style>
      </dgm:prSet>
      <dgm:spPr/>
      <dgm:t>
        <a:bodyPr/>
        <a:lstStyle/>
        <a:p>
          <a:pPr algn="ctr"/>
          <a:r>
            <a:rPr lang="tr-TR" sz="1000" b="1">
              <a:solidFill>
                <a:sysClr val="windowText" lastClr="000000"/>
              </a:solidFill>
            </a:rPr>
            <a:t>Eğitim Faaliyetlerine Katılım</a:t>
          </a:r>
        </a:p>
      </dgm:t>
    </dgm:pt>
    <dgm:pt modelId="{2FA38695-EE18-4D4D-A587-73FD2E1877AF}" type="parTrans" cxnId="{408BB2EA-C8F6-49DD-89EF-E3D9A83527CF}">
      <dgm:prSet/>
      <dgm:spPr/>
      <dgm:t>
        <a:bodyPr/>
        <a:lstStyle/>
        <a:p>
          <a:pPr algn="ctr"/>
          <a:endParaRPr lang="tr-TR"/>
        </a:p>
      </dgm:t>
    </dgm:pt>
    <dgm:pt modelId="{46D30F8A-C614-46BD-9360-75FF7CC08008}" type="sibTrans" cxnId="{408BB2EA-C8F6-49DD-89EF-E3D9A83527CF}">
      <dgm:prSet/>
      <dgm:spPr/>
      <dgm:t>
        <a:bodyPr/>
        <a:lstStyle/>
        <a:p>
          <a:pPr algn="ctr"/>
          <a:endParaRPr lang="tr-TR"/>
        </a:p>
      </dgm:t>
    </dgm:pt>
    <dgm:pt modelId="{AFD259A9-9F66-468D-A180-C88F5D8831A5}">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900" b="1">
              <a:solidFill>
                <a:sysClr val="windowText" lastClr="000000"/>
              </a:solidFill>
            </a:rPr>
            <a:t>Misyon</a:t>
          </a:r>
        </a:p>
      </dgm:t>
    </dgm:pt>
    <dgm:pt modelId="{F2771CE3-ED91-4432-BBA0-35EF4EE27310}" type="parTrans" cxnId="{6ED9BFF1-90A8-4D2A-B150-642A9AB4F593}">
      <dgm:prSet/>
      <dgm:spPr/>
      <dgm:t>
        <a:bodyPr/>
        <a:lstStyle/>
        <a:p>
          <a:pPr algn="ctr"/>
          <a:endParaRPr lang="tr-TR"/>
        </a:p>
      </dgm:t>
    </dgm:pt>
    <dgm:pt modelId="{BBF1E78B-77A6-4F83-949D-E2020DFA6885}" type="sibTrans" cxnId="{6ED9BFF1-90A8-4D2A-B150-642A9AB4F593}">
      <dgm:prSet/>
      <dgm:spPr/>
      <dgm:t>
        <a:bodyPr/>
        <a:lstStyle/>
        <a:p>
          <a:pPr algn="ctr"/>
          <a:endParaRPr lang="tr-TR"/>
        </a:p>
      </dgm:t>
    </dgm:pt>
    <dgm:pt modelId="{26EE6A3E-9BB9-4391-A4AD-956FC7156612}">
      <dgm:prSet phldrT="[Metin]" custT="1"/>
      <dgm:spPr/>
      <dgm:t>
        <a:bodyPr/>
        <a:lstStyle/>
        <a:p>
          <a:pPr algn="ctr"/>
          <a:r>
            <a:rPr lang="tr-TR" sz="1400" b="1">
              <a:solidFill>
                <a:sysClr val="windowText" lastClr="000000"/>
              </a:solidFill>
            </a:rPr>
            <a:t>GELECEĞE  BAKIŞ</a:t>
          </a:r>
        </a:p>
      </dgm:t>
    </dgm:pt>
    <dgm:pt modelId="{F0E9CA78-B9EB-46BE-B61C-BAD10E7B5CFA}" type="parTrans" cxnId="{6D0900A2-86DB-4BC6-A85E-CBB8EAFF0EC6}">
      <dgm:prSet/>
      <dgm:spPr/>
      <dgm:t>
        <a:bodyPr/>
        <a:lstStyle/>
        <a:p>
          <a:pPr algn="ctr"/>
          <a:endParaRPr lang="tr-TR"/>
        </a:p>
      </dgm:t>
    </dgm:pt>
    <dgm:pt modelId="{E4206EC4-7594-4206-AE8F-306A826FF9E6}" type="sibTrans" cxnId="{6D0900A2-86DB-4BC6-A85E-CBB8EAFF0EC6}">
      <dgm:prSet/>
      <dgm:spPr/>
      <dgm:t>
        <a:bodyPr/>
        <a:lstStyle/>
        <a:p>
          <a:pPr algn="ctr"/>
          <a:endParaRPr lang="tr-TR"/>
        </a:p>
      </dgm:t>
    </dgm:pt>
    <dgm:pt modelId="{F4349713-5DFE-43AA-9DCD-1EAFCF792A1D}">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900" b="1">
              <a:solidFill>
                <a:sysClr val="windowText" lastClr="000000"/>
              </a:solidFill>
            </a:rPr>
            <a:t>Temel Değerler</a:t>
          </a:r>
        </a:p>
      </dgm:t>
    </dgm:pt>
    <dgm:pt modelId="{579F29C9-596F-4285-9880-AF6BC0E4436F}" type="parTrans" cxnId="{FC006B6F-C9C0-4C8D-9AE9-BC357971F16B}">
      <dgm:prSet/>
      <dgm:spPr/>
      <dgm:t>
        <a:bodyPr/>
        <a:lstStyle/>
        <a:p>
          <a:pPr algn="ctr"/>
          <a:endParaRPr lang="tr-TR"/>
        </a:p>
      </dgm:t>
    </dgm:pt>
    <dgm:pt modelId="{94C22DDF-CD82-40D7-A0B4-88B102EB6A2F}" type="sibTrans" cxnId="{FC006B6F-C9C0-4C8D-9AE9-BC357971F16B}">
      <dgm:prSet/>
      <dgm:spPr/>
      <dgm:t>
        <a:bodyPr/>
        <a:lstStyle/>
        <a:p>
          <a:pPr algn="ctr"/>
          <a:endParaRPr lang="tr-TR"/>
        </a:p>
      </dgm:t>
    </dgm:pt>
    <dgm:pt modelId="{A7B3DCC5-5520-49BF-8649-1DBB435EE408}">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900" b="1">
              <a:solidFill>
                <a:sysClr val="windowText" lastClr="000000"/>
              </a:solidFill>
            </a:rPr>
            <a:t>Amaçlar</a:t>
          </a:r>
        </a:p>
      </dgm:t>
    </dgm:pt>
    <dgm:pt modelId="{62901E1C-E99C-490C-9442-D4119904AC38}" type="parTrans" cxnId="{AD001301-6B40-4E32-852E-D5FA0553A03F}">
      <dgm:prSet/>
      <dgm:spPr/>
      <dgm:t>
        <a:bodyPr/>
        <a:lstStyle/>
        <a:p>
          <a:pPr algn="ctr"/>
          <a:endParaRPr lang="tr-TR"/>
        </a:p>
      </dgm:t>
    </dgm:pt>
    <dgm:pt modelId="{9A8A3EBF-3CD1-4E65-B5F2-CF0CAA43F857}" type="sibTrans" cxnId="{AD001301-6B40-4E32-852E-D5FA0553A03F}">
      <dgm:prSet/>
      <dgm:spPr/>
      <dgm:t>
        <a:bodyPr/>
        <a:lstStyle/>
        <a:p>
          <a:pPr algn="ctr"/>
          <a:endParaRPr lang="tr-TR"/>
        </a:p>
      </dgm:t>
    </dgm:pt>
    <dgm:pt modelId="{7F8A2FD7-0BF4-4AD1-8A42-90E68A596DCD}">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900" b="1">
              <a:solidFill>
                <a:sysClr val="windowText" lastClr="000000"/>
              </a:solidFill>
            </a:rPr>
            <a:t>Hedefler</a:t>
          </a:r>
        </a:p>
      </dgm:t>
    </dgm:pt>
    <dgm:pt modelId="{9E6E4702-0654-41A1-AD75-8415A7871B7E}" type="parTrans" cxnId="{76FDE034-D062-4B79-B711-6892CED80E18}">
      <dgm:prSet/>
      <dgm:spPr/>
      <dgm:t>
        <a:bodyPr/>
        <a:lstStyle/>
        <a:p>
          <a:pPr algn="ctr"/>
          <a:endParaRPr lang="tr-TR"/>
        </a:p>
      </dgm:t>
    </dgm:pt>
    <dgm:pt modelId="{D8CDDB34-5FD2-46F4-9B39-98968F9E0E15}" type="sibTrans" cxnId="{76FDE034-D062-4B79-B711-6892CED80E18}">
      <dgm:prSet/>
      <dgm:spPr/>
      <dgm:t>
        <a:bodyPr/>
        <a:lstStyle/>
        <a:p>
          <a:pPr algn="ctr"/>
          <a:endParaRPr lang="tr-TR"/>
        </a:p>
      </dgm:t>
    </dgm:pt>
    <dgm:pt modelId="{B20A9996-6725-4EE3-9CB5-CAE6037C6468}">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900" b="1">
              <a:solidFill>
                <a:sysClr val="windowText" lastClr="000000"/>
              </a:solidFill>
            </a:rPr>
            <a:t>Stratejiler</a:t>
          </a:r>
        </a:p>
      </dgm:t>
    </dgm:pt>
    <dgm:pt modelId="{6DA5086A-7591-4C9C-9242-AD1CA378023B}" type="parTrans" cxnId="{0178908A-0313-430D-9653-5D70AAC82BFA}">
      <dgm:prSet/>
      <dgm:spPr/>
      <dgm:t>
        <a:bodyPr/>
        <a:lstStyle/>
        <a:p>
          <a:pPr algn="ctr"/>
          <a:endParaRPr lang="tr-TR"/>
        </a:p>
      </dgm:t>
    </dgm:pt>
    <dgm:pt modelId="{A22C9E2F-8430-4874-A749-B2CEC6AAF566}" type="sibTrans" cxnId="{0178908A-0313-430D-9653-5D70AAC82BFA}">
      <dgm:prSet/>
      <dgm:spPr/>
      <dgm:t>
        <a:bodyPr/>
        <a:lstStyle/>
        <a:p>
          <a:pPr algn="ctr"/>
          <a:endParaRPr lang="tr-TR"/>
        </a:p>
      </dgm:t>
    </dgm:pt>
    <dgm:pt modelId="{435000DE-8E7B-401B-8A53-EADD5FD76B06}">
      <dgm:prSet phldrT="[Metin]" custT="1"/>
      <dgm:spPr>
        <a:solidFill>
          <a:srgbClr val="A996C0"/>
        </a:solidFill>
      </dgm:spPr>
      <dgm:t>
        <a:bodyPr/>
        <a:lstStyle/>
        <a:p>
          <a:pPr algn="ctr"/>
          <a:r>
            <a:rPr lang="tr-TR" sz="1400" b="1">
              <a:solidFill>
                <a:sysClr val="windowText" lastClr="000000"/>
              </a:solidFill>
            </a:rPr>
            <a:t>STRATEJİK PLAN</a:t>
          </a:r>
        </a:p>
      </dgm:t>
    </dgm:pt>
    <dgm:pt modelId="{A947F37A-F1D4-48C6-BF0D-BAE817F2419E}" type="parTrans" cxnId="{5AE6769E-BFBA-4AA5-90E6-6B6CC95A77F6}">
      <dgm:prSet/>
      <dgm:spPr/>
      <dgm:t>
        <a:bodyPr/>
        <a:lstStyle/>
        <a:p>
          <a:pPr algn="ctr"/>
          <a:endParaRPr lang="tr-TR"/>
        </a:p>
      </dgm:t>
    </dgm:pt>
    <dgm:pt modelId="{2ECCEFA7-B65A-42CD-871B-3B9CC9239C30}" type="sibTrans" cxnId="{5AE6769E-BFBA-4AA5-90E6-6B6CC95A77F6}">
      <dgm:prSet/>
      <dgm:spPr/>
      <dgm:t>
        <a:bodyPr/>
        <a:lstStyle/>
        <a:p>
          <a:pPr algn="ctr"/>
          <a:endParaRPr lang="tr-TR"/>
        </a:p>
      </dgm:t>
    </dgm:pt>
    <dgm:pt modelId="{A7B08B10-A501-4938-A54B-B5745E521D2E}">
      <dgm:prSet phldrT="[Metin]" custT="1"/>
      <dgm:spPr>
        <a:solidFill>
          <a:schemeClr val="accent3">
            <a:lumMod val="20000"/>
            <a:lumOff val="80000"/>
          </a:schemeClr>
        </a:solidFill>
      </dgm:spPr>
      <dgm:t>
        <a:bodyPr/>
        <a:lstStyle/>
        <a:p>
          <a:pPr algn="ctr"/>
          <a:r>
            <a:rPr lang="tr-TR" sz="1200" b="1">
              <a:solidFill>
                <a:sysClr val="windowText" lastClr="000000"/>
              </a:solidFill>
            </a:rPr>
            <a:t>PERFORMANS PROGRAMI</a:t>
          </a:r>
        </a:p>
        <a:p>
          <a:pPr algn="ctr"/>
          <a:r>
            <a:rPr lang="tr-TR" sz="1200" b="1">
              <a:solidFill>
                <a:sysClr val="windowText" lastClr="000000"/>
              </a:solidFill>
            </a:rPr>
            <a:t>(Faaliyet ve Projeler)</a:t>
          </a:r>
        </a:p>
      </dgm:t>
    </dgm:pt>
    <dgm:pt modelId="{6371CB47-0912-46C7-A941-BA7C4AFF7927}" type="parTrans" cxnId="{7F32865D-7189-4272-BF73-14EDC43C8D5B}">
      <dgm:prSet/>
      <dgm:spPr/>
      <dgm:t>
        <a:bodyPr/>
        <a:lstStyle/>
        <a:p>
          <a:pPr algn="ctr"/>
          <a:endParaRPr lang="tr-TR"/>
        </a:p>
      </dgm:t>
    </dgm:pt>
    <dgm:pt modelId="{32859767-7B0B-452E-99EA-6FC67CFA3608}" type="sibTrans" cxnId="{7F32865D-7189-4272-BF73-14EDC43C8D5B}">
      <dgm:prSet/>
      <dgm:spPr/>
      <dgm:t>
        <a:bodyPr/>
        <a:lstStyle/>
        <a:p>
          <a:pPr algn="ctr"/>
          <a:endParaRPr lang="tr-TR"/>
        </a:p>
      </dgm:t>
    </dgm:pt>
    <dgm:pt modelId="{4D1BA4ED-7D48-4D99-A459-EF253DEDFBF1}">
      <dgm:prSet phldrT="[Metin]" custT="1"/>
      <dgm:spPr>
        <a:solidFill>
          <a:schemeClr val="accent2">
            <a:lumMod val="60000"/>
            <a:lumOff val="40000"/>
          </a:schemeClr>
        </a:solidFill>
      </dgm:spPr>
      <dgm:t>
        <a:bodyPr/>
        <a:lstStyle/>
        <a:p>
          <a:pPr algn="ctr"/>
          <a:r>
            <a:rPr lang="tr-TR" sz="1200" b="1">
              <a:solidFill>
                <a:sysClr val="windowText" lastClr="000000"/>
              </a:solidFill>
            </a:rPr>
            <a:t>İZLEME-DEĞERLENDİRME</a:t>
          </a:r>
        </a:p>
      </dgm:t>
    </dgm:pt>
    <dgm:pt modelId="{5B4D4EB5-30EC-4E49-8B6B-BC6E7B4EA8F9}" type="parTrans" cxnId="{FAC9E18D-D2B5-4CCC-9B52-EAE2E6EF8103}">
      <dgm:prSet/>
      <dgm:spPr/>
      <dgm:t>
        <a:bodyPr/>
        <a:lstStyle/>
        <a:p>
          <a:pPr algn="ctr"/>
          <a:endParaRPr lang="tr-TR"/>
        </a:p>
      </dgm:t>
    </dgm:pt>
    <dgm:pt modelId="{FF6F2D6F-F77D-41B4-8BA2-F163F35AD22C}" type="sibTrans" cxnId="{FAC9E18D-D2B5-4CCC-9B52-EAE2E6EF8103}">
      <dgm:prSet/>
      <dgm:spPr/>
      <dgm:t>
        <a:bodyPr/>
        <a:lstStyle/>
        <a:p>
          <a:pPr algn="ctr"/>
          <a:endParaRPr lang="tr-TR"/>
        </a:p>
      </dgm:t>
    </dgm:pt>
    <dgm:pt modelId="{E3F77054-016F-4FC6-8BD2-242EED146567}">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900" b="1">
              <a:solidFill>
                <a:sysClr val="windowText" lastClr="000000"/>
              </a:solidFill>
            </a:rPr>
            <a:t>Vizyon</a:t>
          </a:r>
        </a:p>
      </dgm:t>
    </dgm:pt>
    <dgm:pt modelId="{DEC7EF85-B481-47A9-B2FB-10379A71497C}" type="sibTrans" cxnId="{D1F1D9DB-F0AA-4E9A-B61A-1C986A589F15}">
      <dgm:prSet/>
      <dgm:spPr/>
      <dgm:t>
        <a:bodyPr/>
        <a:lstStyle/>
        <a:p>
          <a:pPr algn="ctr"/>
          <a:endParaRPr lang="tr-TR"/>
        </a:p>
      </dgm:t>
    </dgm:pt>
    <dgm:pt modelId="{2F7DA4D9-2B0D-42C0-90B8-557252B3D376}" type="parTrans" cxnId="{D1F1D9DB-F0AA-4E9A-B61A-1C986A589F15}">
      <dgm:prSet/>
      <dgm:spPr/>
      <dgm:t>
        <a:bodyPr/>
        <a:lstStyle/>
        <a:p>
          <a:pPr algn="ctr"/>
          <a:endParaRPr lang="tr-TR"/>
        </a:p>
      </dgm:t>
    </dgm:pt>
    <dgm:pt modelId="{D53A95A6-3C28-499A-9F4B-5E307506FF65}">
      <dgm:prSet phldrT="[Metin]" custT="1">
        <dgm:style>
          <a:lnRef idx="2">
            <a:schemeClr val="accent5"/>
          </a:lnRef>
          <a:fillRef idx="1">
            <a:schemeClr val="lt1"/>
          </a:fillRef>
          <a:effectRef idx="0">
            <a:schemeClr val="accent5"/>
          </a:effectRef>
          <a:fontRef idx="minor">
            <a:schemeClr val="dk1"/>
          </a:fontRef>
        </dgm:style>
      </dgm:prSet>
      <dgm:spPr/>
      <dgm:t>
        <a:bodyPr/>
        <a:lstStyle/>
        <a:p>
          <a:pPr algn="ctr"/>
          <a:r>
            <a:rPr lang="tr-TR" sz="900" b="1">
              <a:solidFill>
                <a:sysClr val="windowText" lastClr="000000"/>
              </a:solidFill>
            </a:rPr>
            <a:t>Performans Göstergeleri</a:t>
          </a:r>
        </a:p>
      </dgm:t>
    </dgm:pt>
    <dgm:pt modelId="{2841801D-0B1C-4B6A-95FA-2F5328F3208B}" type="parTrans" cxnId="{35AEEECC-9604-4C42-9046-E15441D52E0C}">
      <dgm:prSet/>
      <dgm:spPr/>
      <dgm:t>
        <a:bodyPr/>
        <a:lstStyle/>
        <a:p>
          <a:pPr algn="ctr"/>
          <a:endParaRPr lang="tr-TR"/>
        </a:p>
      </dgm:t>
    </dgm:pt>
    <dgm:pt modelId="{9A08239C-AB34-4BAA-BF51-106944F336A6}" type="sibTrans" cxnId="{35AEEECC-9604-4C42-9046-E15441D52E0C}">
      <dgm:prSet/>
      <dgm:spPr/>
      <dgm:t>
        <a:bodyPr/>
        <a:lstStyle/>
        <a:p>
          <a:pPr algn="ctr"/>
          <a:endParaRPr lang="tr-TR"/>
        </a:p>
      </dgm:t>
    </dgm:pt>
    <dgm:pt modelId="{668CEADE-6AF6-40D2-89D7-5BE0C9E06D98}" type="pres">
      <dgm:prSet presAssocID="{26AB03F8-FE25-4154-8112-9F85B06CC0E2}" presName="Name0" presStyleCnt="0">
        <dgm:presLayoutVars>
          <dgm:dir/>
          <dgm:animLvl val="lvl"/>
          <dgm:resizeHandles val="exact"/>
        </dgm:presLayoutVars>
      </dgm:prSet>
      <dgm:spPr/>
      <dgm:t>
        <a:bodyPr/>
        <a:lstStyle/>
        <a:p>
          <a:endParaRPr lang="tr-TR"/>
        </a:p>
      </dgm:t>
    </dgm:pt>
    <dgm:pt modelId="{E5B1C78D-B7E2-4BDC-A640-1F0B329259CE}" type="pres">
      <dgm:prSet presAssocID="{4D1BA4ED-7D48-4D99-A459-EF253DEDFBF1}" presName="boxAndChildren" presStyleCnt="0"/>
      <dgm:spPr/>
    </dgm:pt>
    <dgm:pt modelId="{95C3139B-9E3E-4A54-BCD9-3F3AC257A3BA}" type="pres">
      <dgm:prSet presAssocID="{4D1BA4ED-7D48-4D99-A459-EF253DEDFBF1}" presName="parentTextBox" presStyleLbl="node1" presStyleIdx="0" presStyleCnt="7" custScaleX="67165" custScaleY="47055" custLinFactNeighborY="355"/>
      <dgm:spPr/>
      <dgm:t>
        <a:bodyPr/>
        <a:lstStyle/>
        <a:p>
          <a:endParaRPr lang="tr-TR"/>
        </a:p>
      </dgm:t>
    </dgm:pt>
    <dgm:pt modelId="{77A2B7EF-4A51-46DA-8830-19D12602BEA1}" type="pres">
      <dgm:prSet presAssocID="{32859767-7B0B-452E-99EA-6FC67CFA3608}" presName="sp" presStyleCnt="0"/>
      <dgm:spPr/>
    </dgm:pt>
    <dgm:pt modelId="{EEB98EBA-6012-4566-AD58-1686DD544686}" type="pres">
      <dgm:prSet presAssocID="{A7B08B10-A501-4938-A54B-B5745E521D2E}" presName="arrowAndChildren" presStyleCnt="0"/>
      <dgm:spPr/>
    </dgm:pt>
    <dgm:pt modelId="{7D961C2E-FAA5-4763-AF31-BE3CA682AEED}" type="pres">
      <dgm:prSet presAssocID="{A7B08B10-A501-4938-A54B-B5745E521D2E}" presName="parentTextArrow" presStyleLbl="node1" presStyleIdx="1" presStyleCnt="7" custScaleX="67506" custScaleY="46954"/>
      <dgm:spPr/>
      <dgm:t>
        <a:bodyPr/>
        <a:lstStyle/>
        <a:p>
          <a:endParaRPr lang="tr-TR"/>
        </a:p>
      </dgm:t>
    </dgm:pt>
    <dgm:pt modelId="{5012D8AC-9E40-4DD4-A597-2EA9B1869F43}" type="pres">
      <dgm:prSet presAssocID="{2ECCEFA7-B65A-42CD-871B-3B9CC9239C30}" presName="sp" presStyleCnt="0"/>
      <dgm:spPr/>
    </dgm:pt>
    <dgm:pt modelId="{EAC1C57F-9B1C-46EF-84B3-C903C14300B2}" type="pres">
      <dgm:prSet presAssocID="{435000DE-8E7B-401B-8A53-EADD5FD76B06}" presName="arrowAndChildren" presStyleCnt="0"/>
      <dgm:spPr/>
    </dgm:pt>
    <dgm:pt modelId="{35077231-6320-4C60-85D8-03D2E36356D8}" type="pres">
      <dgm:prSet presAssocID="{435000DE-8E7B-401B-8A53-EADD5FD76B06}" presName="parentTextArrow" presStyleLbl="node1" presStyleIdx="2" presStyleCnt="7" custScaleX="67506" custScaleY="44690"/>
      <dgm:spPr/>
      <dgm:t>
        <a:bodyPr/>
        <a:lstStyle/>
        <a:p>
          <a:endParaRPr lang="tr-TR"/>
        </a:p>
      </dgm:t>
    </dgm:pt>
    <dgm:pt modelId="{1B480A4A-124B-4168-8C2B-8FF9D1EAD547}" type="pres">
      <dgm:prSet presAssocID="{E4206EC4-7594-4206-AE8F-306A826FF9E6}" presName="sp" presStyleCnt="0"/>
      <dgm:spPr/>
    </dgm:pt>
    <dgm:pt modelId="{56507B5E-3964-4D84-81E6-14CDB8202588}" type="pres">
      <dgm:prSet presAssocID="{26EE6A3E-9BB9-4391-A4AD-956FC7156612}" presName="arrowAndChildren" presStyleCnt="0"/>
      <dgm:spPr/>
    </dgm:pt>
    <dgm:pt modelId="{70E6840D-FC0E-4319-9E3B-82F654B9EF4C}" type="pres">
      <dgm:prSet presAssocID="{26EE6A3E-9BB9-4391-A4AD-956FC7156612}" presName="parentTextArrow" presStyleLbl="node1" presStyleIdx="2" presStyleCnt="7"/>
      <dgm:spPr/>
      <dgm:t>
        <a:bodyPr/>
        <a:lstStyle/>
        <a:p>
          <a:endParaRPr lang="tr-TR"/>
        </a:p>
      </dgm:t>
    </dgm:pt>
    <dgm:pt modelId="{063BD8B8-9E98-46DC-9687-910B58F91E1D}" type="pres">
      <dgm:prSet presAssocID="{26EE6A3E-9BB9-4391-A4AD-956FC7156612}" presName="arrow" presStyleLbl="node1" presStyleIdx="3" presStyleCnt="7" custScaleX="48952" custScaleY="75000" custLinFactNeighborY="-3011"/>
      <dgm:spPr/>
      <dgm:t>
        <a:bodyPr/>
        <a:lstStyle/>
        <a:p>
          <a:endParaRPr lang="tr-TR"/>
        </a:p>
      </dgm:t>
    </dgm:pt>
    <dgm:pt modelId="{CB2AAB2D-0050-400B-B687-3572C7E3046A}" type="pres">
      <dgm:prSet presAssocID="{26EE6A3E-9BB9-4391-A4AD-956FC7156612}" presName="descendantArrow" presStyleCnt="0"/>
      <dgm:spPr/>
    </dgm:pt>
    <dgm:pt modelId="{186854B7-509B-443E-BE30-C995C628A862}" type="pres">
      <dgm:prSet presAssocID="{AFD259A9-9F66-468D-A180-C88F5D8831A5}" presName="childTextArrow" presStyleLbl="fgAccFollowNode1" presStyleIdx="0" presStyleCnt="17" custScaleY="85453" custLinFactNeighborX="-85" custLinFactNeighborY="-14978">
        <dgm:presLayoutVars>
          <dgm:bulletEnabled val="1"/>
        </dgm:presLayoutVars>
      </dgm:prSet>
      <dgm:spPr/>
      <dgm:t>
        <a:bodyPr/>
        <a:lstStyle/>
        <a:p>
          <a:endParaRPr lang="tr-TR"/>
        </a:p>
      </dgm:t>
    </dgm:pt>
    <dgm:pt modelId="{A05F5B6F-5ACD-49B1-A0C1-EB2496C65974}" type="pres">
      <dgm:prSet presAssocID="{E3F77054-016F-4FC6-8BD2-242EED146567}" presName="childTextArrow" presStyleLbl="fgAccFollowNode1" presStyleIdx="1" presStyleCnt="17" custScaleY="85453" custLinFactNeighborX="-85" custLinFactNeighborY="-14978">
        <dgm:presLayoutVars>
          <dgm:bulletEnabled val="1"/>
        </dgm:presLayoutVars>
      </dgm:prSet>
      <dgm:spPr/>
      <dgm:t>
        <a:bodyPr/>
        <a:lstStyle/>
        <a:p>
          <a:endParaRPr lang="tr-TR"/>
        </a:p>
      </dgm:t>
    </dgm:pt>
    <dgm:pt modelId="{32A52FA1-A779-49C9-A092-82A2933EB072}" type="pres">
      <dgm:prSet presAssocID="{F4349713-5DFE-43AA-9DCD-1EAFCF792A1D}" presName="childTextArrow" presStyleLbl="fgAccFollowNode1" presStyleIdx="2" presStyleCnt="17" custScaleY="85453" custLinFactNeighborX="-85" custLinFactNeighborY="-14978">
        <dgm:presLayoutVars>
          <dgm:bulletEnabled val="1"/>
        </dgm:presLayoutVars>
      </dgm:prSet>
      <dgm:spPr/>
      <dgm:t>
        <a:bodyPr/>
        <a:lstStyle/>
        <a:p>
          <a:endParaRPr lang="tr-TR"/>
        </a:p>
      </dgm:t>
    </dgm:pt>
    <dgm:pt modelId="{6214CBA9-77DD-453A-8F04-F35E2C91A408}" type="pres">
      <dgm:prSet presAssocID="{A7B3DCC5-5520-49BF-8649-1DBB435EE408}" presName="childTextArrow" presStyleLbl="fgAccFollowNode1" presStyleIdx="3" presStyleCnt="17" custScaleY="85453" custLinFactNeighborX="-85" custLinFactNeighborY="-14978">
        <dgm:presLayoutVars>
          <dgm:bulletEnabled val="1"/>
        </dgm:presLayoutVars>
      </dgm:prSet>
      <dgm:spPr/>
      <dgm:t>
        <a:bodyPr/>
        <a:lstStyle/>
        <a:p>
          <a:endParaRPr lang="tr-TR"/>
        </a:p>
      </dgm:t>
    </dgm:pt>
    <dgm:pt modelId="{E4D04783-3958-48FA-8A86-4E8619AC1166}" type="pres">
      <dgm:prSet presAssocID="{7F8A2FD7-0BF4-4AD1-8A42-90E68A596DCD}" presName="childTextArrow" presStyleLbl="fgAccFollowNode1" presStyleIdx="4" presStyleCnt="17" custScaleY="85453" custLinFactNeighborX="-85" custLinFactNeighborY="-14978">
        <dgm:presLayoutVars>
          <dgm:bulletEnabled val="1"/>
        </dgm:presLayoutVars>
      </dgm:prSet>
      <dgm:spPr/>
      <dgm:t>
        <a:bodyPr/>
        <a:lstStyle/>
        <a:p>
          <a:endParaRPr lang="tr-TR"/>
        </a:p>
      </dgm:t>
    </dgm:pt>
    <dgm:pt modelId="{37FF486B-D37A-406A-A683-AA5D9F957701}" type="pres">
      <dgm:prSet presAssocID="{D53A95A6-3C28-499A-9F4B-5E307506FF65}" presName="childTextArrow" presStyleLbl="fgAccFollowNode1" presStyleIdx="5" presStyleCnt="17" custScaleY="85453" custLinFactNeighborX="-85" custLinFactNeighborY="-14978">
        <dgm:presLayoutVars>
          <dgm:bulletEnabled val="1"/>
        </dgm:presLayoutVars>
      </dgm:prSet>
      <dgm:spPr/>
      <dgm:t>
        <a:bodyPr/>
        <a:lstStyle/>
        <a:p>
          <a:endParaRPr lang="tr-TR"/>
        </a:p>
      </dgm:t>
    </dgm:pt>
    <dgm:pt modelId="{4F666B20-E2AA-4DEB-A1D7-DB0E1D674F3F}" type="pres">
      <dgm:prSet presAssocID="{B20A9996-6725-4EE3-9CB5-CAE6037C6468}" presName="childTextArrow" presStyleLbl="fgAccFollowNode1" presStyleIdx="6" presStyleCnt="17" custScaleY="85453" custLinFactNeighborX="-97" custLinFactNeighborY="-14978">
        <dgm:presLayoutVars>
          <dgm:bulletEnabled val="1"/>
        </dgm:presLayoutVars>
      </dgm:prSet>
      <dgm:spPr/>
      <dgm:t>
        <a:bodyPr/>
        <a:lstStyle/>
        <a:p>
          <a:endParaRPr lang="tr-TR"/>
        </a:p>
      </dgm:t>
    </dgm:pt>
    <dgm:pt modelId="{8DF88655-3D4F-45C9-907F-DBF472A34F3B}" type="pres">
      <dgm:prSet presAssocID="{3B81FE20-7CA1-49A0-B7A8-41E2D6044973}" presName="sp" presStyleCnt="0"/>
      <dgm:spPr/>
    </dgm:pt>
    <dgm:pt modelId="{BB03A1A0-11E4-4340-B0F9-3D54344CB756}" type="pres">
      <dgm:prSet presAssocID="{861B0048-4772-46A9-B74F-C00207ABB56F}" presName="arrowAndChildren" presStyleCnt="0"/>
      <dgm:spPr/>
    </dgm:pt>
    <dgm:pt modelId="{AB61024E-255C-489F-96F7-6B47B92B3AEF}" type="pres">
      <dgm:prSet presAssocID="{861B0048-4772-46A9-B74F-C00207ABB56F}" presName="parentTextArrow" presStyleLbl="node1" presStyleIdx="4" presStyleCnt="7" custScaleX="68189" custScaleY="45802"/>
      <dgm:spPr/>
      <dgm:t>
        <a:bodyPr/>
        <a:lstStyle/>
        <a:p>
          <a:endParaRPr lang="tr-TR"/>
        </a:p>
      </dgm:t>
    </dgm:pt>
    <dgm:pt modelId="{59A5A003-41E2-48ED-B9BA-63D1F1679BB8}" type="pres">
      <dgm:prSet presAssocID="{5352093E-422C-4DC9-90C7-6E944A05A4B6}" presName="sp" presStyleCnt="0"/>
      <dgm:spPr/>
    </dgm:pt>
    <dgm:pt modelId="{438F88EE-9E43-473F-8022-DE312B7CD1FC}" type="pres">
      <dgm:prSet presAssocID="{0AE9D80A-7762-4FC9-A9D6-C742C82C1D6D}" presName="arrowAndChildren" presStyleCnt="0"/>
      <dgm:spPr/>
    </dgm:pt>
    <dgm:pt modelId="{01F6DCB8-8908-4ABF-9064-0BFF838F21DF}" type="pres">
      <dgm:prSet presAssocID="{0AE9D80A-7762-4FC9-A9D6-C742C82C1D6D}" presName="parentTextArrow" presStyleLbl="node1" presStyleIdx="4" presStyleCnt="7"/>
      <dgm:spPr/>
      <dgm:t>
        <a:bodyPr/>
        <a:lstStyle/>
        <a:p>
          <a:endParaRPr lang="tr-TR"/>
        </a:p>
      </dgm:t>
    </dgm:pt>
    <dgm:pt modelId="{9C4AD54A-AB78-4A53-A6EE-E05DBE620955}" type="pres">
      <dgm:prSet presAssocID="{0AE9D80A-7762-4FC9-A9D6-C742C82C1D6D}" presName="arrow" presStyleLbl="node1" presStyleIdx="5" presStyleCnt="7" custScaleX="70401" custScaleY="69446" custLinFactNeighborX="-765" custLinFactNeighborY="-695"/>
      <dgm:spPr/>
      <dgm:t>
        <a:bodyPr/>
        <a:lstStyle/>
        <a:p>
          <a:endParaRPr lang="tr-TR"/>
        </a:p>
      </dgm:t>
    </dgm:pt>
    <dgm:pt modelId="{A63E9CEC-814E-4EAE-A928-C28BFC9E096B}" type="pres">
      <dgm:prSet presAssocID="{0AE9D80A-7762-4FC9-A9D6-C742C82C1D6D}" presName="descendantArrow" presStyleCnt="0"/>
      <dgm:spPr/>
    </dgm:pt>
    <dgm:pt modelId="{360D4E2F-9628-4FFB-8E7A-1B6043542E94}" type="pres">
      <dgm:prSet presAssocID="{F400A288-01BE-4689-8E64-475033BFE25C}" presName="childTextArrow" presStyleLbl="fgAccFollowNode1" presStyleIdx="7" presStyleCnt="17">
        <dgm:presLayoutVars>
          <dgm:bulletEnabled val="1"/>
        </dgm:presLayoutVars>
      </dgm:prSet>
      <dgm:spPr/>
      <dgm:t>
        <a:bodyPr/>
        <a:lstStyle/>
        <a:p>
          <a:endParaRPr lang="tr-TR"/>
        </a:p>
      </dgm:t>
    </dgm:pt>
    <dgm:pt modelId="{B8F847B2-63B5-495F-9027-A92D437694AE}" type="pres">
      <dgm:prSet presAssocID="{C9DF45F3-FBFD-44EE-853F-555B2E936FB4}" presName="childTextArrow" presStyleLbl="fgAccFollowNode1" presStyleIdx="8" presStyleCnt="17">
        <dgm:presLayoutVars>
          <dgm:bulletEnabled val="1"/>
        </dgm:presLayoutVars>
      </dgm:prSet>
      <dgm:spPr/>
      <dgm:t>
        <a:bodyPr/>
        <a:lstStyle/>
        <a:p>
          <a:endParaRPr lang="tr-TR"/>
        </a:p>
      </dgm:t>
    </dgm:pt>
    <dgm:pt modelId="{CB321731-3793-49B4-9A34-A3F3C3FB7500}" type="pres">
      <dgm:prSet presAssocID="{662A011B-957C-418A-BA87-CD8961EFBE24}" presName="childTextArrow" presStyleLbl="fgAccFollowNode1" presStyleIdx="9" presStyleCnt="17">
        <dgm:presLayoutVars>
          <dgm:bulletEnabled val="1"/>
        </dgm:presLayoutVars>
      </dgm:prSet>
      <dgm:spPr/>
      <dgm:t>
        <a:bodyPr/>
        <a:lstStyle/>
        <a:p>
          <a:endParaRPr lang="tr-TR"/>
        </a:p>
      </dgm:t>
    </dgm:pt>
    <dgm:pt modelId="{48D64A78-05F9-4054-B2E9-7FA5BD154903}" type="pres">
      <dgm:prSet presAssocID="{EE855A88-E459-4F35-8A21-A077F510248E}" presName="childTextArrow" presStyleLbl="fgAccFollowNode1" presStyleIdx="10" presStyleCnt="17">
        <dgm:presLayoutVars>
          <dgm:bulletEnabled val="1"/>
        </dgm:presLayoutVars>
      </dgm:prSet>
      <dgm:spPr/>
      <dgm:t>
        <a:bodyPr/>
        <a:lstStyle/>
        <a:p>
          <a:endParaRPr lang="tr-TR"/>
        </a:p>
      </dgm:t>
    </dgm:pt>
    <dgm:pt modelId="{D44C932A-336F-4F0C-B850-8970F450AD34}" type="pres">
      <dgm:prSet presAssocID="{23070EC9-8E27-4497-A542-20E6AAEA0286}" presName="childTextArrow" presStyleLbl="fgAccFollowNode1" presStyleIdx="11" presStyleCnt="17">
        <dgm:presLayoutVars>
          <dgm:bulletEnabled val="1"/>
        </dgm:presLayoutVars>
      </dgm:prSet>
      <dgm:spPr/>
      <dgm:t>
        <a:bodyPr/>
        <a:lstStyle/>
        <a:p>
          <a:endParaRPr lang="tr-TR"/>
        </a:p>
      </dgm:t>
    </dgm:pt>
    <dgm:pt modelId="{26191675-05A0-41A7-9FFE-8F1378B55689}" type="pres">
      <dgm:prSet presAssocID="{BB5DE979-97DA-4066-9038-181518F4BC60}" presName="childTextArrow" presStyleLbl="fgAccFollowNode1" presStyleIdx="12" presStyleCnt="17">
        <dgm:presLayoutVars>
          <dgm:bulletEnabled val="1"/>
        </dgm:presLayoutVars>
      </dgm:prSet>
      <dgm:spPr/>
      <dgm:t>
        <a:bodyPr/>
        <a:lstStyle/>
        <a:p>
          <a:endParaRPr lang="tr-TR"/>
        </a:p>
      </dgm:t>
    </dgm:pt>
    <dgm:pt modelId="{C13DA235-9E5C-4AF3-98DD-0CEB335C926F}" type="pres">
      <dgm:prSet presAssocID="{D3ECD513-5074-4698-8E54-B4B838A22208}" presName="childTextArrow" presStyleLbl="fgAccFollowNode1" presStyleIdx="13" presStyleCnt="17">
        <dgm:presLayoutVars>
          <dgm:bulletEnabled val="1"/>
        </dgm:presLayoutVars>
      </dgm:prSet>
      <dgm:spPr/>
      <dgm:t>
        <a:bodyPr/>
        <a:lstStyle/>
        <a:p>
          <a:endParaRPr lang="tr-TR"/>
        </a:p>
      </dgm:t>
    </dgm:pt>
    <dgm:pt modelId="{DF25FD2D-D57C-4FB6-8AEE-36348754FAB3}" type="pres">
      <dgm:prSet presAssocID="{C13EFD9A-0F31-465A-94AD-1973D436E727}" presName="childTextArrow" presStyleLbl="fgAccFollowNode1" presStyleIdx="14" presStyleCnt="17">
        <dgm:presLayoutVars>
          <dgm:bulletEnabled val="1"/>
        </dgm:presLayoutVars>
      </dgm:prSet>
      <dgm:spPr/>
      <dgm:t>
        <a:bodyPr/>
        <a:lstStyle/>
        <a:p>
          <a:endParaRPr lang="tr-TR"/>
        </a:p>
      </dgm:t>
    </dgm:pt>
    <dgm:pt modelId="{081599C1-D7F1-470C-993D-E54F8B182034}" type="pres">
      <dgm:prSet presAssocID="{D0D828B0-55E7-4F84-A95E-A0E3886D28D9}" presName="sp" presStyleCnt="0"/>
      <dgm:spPr/>
    </dgm:pt>
    <dgm:pt modelId="{5128AA0D-C691-42F4-A3B5-D8BC585FDEEB}" type="pres">
      <dgm:prSet presAssocID="{01383673-0177-4535-B81C-7C2D6594C232}" presName="arrowAndChildren" presStyleCnt="0"/>
      <dgm:spPr/>
    </dgm:pt>
    <dgm:pt modelId="{59FE1380-4FE0-4FFC-9D3B-FF7DDF778AAD}" type="pres">
      <dgm:prSet presAssocID="{01383673-0177-4535-B81C-7C2D6594C232}" presName="parentTextArrow" presStyleLbl="node1" presStyleIdx="5" presStyleCnt="7"/>
      <dgm:spPr/>
      <dgm:t>
        <a:bodyPr/>
        <a:lstStyle/>
        <a:p>
          <a:endParaRPr lang="tr-TR"/>
        </a:p>
      </dgm:t>
    </dgm:pt>
    <dgm:pt modelId="{15A53227-BAEA-4970-A38F-9E0A6E9E26FC}" type="pres">
      <dgm:prSet presAssocID="{01383673-0177-4535-B81C-7C2D6594C232}" presName="arrow" presStyleLbl="node1" presStyleIdx="6" presStyleCnt="7" custScaleX="69554" custScaleY="75657"/>
      <dgm:spPr/>
      <dgm:t>
        <a:bodyPr/>
        <a:lstStyle/>
        <a:p>
          <a:endParaRPr lang="tr-TR"/>
        </a:p>
      </dgm:t>
    </dgm:pt>
    <dgm:pt modelId="{2A9EC536-78BD-4409-B258-EB77A068236F}" type="pres">
      <dgm:prSet presAssocID="{01383673-0177-4535-B81C-7C2D6594C232}" presName="descendantArrow" presStyleCnt="0"/>
      <dgm:spPr/>
    </dgm:pt>
    <dgm:pt modelId="{8506CD32-C616-4741-B1F6-465D6814D23A}" type="pres">
      <dgm:prSet presAssocID="{6574E3D5-DC23-439A-8127-D0E4169E0259}" presName="childTextArrow" presStyleLbl="fgAccFollowNode1" presStyleIdx="15" presStyleCnt="17" custScaleY="78724">
        <dgm:presLayoutVars>
          <dgm:bulletEnabled val="1"/>
        </dgm:presLayoutVars>
      </dgm:prSet>
      <dgm:spPr/>
      <dgm:t>
        <a:bodyPr/>
        <a:lstStyle/>
        <a:p>
          <a:endParaRPr lang="tr-TR"/>
        </a:p>
      </dgm:t>
    </dgm:pt>
    <dgm:pt modelId="{35251D81-4981-41E8-A7D8-B7776DA20EE4}" type="pres">
      <dgm:prSet presAssocID="{ED415B8C-E7D0-43B7-B9AC-BA02F35A9427}" presName="childTextArrow" presStyleLbl="fgAccFollowNode1" presStyleIdx="16" presStyleCnt="17" custScaleY="78724">
        <dgm:presLayoutVars>
          <dgm:bulletEnabled val="1"/>
        </dgm:presLayoutVars>
      </dgm:prSet>
      <dgm:spPr/>
      <dgm:t>
        <a:bodyPr/>
        <a:lstStyle/>
        <a:p>
          <a:endParaRPr lang="tr-TR"/>
        </a:p>
      </dgm:t>
    </dgm:pt>
  </dgm:ptLst>
  <dgm:cxnLst>
    <dgm:cxn modelId="{EA1F874F-972E-4513-BCE3-2DF1054C3909}" type="presOf" srcId="{01383673-0177-4535-B81C-7C2D6594C232}" destId="{15A53227-BAEA-4970-A38F-9E0A6E9E26FC}" srcOrd="1" destOrd="0" presId="urn:microsoft.com/office/officeart/2005/8/layout/process4"/>
    <dgm:cxn modelId="{99D83B70-57B7-472B-AF73-5207CEBA7F56}" type="presOf" srcId="{662A011B-957C-418A-BA87-CD8961EFBE24}" destId="{CB321731-3793-49B4-9A34-A3F3C3FB7500}" srcOrd="0" destOrd="0" presId="urn:microsoft.com/office/officeart/2005/8/layout/process4"/>
    <dgm:cxn modelId="{F8E17197-BE88-4318-81F8-1DA7BB2B3025}" srcId="{0AE9D80A-7762-4FC9-A9D6-C742C82C1D6D}" destId="{662A011B-957C-418A-BA87-CD8961EFBE24}" srcOrd="2" destOrd="0" parTransId="{552A1502-D085-4AB1-A523-0684E28D70CE}" sibTransId="{A4FCE80B-3D9E-47B2-AD08-8C4BF0C0651B}"/>
    <dgm:cxn modelId="{DD916C28-4665-4624-954F-EA53EA45BE60}" type="presOf" srcId="{BB5DE979-97DA-4066-9038-181518F4BC60}" destId="{26191675-05A0-41A7-9FFE-8F1378B55689}" srcOrd="0" destOrd="0" presId="urn:microsoft.com/office/officeart/2005/8/layout/process4"/>
    <dgm:cxn modelId="{FAC9E18D-D2B5-4CCC-9B52-EAE2E6EF8103}" srcId="{26AB03F8-FE25-4154-8112-9F85B06CC0E2}" destId="{4D1BA4ED-7D48-4D99-A459-EF253DEDFBF1}" srcOrd="6" destOrd="0" parTransId="{5B4D4EB5-30EC-4E49-8B6B-BC6E7B4EA8F9}" sibTransId="{FF6F2D6F-F77D-41B4-8BA2-F163F35AD22C}"/>
    <dgm:cxn modelId="{7C0D6AED-522F-4AC6-945A-5CCC73D84E2D}" type="presOf" srcId="{7F8A2FD7-0BF4-4AD1-8A42-90E68A596DCD}" destId="{E4D04783-3958-48FA-8A86-4E8619AC1166}" srcOrd="0" destOrd="0" presId="urn:microsoft.com/office/officeart/2005/8/layout/process4"/>
    <dgm:cxn modelId="{D9F5385B-FC60-43CE-9E81-AFD6517C2F03}" type="presOf" srcId="{B20A9996-6725-4EE3-9CB5-CAE6037C6468}" destId="{4F666B20-E2AA-4DEB-A1D7-DB0E1D674F3F}" srcOrd="0" destOrd="0" presId="urn:microsoft.com/office/officeart/2005/8/layout/process4"/>
    <dgm:cxn modelId="{9F1C5C73-93B7-406A-83E8-BB8250C1E460}" srcId="{26AB03F8-FE25-4154-8112-9F85B06CC0E2}" destId="{0AE9D80A-7762-4FC9-A9D6-C742C82C1D6D}" srcOrd="1" destOrd="0" parTransId="{E44F3623-411D-40EE-ADF3-603A94BBBCFF}" sibTransId="{5352093E-422C-4DC9-90C7-6E944A05A4B6}"/>
    <dgm:cxn modelId="{30B0168C-880C-4B1E-8ECC-5628954CABED}" srcId="{01383673-0177-4535-B81C-7C2D6594C232}" destId="{6574E3D5-DC23-439A-8127-D0E4169E0259}" srcOrd="0" destOrd="0" parTransId="{69F3C110-B323-48C0-B035-524E2B48C5F2}" sibTransId="{D35819FB-E798-4E51-A0CE-9C922F91AE33}"/>
    <dgm:cxn modelId="{1B21F925-54FC-4CC1-A719-97688BCABC72}" type="presOf" srcId="{26EE6A3E-9BB9-4391-A4AD-956FC7156612}" destId="{70E6840D-FC0E-4319-9E3B-82F654B9EF4C}" srcOrd="0" destOrd="0" presId="urn:microsoft.com/office/officeart/2005/8/layout/process4"/>
    <dgm:cxn modelId="{DA030078-2C0C-4BA5-9C1D-9152C394C29C}" type="presOf" srcId="{F4349713-5DFE-43AA-9DCD-1EAFCF792A1D}" destId="{32A52FA1-A779-49C9-A092-82A2933EB072}" srcOrd="0" destOrd="0" presId="urn:microsoft.com/office/officeart/2005/8/layout/process4"/>
    <dgm:cxn modelId="{1F7EE310-DF97-4C03-A588-462DF7C7575A}" type="presOf" srcId="{23070EC9-8E27-4497-A542-20E6AAEA0286}" destId="{D44C932A-336F-4F0C-B850-8970F450AD34}" srcOrd="0" destOrd="0" presId="urn:microsoft.com/office/officeart/2005/8/layout/process4"/>
    <dgm:cxn modelId="{9185099C-6308-42CE-B574-F704D834F59C}" type="presOf" srcId="{861B0048-4772-46A9-B74F-C00207ABB56F}" destId="{AB61024E-255C-489F-96F7-6B47B92B3AEF}" srcOrd="0" destOrd="0" presId="urn:microsoft.com/office/officeart/2005/8/layout/process4"/>
    <dgm:cxn modelId="{3A421BBB-FDBC-478F-93FD-873CE1EF561B}" type="presOf" srcId="{26AB03F8-FE25-4154-8112-9F85B06CC0E2}" destId="{668CEADE-6AF6-40D2-89D7-5BE0C9E06D98}" srcOrd="0" destOrd="0" presId="urn:microsoft.com/office/officeart/2005/8/layout/process4"/>
    <dgm:cxn modelId="{D1F1D9DB-F0AA-4E9A-B61A-1C986A589F15}" srcId="{26EE6A3E-9BB9-4391-A4AD-956FC7156612}" destId="{E3F77054-016F-4FC6-8BD2-242EED146567}" srcOrd="1" destOrd="0" parTransId="{2F7DA4D9-2B0D-42C0-90B8-557252B3D376}" sibTransId="{DEC7EF85-B481-47A9-B2FB-10379A71497C}"/>
    <dgm:cxn modelId="{AC2E3381-21B8-4748-AD0E-F2AB40164E42}" srcId="{0AE9D80A-7762-4FC9-A9D6-C742C82C1D6D}" destId="{23070EC9-8E27-4497-A542-20E6AAEA0286}" srcOrd="4" destOrd="0" parTransId="{D645EF7B-4D00-4FF2-A5FA-CDAC301C5ADC}" sibTransId="{EC9ADF3A-C3F2-4F86-B999-8556D15445BD}"/>
    <dgm:cxn modelId="{C2E9DBFC-8C00-40FF-A68E-7CAD8770B428}" type="presOf" srcId="{435000DE-8E7B-401B-8A53-EADD5FD76B06}" destId="{35077231-6320-4C60-85D8-03D2E36356D8}" srcOrd="0" destOrd="0" presId="urn:microsoft.com/office/officeart/2005/8/layout/process4"/>
    <dgm:cxn modelId="{F9272171-89E2-4B2C-B166-D78396FD6DCB}" srcId="{0AE9D80A-7762-4FC9-A9D6-C742C82C1D6D}" destId="{D3ECD513-5074-4698-8E54-B4B838A22208}" srcOrd="6" destOrd="0" parTransId="{6815FAEF-52D3-4E20-BB6D-6602E874A33F}" sibTransId="{64BCD363-EEFE-4297-ADAB-033F593DAACE}"/>
    <dgm:cxn modelId="{34AD61CA-98DE-4C5B-AC25-4DBB95844781}" type="presOf" srcId="{E3F77054-016F-4FC6-8BD2-242EED146567}" destId="{A05F5B6F-5ACD-49B1-A0C1-EB2496C65974}" srcOrd="0" destOrd="0" presId="urn:microsoft.com/office/officeart/2005/8/layout/process4"/>
    <dgm:cxn modelId="{9960B630-45F8-4411-8359-69365C683A19}" type="presOf" srcId="{0AE9D80A-7762-4FC9-A9D6-C742C82C1D6D}" destId="{9C4AD54A-AB78-4A53-A6EE-E05DBE620955}" srcOrd="1" destOrd="0" presId="urn:microsoft.com/office/officeart/2005/8/layout/process4"/>
    <dgm:cxn modelId="{F1A3989F-D36D-47E4-BC76-18D7711E674C}" type="presOf" srcId="{D3ECD513-5074-4698-8E54-B4B838A22208}" destId="{C13DA235-9E5C-4AF3-98DD-0CEB335C926F}" srcOrd="0" destOrd="0" presId="urn:microsoft.com/office/officeart/2005/8/layout/process4"/>
    <dgm:cxn modelId="{D594B3B6-915A-40DE-B0F9-295F298B0B05}" type="presOf" srcId="{01383673-0177-4535-B81C-7C2D6594C232}" destId="{59FE1380-4FE0-4FFC-9D3B-FF7DDF778AAD}" srcOrd="0" destOrd="0" presId="urn:microsoft.com/office/officeart/2005/8/layout/process4"/>
    <dgm:cxn modelId="{69F05E53-B1CB-48BB-9324-00F8E98D66D3}" srcId="{0AE9D80A-7762-4FC9-A9D6-C742C82C1D6D}" destId="{C13EFD9A-0F31-465A-94AD-1973D436E727}" srcOrd="7" destOrd="0" parTransId="{E8955FFA-EBC7-4082-93AD-1A258E096910}" sibTransId="{B89C5FB5-C9A1-4546-BE5C-A91949C67531}"/>
    <dgm:cxn modelId="{0178908A-0313-430D-9653-5D70AAC82BFA}" srcId="{26EE6A3E-9BB9-4391-A4AD-956FC7156612}" destId="{B20A9996-6725-4EE3-9CB5-CAE6037C6468}" srcOrd="6" destOrd="0" parTransId="{6DA5086A-7591-4C9C-9242-AD1CA378023B}" sibTransId="{A22C9E2F-8430-4874-A749-B2CEC6AAF566}"/>
    <dgm:cxn modelId="{70FBCC31-FD95-4E17-AD40-932585F30025}" type="presOf" srcId="{D53A95A6-3C28-499A-9F4B-5E307506FF65}" destId="{37FF486B-D37A-406A-A683-AA5D9F957701}" srcOrd="0" destOrd="0" presId="urn:microsoft.com/office/officeart/2005/8/layout/process4"/>
    <dgm:cxn modelId="{5AE6769E-BFBA-4AA5-90E6-6B6CC95A77F6}" srcId="{26AB03F8-FE25-4154-8112-9F85B06CC0E2}" destId="{435000DE-8E7B-401B-8A53-EADD5FD76B06}" srcOrd="4" destOrd="0" parTransId="{A947F37A-F1D4-48C6-BF0D-BAE817F2419E}" sibTransId="{2ECCEFA7-B65A-42CD-871B-3B9CC9239C30}"/>
    <dgm:cxn modelId="{AD001301-6B40-4E32-852E-D5FA0553A03F}" srcId="{26EE6A3E-9BB9-4391-A4AD-956FC7156612}" destId="{A7B3DCC5-5520-49BF-8649-1DBB435EE408}" srcOrd="3" destOrd="0" parTransId="{62901E1C-E99C-490C-9442-D4119904AC38}" sibTransId="{9A8A3EBF-3CD1-4E65-B5F2-CF0CAA43F857}"/>
    <dgm:cxn modelId="{E0F6A291-2FA3-4523-AB23-FEA8AAFE63C5}" srcId="{0AE9D80A-7762-4FC9-A9D6-C742C82C1D6D}" destId="{BB5DE979-97DA-4066-9038-181518F4BC60}" srcOrd="5" destOrd="0" parTransId="{2503D8D0-8D8B-4CA6-9070-A87148055CFC}" sibTransId="{86719EBA-D3C7-4458-8A0A-D22AF7CE538E}"/>
    <dgm:cxn modelId="{48EC7D1D-D120-48C5-A604-FABCAD7F26C6}" type="presOf" srcId="{C9DF45F3-FBFD-44EE-853F-555B2E936FB4}" destId="{B8F847B2-63B5-495F-9027-A92D437694AE}" srcOrd="0" destOrd="0" presId="urn:microsoft.com/office/officeart/2005/8/layout/process4"/>
    <dgm:cxn modelId="{3AB41F12-AC6A-419B-B481-E002B5667F02}" srcId="{0AE9D80A-7762-4FC9-A9D6-C742C82C1D6D}" destId="{F400A288-01BE-4689-8E64-475033BFE25C}" srcOrd="0" destOrd="0" parTransId="{B29D8A81-DF1C-4910-9049-91783FD7CEAC}" sibTransId="{A18CA6B8-C376-4CDF-9C41-05DC472905A2}"/>
    <dgm:cxn modelId="{FC006B6F-C9C0-4C8D-9AE9-BC357971F16B}" srcId="{26EE6A3E-9BB9-4391-A4AD-956FC7156612}" destId="{F4349713-5DFE-43AA-9DCD-1EAFCF792A1D}" srcOrd="2" destOrd="0" parTransId="{579F29C9-596F-4285-9880-AF6BC0E4436F}" sibTransId="{94C22DDF-CD82-40D7-A0B4-88B102EB6A2F}"/>
    <dgm:cxn modelId="{B1D3B58A-0D3A-49BD-8C7A-1D66B63F6396}" type="presOf" srcId="{A7B08B10-A501-4938-A54B-B5745E521D2E}" destId="{7D961C2E-FAA5-4763-AF31-BE3CA682AEED}" srcOrd="0" destOrd="0" presId="urn:microsoft.com/office/officeart/2005/8/layout/process4"/>
    <dgm:cxn modelId="{247DD537-80CF-49D2-B042-3046ACCB6116}" srcId="{0AE9D80A-7762-4FC9-A9D6-C742C82C1D6D}" destId="{EE855A88-E459-4F35-8A21-A077F510248E}" srcOrd="3" destOrd="0" parTransId="{79C70CA1-B3F2-4061-A6DD-FEE7E55E2573}" sibTransId="{82770621-F65A-4A1C-8ED9-91D2B8E76D34}"/>
    <dgm:cxn modelId="{4E7CCB46-98DB-40C8-8C55-152F6439146F}" srcId="{0AE9D80A-7762-4FC9-A9D6-C742C82C1D6D}" destId="{C9DF45F3-FBFD-44EE-853F-555B2E936FB4}" srcOrd="1" destOrd="0" parTransId="{BB766F97-C2E3-4AAE-902E-D6408E984C2F}" sibTransId="{90E4CF5E-D0FC-46C1-9D43-B4FCE1DBACCC}"/>
    <dgm:cxn modelId="{35AEEECC-9604-4C42-9046-E15441D52E0C}" srcId="{26EE6A3E-9BB9-4391-A4AD-956FC7156612}" destId="{D53A95A6-3C28-499A-9F4B-5E307506FF65}" srcOrd="5" destOrd="0" parTransId="{2841801D-0B1C-4B6A-95FA-2F5328F3208B}" sibTransId="{9A08239C-AB34-4BAA-BF51-106944F336A6}"/>
    <dgm:cxn modelId="{62EF5ACD-2013-46A3-A531-1656410A56BC}" srcId="{26AB03F8-FE25-4154-8112-9F85B06CC0E2}" destId="{01383673-0177-4535-B81C-7C2D6594C232}" srcOrd="0" destOrd="0" parTransId="{DC8A419D-E421-4604-8426-23CA59DE1018}" sibTransId="{D0D828B0-55E7-4F84-A95E-A0E3886D28D9}"/>
    <dgm:cxn modelId="{6D0900A2-86DB-4BC6-A85E-CBB8EAFF0EC6}" srcId="{26AB03F8-FE25-4154-8112-9F85B06CC0E2}" destId="{26EE6A3E-9BB9-4391-A4AD-956FC7156612}" srcOrd="3" destOrd="0" parTransId="{F0E9CA78-B9EB-46BE-B61C-BAD10E7B5CFA}" sibTransId="{E4206EC4-7594-4206-AE8F-306A826FF9E6}"/>
    <dgm:cxn modelId="{FD440765-3C21-4D2A-92B9-94A0008B19C1}" type="presOf" srcId="{ED415B8C-E7D0-43B7-B9AC-BA02F35A9427}" destId="{35251D81-4981-41E8-A7D8-B7776DA20EE4}" srcOrd="0" destOrd="0" presId="urn:microsoft.com/office/officeart/2005/8/layout/process4"/>
    <dgm:cxn modelId="{E50CF396-965A-4F88-A0BF-4B5510CCF82C}" srcId="{26AB03F8-FE25-4154-8112-9F85B06CC0E2}" destId="{861B0048-4772-46A9-B74F-C00207ABB56F}" srcOrd="2" destOrd="0" parTransId="{5799DAD7-3FA8-4FF1-967E-4816CE9D9BE2}" sibTransId="{3B81FE20-7CA1-49A0-B7A8-41E2D6044973}"/>
    <dgm:cxn modelId="{26B658EB-3E46-4419-A949-097B98F69750}" type="presOf" srcId="{A7B3DCC5-5520-49BF-8649-1DBB435EE408}" destId="{6214CBA9-77DD-453A-8F04-F35E2C91A408}" srcOrd="0" destOrd="0" presId="urn:microsoft.com/office/officeart/2005/8/layout/process4"/>
    <dgm:cxn modelId="{7B2ED9B9-FF06-46FA-9EAA-C408161B4310}" type="presOf" srcId="{4D1BA4ED-7D48-4D99-A459-EF253DEDFBF1}" destId="{95C3139B-9E3E-4A54-BCD9-3F3AC257A3BA}" srcOrd="0" destOrd="0" presId="urn:microsoft.com/office/officeart/2005/8/layout/process4"/>
    <dgm:cxn modelId="{6EA106DA-F7AE-4B10-B92E-0B0EE542B610}" type="presOf" srcId="{C13EFD9A-0F31-465A-94AD-1973D436E727}" destId="{DF25FD2D-D57C-4FB6-8AEE-36348754FAB3}" srcOrd="0" destOrd="0" presId="urn:microsoft.com/office/officeart/2005/8/layout/process4"/>
    <dgm:cxn modelId="{8AD87871-A32E-4AF7-B3C7-7BFE4384FA7D}" type="presOf" srcId="{EE855A88-E459-4F35-8A21-A077F510248E}" destId="{48D64A78-05F9-4054-B2E9-7FA5BD154903}" srcOrd="0" destOrd="0" presId="urn:microsoft.com/office/officeart/2005/8/layout/process4"/>
    <dgm:cxn modelId="{76FDE034-D062-4B79-B711-6892CED80E18}" srcId="{26EE6A3E-9BB9-4391-A4AD-956FC7156612}" destId="{7F8A2FD7-0BF4-4AD1-8A42-90E68A596DCD}" srcOrd="4" destOrd="0" parTransId="{9E6E4702-0654-41A1-AD75-8415A7871B7E}" sibTransId="{D8CDDB34-5FD2-46F4-9B39-98968F9E0E15}"/>
    <dgm:cxn modelId="{CE3C6E5A-8F79-448F-9202-0D549677A81B}" type="presOf" srcId="{6574E3D5-DC23-439A-8127-D0E4169E0259}" destId="{8506CD32-C616-4741-B1F6-465D6814D23A}" srcOrd="0" destOrd="0" presId="urn:microsoft.com/office/officeart/2005/8/layout/process4"/>
    <dgm:cxn modelId="{C02F79AD-5453-4F2E-A47D-6FB7C4C6403F}" type="presOf" srcId="{0AE9D80A-7762-4FC9-A9D6-C742C82C1D6D}" destId="{01F6DCB8-8908-4ABF-9064-0BFF838F21DF}" srcOrd="0" destOrd="0" presId="urn:microsoft.com/office/officeart/2005/8/layout/process4"/>
    <dgm:cxn modelId="{6ED9BFF1-90A8-4D2A-B150-642A9AB4F593}" srcId="{26EE6A3E-9BB9-4391-A4AD-956FC7156612}" destId="{AFD259A9-9F66-468D-A180-C88F5D8831A5}" srcOrd="0" destOrd="0" parTransId="{F2771CE3-ED91-4432-BBA0-35EF4EE27310}" sibTransId="{BBF1E78B-77A6-4F83-949D-E2020DFA6885}"/>
    <dgm:cxn modelId="{408BB2EA-C8F6-49DD-89EF-E3D9A83527CF}" srcId="{01383673-0177-4535-B81C-7C2D6594C232}" destId="{ED415B8C-E7D0-43B7-B9AC-BA02F35A9427}" srcOrd="1" destOrd="0" parTransId="{2FA38695-EE18-4D4D-A587-73FD2E1877AF}" sibTransId="{46D30F8A-C614-46BD-9360-75FF7CC08008}"/>
    <dgm:cxn modelId="{8C712BA8-0BA8-46F6-83A5-39D7717A5E6F}" type="presOf" srcId="{F400A288-01BE-4689-8E64-475033BFE25C}" destId="{360D4E2F-9628-4FFB-8E7A-1B6043542E94}" srcOrd="0" destOrd="0" presId="urn:microsoft.com/office/officeart/2005/8/layout/process4"/>
    <dgm:cxn modelId="{2792B6A3-7804-488B-9D3B-BE99A52A668B}" type="presOf" srcId="{26EE6A3E-9BB9-4391-A4AD-956FC7156612}" destId="{063BD8B8-9E98-46DC-9687-910B58F91E1D}" srcOrd="1" destOrd="0" presId="urn:microsoft.com/office/officeart/2005/8/layout/process4"/>
    <dgm:cxn modelId="{03FBC8F2-AF85-4205-8767-87F832A59FC3}" type="presOf" srcId="{AFD259A9-9F66-468D-A180-C88F5D8831A5}" destId="{186854B7-509B-443E-BE30-C995C628A862}" srcOrd="0" destOrd="0" presId="urn:microsoft.com/office/officeart/2005/8/layout/process4"/>
    <dgm:cxn modelId="{7F32865D-7189-4272-BF73-14EDC43C8D5B}" srcId="{26AB03F8-FE25-4154-8112-9F85B06CC0E2}" destId="{A7B08B10-A501-4938-A54B-B5745E521D2E}" srcOrd="5" destOrd="0" parTransId="{6371CB47-0912-46C7-A941-BA7C4AFF7927}" sibTransId="{32859767-7B0B-452E-99EA-6FC67CFA3608}"/>
    <dgm:cxn modelId="{A8A97E20-7293-44E3-A3F3-27A47463C3FC}" type="presParOf" srcId="{668CEADE-6AF6-40D2-89D7-5BE0C9E06D98}" destId="{E5B1C78D-B7E2-4BDC-A640-1F0B329259CE}" srcOrd="0" destOrd="0" presId="urn:microsoft.com/office/officeart/2005/8/layout/process4"/>
    <dgm:cxn modelId="{3068F3E4-86AB-4B19-BD80-D3ACDD4E45AA}" type="presParOf" srcId="{E5B1C78D-B7E2-4BDC-A640-1F0B329259CE}" destId="{95C3139B-9E3E-4A54-BCD9-3F3AC257A3BA}" srcOrd="0" destOrd="0" presId="urn:microsoft.com/office/officeart/2005/8/layout/process4"/>
    <dgm:cxn modelId="{809F06E7-8E9C-4063-AF7B-A88773C365BB}" type="presParOf" srcId="{668CEADE-6AF6-40D2-89D7-5BE0C9E06D98}" destId="{77A2B7EF-4A51-46DA-8830-19D12602BEA1}" srcOrd="1" destOrd="0" presId="urn:microsoft.com/office/officeart/2005/8/layout/process4"/>
    <dgm:cxn modelId="{A51FE9DD-915B-433B-9FBC-9BA59D8411F2}" type="presParOf" srcId="{668CEADE-6AF6-40D2-89D7-5BE0C9E06D98}" destId="{EEB98EBA-6012-4566-AD58-1686DD544686}" srcOrd="2" destOrd="0" presId="urn:microsoft.com/office/officeart/2005/8/layout/process4"/>
    <dgm:cxn modelId="{E16EAC81-2E98-45EE-9ED8-ED8DC0E8EA03}" type="presParOf" srcId="{EEB98EBA-6012-4566-AD58-1686DD544686}" destId="{7D961C2E-FAA5-4763-AF31-BE3CA682AEED}" srcOrd="0" destOrd="0" presId="urn:microsoft.com/office/officeart/2005/8/layout/process4"/>
    <dgm:cxn modelId="{425290A3-D6DC-4299-93C7-0A6E30BE40E4}" type="presParOf" srcId="{668CEADE-6AF6-40D2-89D7-5BE0C9E06D98}" destId="{5012D8AC-9E40-4DD4-A597-2EA9B1869F43}" srcOrd="3" destOrd="0" presId="urn:microsoft.com/office/officeart/2005/8/layout/process4"/>
    <dgm:cxn modelId="{58C934A9-C666-4971-92D7-351DA0AFC7C0}" type="presParOf" srcId="{668CEADE-6AF6-40D2-89D7-5BE0C9E06D98}" destId="{EAC1C57F-9B1C-46EF-84B3-C903C14300B2}" srcOrd="4" destOrd="0" presId="urn:microsoft.com/office/officeart/2005/8/layout/process4"/>
    <dgm:cxn modelId="{A9A581A9-EC80-454B-AE7C-5C0B1E4BB375}" type="presParOf" srcId="{EAC1C57F-9B1C-46EF-84B3-C903C14300B2}" destId="{35077231-6320-4C60-85D8-03D2E36356D8}" srcOrd="0" destOrd="0" presId="urn:microsoft.com/office/officeart/2005/8/layout/process4"/>
    <dgm:cxn modelId="{1747435A-322E-40FD-A56B-7921DCEB5B98}" type="presParOf" srcId="{668CEADE-6AF6-40D2-89D7-5BE0C9E06D98}" destId="{1B480A4A-124B-4168-8C2B-8FF9D1EAD547}" srcOrd="5" destOrd="0" presId="urn:microsoft.com/office/officeart/2005/8/layout/process4"/>
    <dgm:cxn modelId="{A87D5986-F47D-417C-8E75-33385406C5A8}" type="presParOf" srcId="{668CEADE-6AF6-40D2-89D7-5BE0C9E06D98}" destId="{56507B5E-3964-4D84-81E6-14CDB8202588}" srcOrd="6" destOrd="0" presId="urn:microsoft.com/office/officeart/2005/8/layout/process4"/>
    <dgm:cxn modelId="{C5760625-86BC-4C0D-B2EC-75F2BDDFF3C3}" type="presParOf" srcId="{56507B5E-3964-4D84-81E6-14CDB8202588}" destId="{70E6840D-FC0E-4319-9E3B-82F654B9EF4C}" srcOrd="0" destOrd="0" presId="urn:microsoft.com/office/officeart/2005/8/layout/process4"/>
    <dgm:cxn modelId="{16544122-D823-490F-A2C7-894177D71C3B}" type="presParOf" srcId="{56507B5E-3964-4D84-81E6-14CDB8202588}" destId="{063BD8B8-9E98-46DC-9687-910B58F91E1D}" srcOrd="1" destOrd="0" presId="urn:microsoft.com/office/officeart/2005/8/layout/process4"/>
    <dgm:cxn modelId="{2E786DCD-6EAB-4B31-A8C5-40733216EEFD}" type="presParOf" srcId="{56507B5E-3964-4D84-81E6-14CDB8202588}" destId="{CB2AAB2D-0050-400B-B687-3572C7E3046A}" srcOrd="2" destOrd="0" presId="urn:microsoft.com/office/officeart/2005/8/layout/process4"/>
    <dgm:cxn modelId="{FFABC604-04BF-4F4F-81C2-C1E4A6F632F8}" type="presParOf" srcId="{CB2AAB2D-0050-400B-B687-3572C7E3046A}" destId="{186854B7-509B-443E-BE30-C995C628A862}" srcOrd="0" destOrd="0" presId="urn:microsoft.com/office/officeart/2005/8/layout/process4"/>
    <dgm:cxn modelId="{0A2B69AA-1786-472C-9CC9-1785A0C1921D}" type="presParOf" srcId="{CB2AAB2D-0050-400B-B687-3572C7E3046A}" destId="{A05F5B6F-5ACD-49B1-A0C1-EB2496C65974}" srcOrd="1" destOrd="0" presId="urn:microsoft.com/office/officeart/2005/8/layout/process4"/>
    <dgm:cxn modelId="{A25D34EA-98CE-4085-945A-A6500BCE6723}" type="presParOf" srcId="{CB2AAB2D-0050-400B-B687-3572C7E3046A}" destId="{32A52FA1-A779-49C9-A092-82A2933EB072}" srcOrd="2" destOrd="0" presId="urn:microsoft.com/office/officeart/2005/8/layout/process4"/>
    <dgm:cxn modelId="{5E1DC074-5C0E-4213-A4E1-08066AD6F7CD}" type="presParOf" srcId="{CB2AAB2D-0050-400B-B687-3572C7E3046A}" destId="{6214CBA9-77DD-453A-8F04-F35E2C91A408}" srcOrd="3" destOrd="0" presId="urn:microsoft.com/office/officeart/2005/8/layout/process4"/>
    <dgm:cxn modelId="{BF358FF8-619C-40B1-8EB3-2B2F0F325E2C}" type="presParOf" srcId="{CB2AAB2D-0050-400B-B687-3572C7E3046A}" destId="{E4D04783-3958-48FA-8A86-4E8619AC1166}" srcOrd="4" destOrd="0" presId="urn:microsoft.com/office/officeart/2005/8/layout/process4"/>
    <dgm:cxn modelId="{32B3E00C-0961-4BBC-A784-35E7CA055DBD}" type="presParOf" srcId="{CB2AAB2D-0050-400B-B687-3572C7E3046A}" destId="{37FF486B-D37A-406A-A683-AA5D9F957701}" srcOrd="5" destOrd="0" presId="urn:microsoft.com/office/officeart/2005/8/layout/process4"/>
    <dgm:cxn modelId="{67D4F593-CD61-4614-8385-A8810DF9D1A5}" type="presParOf" srcId="{CB2AAB2D-0050-400B-B687-3572C7E3046A}" destId="{4F666B20-E2AA-4DEB-A1D7-DB0E1D674F3F}" srcOrd="6" destOrd="0" presId="urn:microsoft.com/office/officeart/2005/8/layout/process4"/>
    <dgm:cxn modelId="{F056E00A-5558-4E83-9522-CF5714813BA4}" type="presParOf" srcId="{668CEADE-6AF6-40D2-89D7-5BE0C9E06D98}" destId="{8DF88655-3D4F-45C9-907F-DBF472A34F3B}" srcOrd="7" destOrd="0" presId="urn:microsoft.com/office/officeart/2005/8/layout/process4"/>
    <dgm:cxn modelId="{90E469A8-9D7F-4602-B991-7C39EE021435}" type="presParOf" srcId="{668CEADE-6AF6-40D2-89D7-5BE0C9E06D98}" destId="{BB03A1A0-11E4-4340-B0F9-3D54344CB756}" srcOrd="8" destOrd="0" presId="urn:microsoft.com/office/officeart/2005/8/layout/process4"/>
    <dgm:cxn modelId="{7FFAF702-FB49-4A91-831F-AD67DE5C67BF}" type="presParOf" srcId="{BB03A1A0-11E4-4340-B0F9-3D54344CB756}" destId="{AB61024E-255C-489F-96F7-6B47B92B3AEF}" srcOrd="0" destOrd="0" presId="urn:microsoft.com/office/officeart/2005/8/layout/process4"/>
    <dgm:cxn modelId="{85ABE4BF-8990-432E-B2CB-B5B6E049B487}" type="presParOf" srcId="{668CEADE-6AF6-40D2-89D7-5BE0C9E06D98}" destId="{59A5A003-41E2-48ED-B9BA-63D1F1679BB8}" srcOrd="9" destOrd="0" presId="urn:microsoft.com/office/officeart/2005/8/layout/process4"/>
    <dgm:cxn modelId="{CD1D01B0-F89A-4947-AD8A-1DA629119A2D}" type="presParOf" srcId="{668CEADE-6AF6-40D2-89D7-5BE0C9E06D98}" destId="{438F88EE-9E43-473F-8022-DE312B7CD1FC}" srcOrd="10" destOrd="0" presId="urn:microsoft.com/office/officeart/2005/8/layout/process4"/>
    <dgm:cxn modelId="{24EDF44A-E98B-4F97-8E0B-52FAE08792DD}" type="presParOf" srcId="{438F88EE-9E43-473F-8022-DE312B7CD1FC}" destId="{01F6DCB8-8908-4ABF-9064-0BFF838F21DF}" srcOrd="0" destOrd="0" presId="urn:microsoft.com/office/officeart/2005/8/layout/process4"/>
    <dgm:cxn modelId="{6D5F1565-9F33-4963-9D50-43AE17D7A7EA}" type="presParOf" srcId="{438F88EE-9E43-473F-8022-DE312B7CD1FC}" destId="{9C4AD54A-AB78-4A53-A6EE-E05DBE620955}" srcOrd="1" destOrd="0" presId="urn:microsoft.com/office/officeart/2005/8/layout/process4"/>
    <dgm:cxn modelId="{0C2652DD-0C5E-4748-898C-3988A7272964}" type="presParOf" srcId="{438F88EE-9E43-473F-8022-DE312B7CD1FC}" destId="{A63E9CEC-814E-4EAE-A928-C28BFC9E096B}" srcOrd="2" destOrd="0" presId="urn:microsoft.com/office/officeart/2005/8/layout/process4"/>
    <dgm:cxn modelId="{4D40F206-41E2-44D9-B517-D9918CD4B435}" type="presParOf" srcId="{A63E9CEC-814E-4EAE-A928-C28BFC9E096B}" destId="{360D4E2F-9628-4FFB-8E7A-1B6043542E94}" srcOrd="0" destOrd="0" presId="urn:microsoft.com/office/officeart/2005/8/layout/process4"/>
    <dgm:cxn modelId="{F7A289DF-212E-48EF-9CFB-DEB5C936CEB1}" type="presParOf" srcId="{A63E9CEC-814E-4EAE-A928-C28BFC9E096B}" destId="{B8F847B2-63B5-495F-9027-A92D437694AE}" srcOrd="1" destOrd="0" presId="urn:microsoft.com/office/officeart/2005/8/layout/process4"/>
    <dgm:cxn modelId="{CA0C2C51-7531-4E83-8E00-D74CE5071F6D}" type="presParOf" srcId="{A63E9CEC-814E-4EAE-A928-C28BFC9E096B}" destId="{CB321731-3793-49B4-9A34-A3F3C3FB7500}" srcOrd="2" destOrd="0" presId="urn:microsoft.com/office/officeart/2005/8/layout/process4"/>
    <dgm:cxn modelId="{ABDA46E0-205D-4910-87D1-687BBF2AC704}" type="presParOf" srcId="{A63E9CEC-814E-4EAE-A928-C28BFC9E096B}" destId="{48D64A78-05F9-4054-B2E9-7FA5BD154903}" srcOrd="3" destOrd="0" presId="urn:microsoft.com/office/officeart/2005/8/layout/process4"/>
    <dgm:cxn modelId="{F5B5BE62-0649-4B31-A7D8-0ABAE7BD0994}" type="presParOf" srcId="{A63E9CEC-814E-4EAE-A928-C28BFC9E096B}" destId="{D44C932A-336F-4F0C-B850-8970F450AD34}" srcOrd="4" destOrd="0" presId="urn:microsoft.com/office/officeart/2005/8/layout/process4"/>
    <dgm:cxn modelId="{EAF7C520-B5B8-4C98-925E-B868F138B163}" type="presParOf" srcId="{A63E9CEC-814E-4EAE-A928-C28BFC9E096B}" destId="{26191675-05A0-41A7-9FFE-8F1378B55689}" srcOrd="5" destOrd="0" presId="urn:microsoft.com/office/officeart/2005/8/layout/process4"/>
    <dgm:cxn modelId="{F6C55B07-3E3E-44AE-8B8E-C701BA8C6ED8}" type="presParOf" srcId="{A63E9CEC-814E-4EAE-A928-C28BFC9E096B}" destId="{C13DA235-9E5C-4AF3-98DD-0CEB335C926F}" srcOrd="6" destOrd="0" presId="urn:microsoft.com/office/officeart/2005/8/layout/process4"/>
    <dgm:cxn modelId="{B1F77A41-18F2-4DDC-B19A-427D62265825}" type="presParOf" srcId="{A63E9CEC-814E-4EAE-A928-C28BFC9E096B}" destId="{DF25FD2D-D57C-4FB6-8AEE-36348754FAB3}" srcOrd="7" destOrd="0" presId="urn:microsoft.com/office/officeart/2005/8/layout/process4"/>
    <dgm:cxn modelId="{7141F5D0-9C83-4223-B860-9D0EE826A747}" type="presParOf" srcId="{668CEADE-6AF6-40D2-89D7-5BE0C9E06D98}" destId="{081599C1-D7F1-470C-993D-E54F8B182034}" srcOrd="11" destOrd="0" presId="urn:microsoft.com/office/officeart/2005/8/layout/process4"/>
    <dgm:cxn modelId="{FE052A91-A9DD-4840-B514-83CFFBED4C9D}" type="presParOf" srcId="{668CEADE-6AF6-40D2-89D7-5BE0C9E06D98}" destId="{5128AA0D-C691-42F4-A3B5-D8BC585FDEEB}" srcOrd="12" destOrd="0" presId="urn:microsoft.com/office/officeart/2005/8/layout/process4"/>
    <dgm:cxn modelId="{2E611D12-2107-462A-89EF-06F455276D75}" type="presParOf" srcId="{5128AA0D-C691-42F4-A3B5-D8BC585FDEEB}" destId="{59FE1380-4FE0-4FFC-9D3B-FF7DDF778AAD}" srcOrd="0" destOrd="0" presId="urn:microsoft.com/office/officeart/2005/8/layout/process4"/>
    <dgm:cxn modelId="{3E101A18-B432-4B93-B600-728AF7DDA7DC}" type="presParOf" srcId="{5128AA0D-C691-42F4-A3B5-D8BC585FDEEB}" destId="{15A53227-BAEA-4970-A38F-9E0A6E9E26FC}" srcOrd="1" destOrd="0" presId="urn:microsoft.com/office/officeart/2005/8/layout/process4"/>
    <dgm:cxn modelId="{3F60FA05-379E-45C5-BA5F-CE4C1DE5F52E}" type="presParOf" srcId="{5128AA0D-C691-42F4-A3B5-D8BC585FDEEB}" destId="{2A9EC536-78BD-4409-B258-EB77A068236F}" srcOrd="2" destOrd="0" presId="urn:microsoft.com/office/officeart/2005/8/layout/process4"/>
    <dgm:cxn modelId="{2C48F895-71A0-4125-88D5-8BFD42822BF0}" type="presParOf" srcId="{2A9EC536-78BD-4409-B258-EB77A068236F}" destId="{8506CD32-C616-4741-B1F6-465D6814D23A}" srcOrd="0" destOrd="0" presId="urn:microsoft.com/office/officeart/2005/8/layout/process4"/>
    <dgm:cxn modelId="{591536C2-693E-4C75-9118-722AB7D27C6C}" type="presParOf" srcId="{2A9EC536-78BD-4409-B258-EB77A068236F}" destId="{35251D81-4981-41E8-A7D8-B7776DA20EE4}" srcOrd="1"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6" loCatId="hierarchy" qsTypeId="urn:microsoft.com/office/officeart/2005/8/quickstyle/3d1" qsCatId="3D" csTypeId="urn:microsoft.com/office/officeart/2005/8/colors/colorful5" csCatId="colorful" phldr="1"/>
      <dgm:spPr/>
      <dgm:t>
        <a:bodyPr/>
        <a:lstStyle/>
        <a:p>
          <a:endParaRPr lang="tr-TR"/>
        </a:p>
      </dgm:t>
    </dgm:pt>
    <dgm:pt modelId="{3711809D-C6BC-4D75-A791-D1382A7A04D6}">
      <dgm:prSet phldrT="[Metin]" custT="1"/>
      <dgm:spPr>
        <a:solidFill>
          <a:schemeClr val="accent4">
            <a:lumMod val="60000"/>
            <a:lumOff val="40000"/>
          </a:schemeClr>
        </a:solidFill>
      </dgm:spPr>
      <dgm:t>
        <a:bodyPr/>
        <a:lstStyle/>
        <a:p>
          <a:pPr algn="ctr"/>
          <a:r>
            <a:rPr lang="tr-TR" sz="1000" b="1">
              <a:solidFill>
                <a:sysClr val="windowText" lastClr="000000"/>
              </a:solidFill>
            </a:rPr>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dgm:t>
        <a:bodyPr/>
        <a:lstStyle/>
        <a:p>
          <a:pPr algn="ctr"/>
          <a:r>
            <a:rPr lang="tr-TR" sz="1000" b="1">
              <a:solidFill>
                <a:sysClr val="windowText" lastClr="000000"/>
              </a:solidFill>
            </a:rPr>
            <a:t>1 Yıllık İzleme</a:t>
          </a:r>
        </a:p>
      </dgm:t>
    </dgm:pt>
    <dgm:pt modelId="{08209E99-50E4-412A-AD89-16F776850B40}" type="parTrans" cxnId="{0BF22A1F-850C-49C1-A335-EDFB73CFFE8E}">
      <dgm:prSe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solidFill>
          <a:schemeClr val="tx2">
            <a:lumMod val="60000"/>
            <a:lumOff val="40000"/>
          </a:schemeClr>
        </a:solidFill>
      </dgm:spPr>
      <dgm:t>
        <a:bodyPr/>
        <a:lstStyle/>
        <a:p>
          <a:pPr algn="ctr"/>
          <a:r>
            <a:rPr lang="tr-TR" sz="1000" b="1">
              <a:solidFill>
                <a:sysClr val="windowText" lastClr="000000"/>
              </a:solidFill>
            </a:rPr>
            <a:t>Yöneticiye Rapor, Değerlendirme Toplantısı</a:t>
          </a:r>
        </a:p>
      </dgm:t>
    </dgm:pt>
    <dgm:pt modelId="{C3F5A074-B287-43D0-B456-DD7887C46EE7}" type="parTrans" cxnId="{8E8DF99F-C65A-4487-83C9-7196656543E4}">
      <dgm:prSe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solidFill>
          <a:schemeClr val="tx2">
            <a:lumMod val="60000"/>
            <a:lumOff val="40000"/>
          </a:schemeClr>
        </a:solidFill>
      </dgm:spPr>
      <dgm:t>
        <a:bodyPr/>
        <a:lstStyle/>
        <a:p>
          <a:pPr algn="ctr"/>
          <a:r>
            <a:rPr lang="tr-TR" sz="1000" b="1">
              <a:solidFill>
                <a:sysClr val="windowText" lastClr="000000"/>
              </a:solidFill>
            </a:rPr>
            <a:t>Yöneticiye Rapor,  Değerlendirme Toplantısı</a:t>
          </a:r>
        </a:p>
      </dgm:t>
    </dgm:pt>
    <dgm:pt modelId="{FA1BDD09-DBE8-4440-A615-BEF98794ABB8}" type="parTrans" cxnId="{F42D47BE-923E-4F94-AEF4-E6E9FF87F582}">
      <dgm:prSe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solidFill>
          <a:srgbClr val="00B050"/>
        </a:solidFill>
      </dgm:spPr>
      <dgm:t>
        <a:bodyPr/>
        <a:lstStyle/>
        <a:p>
          <a:pPr algn="ctr"/>
          <a:r>
            <a:rPr lang="tr-TR" sz="1000" b="1">
              <a:solidFill>
                <a:sysClr val="windowText" lastClr="000000"/>
              </a:solidFill>
            </a:rPr>
            <a:t>İlçe MEM'ne Rapor</a:t>
          </a:r>
        </a:p>
        <a:p>
          <a:pPr algn="ctr"/>
          <a:r>
            <a:rPr lang="tr-TR" sz="1000" b="1">
              <a:solidFill>
                <a:sysClr val="windowText" lastClr="000000"/>
              </a:solidFill>
            </a:rPr>
            <a:t>(İstenildiğinde)</a:t>
          </a:r>
        </a:p>
      </dgm:t>
    </dgm:pt>
    <dgm:pt modelId="{F60CFCC6-B09C-4C08-BEC8-9D1149E3A46D}" type="parTrans" cxnId="{234462C7-66EC-43D3-9240-F45FDA906969}">
      <dgm:prSe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solidFill>
          <a:srgbClr val="00B050"/>
        </a:solidFill>
      </dgm:spPr>
      <dgm:t>
        <a:bodyPr/>
        <a:lstStyle/>
        <a:p>
          <a:pPr algn="ctr"/>
          <a:r>
            <a:rPr lang="tr-TR" sz="1000" b="1">
              <a:solidFill>
                <a:sysClr val="windowText" lastClr="000000"/>
              </a:solidFill>
            </a:rPr>
            <a:t>İlçe MEM'ne Rapor (İstenildiğinde)</a:t>
          </a:r>
        </a:p>
      </dgm:t>
    </dgm:pt>
    <dgm:pt modelId="{6386F8C1-36F6-4DF1-A941-506E49A36DC2}" type="parTrans" cxnId="{1193FB7B-C6BE-4F48-9ED2-62F8C827AA1B}">
      <dgm:prSe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dgm:t>
        <a:bodyPr/>
        <a:lstStyle/>
        <a:p>
          <a:pPr algn="ctr"/>
          <a:r>
            <a:rPr lang="tr-TR" sz="1000" b="1">
              <a:solidFill>
                <a:sysClr val="windowText" lastClr="000000"/>
              </a:solidFill>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dgm:t>
        <a:bodyPr/>
        <a:lstStyle/>
        <a:p>
          <a:pPr algn="ctr"/>
          <a:endParaRPr lang="tr-TR"/>
        </a:p>
      </dgm:t>
    </dgm:pt>
    <dgm:pt modelId="{D3CE6BB6-6FF1-46BF-92EE-2E022B6A9429}" type="pres">
      <dgm:prSet presAssocID="{57C2CA10-C864-4A97-AFAC-F0C45C5C6768}" presName="mainComposite" presStyleCnt="0">
        <dgm:presLayoutVars>
          <dgm:chPref val="1"/>
          <dgm:dir/>
          <dgm:animOne val="branch"/>
          <dgm:animLvl val="lvl"/>
          <dgm:resizeHandles val="exact"/>
        </dgm:presLayoutVars>
      </dgm:prSet>
      <dgm:spPr/>
      <dgm:t>
        <a:bodyPr/>
        <a:lstStyle/>
        <a:p>
          <a:endParaRPr lang="tr-TR"/>
        </a:p>
      </dgm:t>
    </dgm:pt>
    <dgm:pt modelId="{958168C5-173F-43A8-A7B5-77FDF867132C}" type="pres">
      <dgm:prSet presAssocID="{57C2CA10-C864-4A97-AFAC-F0C45C5C6768}" presName="hierFlow" presStyleCnt="0"/>
      <dgm:spPr/>
    </dgm:pt>
    <dgm:pt modelId="{965C523E-B2DB-4BBF-83A1-A14BA04AD766}" type="pres">
      <dgm:prSet presAssocID="{57C2CA10-C864-4A97-AFAC-F0C45C5C6768}" presName="hierChild1" presStyleCnt="0">
        <dgm:presLayoutVars>
          <dgm:chPref val="1"/>
          <dgm:animOne val="branch"/>
          <dgm:animLvl val="lvl"/>
        </dgm:presLayoutVars>
      </dgm:prSet>
      <dgm:spPr/>
    </dgm:pt>
    <dgm:pt modelId="{EBB9268D-A4FB-4035-9782-EF8803F56552}" type="pres">
      <dgm:prSet presAssocID="{3711809D-C6BC-4D75-A791-D1382A7A04D6}" presName="Name14" presStyleCnt="0"/>
      <dgm:spPr/>
    </dgm:pt>
    <dgm:pt modelId="{E4F21D7D-D7B8-4A31-AF85-BF7B3801E905}" type="pres">
      <dgm:prSet presAssocID="{3711809D-C6BC-4D75-A791-D1382A7A04D6}" presName="level1Shape" presStyleLbl="node0" presStyleIdx="0" presStyleCnt="1">
        <dgm:presLayoutVars>
          <dgm:chPref val="3"/>
        </dgm:presLayoutVars>
      </dgm:prSet>
      <dgm:spPr/>
      <dgm:t>
        <a:bodyPr/>
        <a:lstStyle/>
        <a:p>
          <a:endParaRPr lang="tr-TR"/>
        </a:p>
      </dgm:t>
    </dgm:pt>
    <dgm:pt modelId="{98FAD0CC-0029-42EA-B1A8-68D0F8F48A93}" type="pres">
      <dgm:prSet presAssocID="{3711809D-C6BC-4D75-A791-D1382A7A04D6}" presName="hierChild2" presStyleCnt="0"/>
      <dgm:spPr/>
    </dgm:pt>
    <dgm:pt modelId="{0E13B265-81A2-4608-BF9F-E9140E2D06D4}" type="pres">
      <dgm:prSet presAssocID="{FA31B926-2174-4E96-89F0-9CFB72946391}" presName="Name19" presStyleLbl="parChTrans1D2" presStyleIdx="0" presStyleCnt="2"/>
      <dgm:spPr/>
      <dgm:t>
        <a:bodyPr/>
        <a:lstStyle/>
        <a:p>
          <a:endParaRPr lang="tr-TR"/>
        </a:p>
      </dgm:t>
    </dgm:pt>
    <dgm:pt modelId="{03268EBB-A712-47F6-A4FF-1A6D42B7B3FD}" type="pres">
      <dgm:prSet presAssocID="{D8939CAC-70A2-4D7C-9567-364C0941B518}" presName="Name21" presStyleCnt="0"/>
      <dgm:spPr/>
    </dgm:pt>
    <dgm:pt modelId="{479061CF-90E9-40CD-9C10-54A8CE7F54D8}" type="pres">
      <dgm:prSet presAssocID="{D8939CAC-70A2-4D7C-9567-364C0941B518}" presName="level2Shape" presStyleLbl="node2" presStyleIdx="0" presStyleCnt="2"/>
      <dgm:spPr/>
      <dgm:t>
        <a:bodyPr/>
        <a:lstStyle/>
        <a:p>
          <a:endParaRPr lang="tr-TR"/>
        </a:p>
      </dgm:t>
    </dgm:pt>
    <dgm:pt modelId="{5489E5CE-F008-412C-BC6F-4BB526F902B0}" type="pres">
      <dgm:prSet presAssocID="{D8939CAC-70A2-4D7C-9567-364C0941B518}" presName="hierChild3" presStyleCnt="0"/>
      <dgm:spPr/>
    </dgm:pt>
    <dgm:pt modelId="{1C89322E-8F23-4D2A-BF0F-B6DA4A52760D}" type="pres">
      <dgm:prSet presAssocID="{FA1BDD09-DBE8-4440-A615-BEF98794ABB8}" presName="Name19" presStyleLbl="parChTrans1D3" presStyleIdx="0" presStyleCnt="2"/>
      <dgm:spPr/>
      <dgm:t>
        <a:bodyPr/>
        <a:lstStyle/>
        <a:p>
          <a:endParaRPr lang="tr-TR"/>
        </a:p>
      </dgm:t>
    </dgm:pt>
    <dgm:pt modelId="{A819D1EC-E169-4EAD-B660-92C45A7A5441}" type="pres">
      <dgm:prSet presAssocID="{BC142BFD-CED4-42EA-AFD8-1544438F76E0}" presName="Name21" presStyleCnt="0"/>
      <dgm:spPr/>
    </dgm:pt>
    <dgm:pt modelId="{89179C41-C741-479D-8B52-E04D69D813A4}" type="pres">
      <dgm:prSet presAssocID="{BC142BFD-CED4-42EA-AFD8-1544438F76E0}" presName="level2Shape" presStyleLbl="node3" presStyleIdx="0" presStyleCnt="2"/>
      <dgm:spPr/>
      <dgm:t>
        <a:bodyPr/>
        <a:lstStyle/>
        <a:p>
          <a:endParaRPr lang="tr-TR"/>
        </a:p>
      </dgm:t>
    </dgm:pt>
    <dgm:pt modelId="{0217812E-C606-40A4-83FA-6C20594A30EA}" type="pres">
      <dgm:prSet presAssocID="{BC142BFD-CED4-42EA-AFD8-1544438F76E0}" presName="hierChild3" presStyleCnt="0"/>
      <dgm:spPr/>
    </dgm:pt>
    <dgm:pt modelId="{FCBBC5C1-457C-419F-ADDF-891538C9CE0E}" type="pres">
      <dgm:prSet presAssocID="{F60CFCC6-B09C-4C08-BEC8-9D1149E3A46D}" presName="Name19" presStyleLbl="parChTrans1D4" presStyleIdx="0" presStyleCnt="2"/>
      <dgm:spPr/>
      <dgm:t>
        <a:bodyPr/>
        <a:lstStyle/>
        <a:p>
          <a:endParaRPr lang="tr-TR"/>
        </a:p>
      </dgm:t>
    </dgm:pt>
    <dgm:pt modelId="{48C38136-D8CA-4225-9484-EF5D2BC3F33B}" type="pres">
      <dgm:prSet presAssocID="{A377DDED-27EB-4EBB-A2CC-C1E6E319A664}" presName="Name21" presStyleCnt="0"/>
      <dgm:spPr/>
    </dgm:pt>
    <dgm:pt modelId="{E9101B82-9670-4C3B-8FED-3EB277E20EA2}" type="pres">
      <dgm:prSet presAssocID="{A377DDED-27EB-4EBB-A2CC-C1E6E319A664}" presName="level2Shape" presStyleLbl="node4" presStyleIdx="0" presStyleCnt="2"/>
      <dgm:spPr/>
      <dgm:t>
        <a:bodyPr/>
        <a:lstStyle/>
        <a:p>
          <a:endParaRPr lang="tr-TR"/>
        </a:p>
      </dgm:t>
    </dgm:pt>
    <dgm:pt modelId="{ACD507B6-8DED-4595-978B-FADA4D5B13D2}" type="pres">
      <dgm:prSet presAssocID="{A377DDED-27EB-4EBB-A2CC-C1E6E319A664}" presName="hierChild3" presStyleCnt="0"/>
      <dgm:spPr/>
    </dgm:pt>
    <dgm:pt modelId="{15A5F4BA-EDA3-44EB-A6DA-8C9ED9016E21}" type="pres">
      <dgm:prSet presAssocID="{08209E99-50E4-412A-AD89-16F776850B40}" presName="Name19" presStyleLbl="parChTrans1D2" presStyleIdx="1" presStyleCnt="2"/>
      <dgm:spPr/>
      <dgm:t>
        <a:bodyPr/>
        <a:lstStyle/>
        <a:p>
          <a:endParaRPr lang="tr-TR"/>
        </a:p>
      </dgm:t>
    </dgm:pt>
    <dgm:pt modelId="{6D789B4D-AAB0-4D59-B4A8-B48F33333511}" type="pres">
      <dgm:prSet presAssocID="{63CFB271-7E2D-44F9-8C79-D3F1FEFC766A}" presName="Name21" presStyleCnt="0"/>
      <dgm:spPr/>
    </dgm:pt>
    <dgm:pt modelId="{57A1089F-546F-4A09-87C1-FE1DC3B7E93F}" type="pres">
      <dgm:prSet presAssocID="{63CFB271-7E2D-44F9-8C79-D3F1FEFC766A}" presName="level2Shape" presStyleLbl="node2" presStyleIdx="1" presStyleCnt="2"/>
      <dgm:spPr/>
      <dgm:t>
        <a:bodyPr/>
        <a:lstStyle/>
        <a:p>
          <a:endParaRPr lang="tr-TR"/>
        </a:p>
      </dgm:t>
    </dgm:pt>
    <dgm:pt modelId="{9C5E8F23-B00C-450F-8706-8D18C15EEAB4}" type="pres">
      <dgm:prSet presAssocID="{63CFB271-7E2D-44F9-8C79-D3F1FEFC766A}" presName="hierChild3" presStyleCnt="0"/>
      <dgm:spPr/>
    </dgm:pt>
    <dgm:pt modelId="{8435164D-641C-4486-BD52-61F90741DD71}" type="pres">
      <dgm:prSet presAssocID="{C3F5A074-B287-43D0-B456-DD7887C46EE7}" presName="Name19" presStyleLbl="parChTrans1D3" presStyleIdx="1" presStyleCnt="2"/>
      <dgm:spPr/>
      <dgm:t>
        <a:bodyPr/>
        <a:lstStyle/>
        <a:p>
          <a:endParaRPr lang="tr-TR"/>
        </a:p>
      </dgm:t>
    </dgm:pt>
    <dgm:pt modelId="{9F529EF1-D602-4344-98DF-2527FCBFF315}" type="pres">
      <dgm:prSet presAssocID="{E9E1F9E9-BC62-42E7-B2BA-F5AFC4ADE34B}" presName="Name21" presStyleCnt="0"/>
      <dgm:spPr/>
    </dgm:pt>
    <dgm:pt modelId="{B80105D1-2FF5-4FAE-98B4-47A9148D3BE5}" type="pres">
      <dgm:prSet presAssocID="{E9E1F9E9-BC62-42E7-B2BA-F5AFC4ADE34B}" presName="level2Shape" presStyleLbl="node3" presStyleIdx="1" presStyleCnt="2"/>
      <dgm:spPr/>
      <dgm:t>
        <a:bodyPr/>
        <a:lstStyle/>
        <a:p>
          <a:endParaRPr lang="tr-TR"/>
        </a:p>
      </dgm:t>
    </dgm:pt>
    <dgm:pt modelId="{E60E6FD8-A97C-4C48-9A48-D178242481BE}" type="pres">
      <dgm:prSet presAssocID="{E9E1F9E9-BC62-42E7-B2BA-F5AFC4ADE34B}" presName="hierChild3" presStyleCnt="0"/>
      <dgm:spPr/>
    </dgm:pt>
    <dgm:pt modelId="{66F85A4A-9406-4BB7-B841-F4B85432B86C}" type="pres">
      <dgm:prSet presAssocID="{6386F8C1-36F6-4DF1-A941-506E49A36DC2}" presName="Name19" presStyleLbl="parChTrans1D4" presStyleIdx="1" presStyleCnt="2"/>
      <dgm:spPr/>
      <dgm:t>
        <a:bodyPr/>
        <a:lstStyle/>
        <a:p>
          <a:endParaRPr lang="tr-TR"/>
        </a:p>
      </dgm:t>
    </dgm:pt>
    <dgm:pt modelId="{E6917DC6-DFE2-4B8A-904F-2D2403D6D604}" type="pres">
      <dgm:prSet presAssocID="{6C44395B-531E-43EE-ADF3-38A6EFD4C5D5}" presName="Name21" presStyleCnt="0"/>
      <dgm:spPr/>
    </dgm:pt>
    <dgm:pt modelId="{8A6A3B0A-1018-4D92-A584-FB3DD76236C1}" type="pres">
      <dgm:prSet presAssocID="{6C44395B-531E-43EE-ADF3-38A6EFD4C5D5}" presName="level2Shape" presStyleLbl="node4" presStyleIdx="1" presStyleCnt="2"/>
      <dgm:spPr/>
      <dgm:t>
        <a:bodyPr/>
        <a:lstStyle/>
        <a:p>
          <a:endParaRPr lang="tr-TR"/>
        </a:p>
      </dgm:t>
    </dgm:pt>
    <dgm:pt modelId="{2212E3DD-BC23-4F03-B932-F9A269C45C3C}" type="pres">
      <dgm:prSet presAssocID="{6C44395B-531E-43EE-ADF3-38A6EFD4C5D5}" presName="hierChild3" presStyleCnt="0"/>
      <dgm:spPr/>
    </dgm:pt>
    <dgm:pt modelId="{0C83F86B-CDB3-45BE-A6E8-E19BF45996D6}" type="pres">
      <dgm:prSet presAssocID="{57C2CA10-C864-4A97-AFAC-F0C45C5C6768}" presName="bgShapesFlow"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A84DDD40-4DD3-4B68-A355-2A42BC6E347E}" type="presOf" srcId="{E9E1F9E9-BC62-42E7-B2BA-F5AFC4ADE34B}" destId="{B80105D1-2FF5-4FAE-98B4-47A9148D3BE5}" srcOrd="0" destOrd="0" presId="urn:microsoft.com/office/officeart/2005/8/layout/hierarchy6"/>
    <dgm:cxn modelId="{B273186D-A487-403A-B29E-6BC7DC209535}" srcId="{57C2CA10-C864-4A97-AFAC-F0C45C5C6768}" destId="{3711809D-C6BC-4D75-A791-D1382A7A04D6}" srcOrd="0" destOrd="0" parTransId="{7E218CEF-9E0C-4C51-B04C-D35AFFD67F47}" sibTransId="{C62A2431-DCA9-4492-B090-DA819879A096}"/>
    <dgm:cxn modelId="{EB9A8C06-2AA2-4655-BE90-FD8081E37EBE}" type="presOf" srcId="{FA1BDD09-DBE8-4440-A615-BEF98794ABB8}" destId="{1C89322E-8F23-4D2A-BF0F-B6DA4A52760D}" srcOrd="0" destOrd="0" presId="urn:microsoft.com/office/officeart/2005/8/layout/hierarchy6"/>
    <dgm:cxn modelId="{DFB1B0DE-4308-4077-9832-AAE162253E7B}" type="presOf" srcId="{08209E99-50E4-412A-AD89-16F776850B40}" destId="{15A5F4BA-EDA3-44EB-A6DA-8C9ED9016E21}" srcOrd="0" destOrd="0" presId="urn:microsoft.com/office/officeart/2005/8/layout/hierarchy6"/>
    <dgm:cxn modelId="{E0027C1B-9D2C-4287-B868-E9FB0AFC8B81}" type="presOf" srcId="{3711809D-C6BC-4D75-A791-D1382A7A04D6}" destId="{E4F21D7D-D7B8-4A31-AF85-BF7B3801E905}" srcOrd="0" destOrd="0" presId="urn:microsoft.com/office/officeart/2005/8/layout/hierarchy6"/>
    <dgm:cxn modelId="{C16CB45F-4850-4BDC-9557-2E8D46772C29}" type="presOf" srcId="{63CFB271-7E2D-44F9-8C79-D3F1FEFC766A}" destId="{57A1089F-546F-4A09-87C1-FE1DC3B7E93F}" srcOrd="0" destOrd="0" presId="urn:microsoft.com/office/officeart/2005/8/layout/hierarchy6"/>
    <dgm:cxn modelId="{234462C7-66EC-43D3-9240-F45FDA906969}" srcId="{BC142BFD-CED4-42EA-AFD8-1544438F76E0}" destId="{A377DDED-27EB-4EBB-A2CC-C1E6E319A664}" srcOrd="0" destOrd="0" parTransId="{F60CFCC6-B09C-4C08-BEC8-9D1149E3A46D}" sibTransId="{27FA2D82-714F-4636-A056-EE98CE319A6C}"/>
    <dgm:cxn modelId="{4231B5D9-3BA7-4C23-B35D-483D0270F436}" type="presOf" srcId="{C3F5A074-B287-43D0-B456-DD7887C46EE7}" destId="{8435164D-641C-4486-BD52-61F90741DD71}" srcOrd="0" destOrd="0" presId="urn:microsoft.com/office/officeart/2005/8/layout/hierarchy6"/>
    <dgm:cxn modelId="{8AB36A54-31C5-45D7-8FEB-936B7D68BED3}" srcId="{3711809D-C6BC-4D75-A791-D1382A7A04D6}" destId="{D8939CAC-70A2-4D7C-9567-364C0941B518}" srcOrd="0" destOrd="0" parTransId="{FA31B926-2174-4E96-89F0-9CFB72946391}" sibTransId="{B9130699-0279-4EE7-AA67-2F82774F882F}"/>
    <dgm:cxn modelId="{A70574C6-AAC9-43FC-95DB-CD3BB57994C3}" type="presOf" srcId="{A377DDED-27EB-4EBB-A2CC-C1E6E319A664}" destId="{E9101B82-9670-4C3B-8FED-3EB277E20EA2}" srcOrd="0" destOrd="0" presId="urn:microsoft.com/office/officeart/2005/8/layout/hierarchy6"/>
    <dgm:cxn modelId="{DEDBCD43-1640-47DA-BEC8-2D831B09622D}" type="presOf" srcId="{F60CFCC6-B09C-4C08-BEC8-9D1149E3A46D}" destId="{FCBBC5C1-457C-419F-ADDF-891538C9CE0E}" srcOrd="0" destOrd="0" presId="urn:microsoft.com/office/officeart/2005/8/layout/hierarchy6"/>
    <dgm:cxn modelId="{7D49F1B9-597B-4EF2-861B-53F14DE4A202}" type="presOf" srcId="{FA31B926-2174-4E96-89F0-9CFB72946391}" destId="{0E13B265-81A2-4608-BF9F-E9140E2D06D4}" srcOrd="0" destOrd="0" presId="urn:microsoft.com/office/officeart/2005/8/layout/hierarchy6"/>
    <dgm:cxn modelId="{ACA0A18F-D953-4403-AC69-91CDFDBF9C6B}" type="presOf" srcId="{6C44395B-531E-43EE-ADF3-38A6EFD4C5D5}" destId="{8A6A3B0A-1018-4D92-A584-FB3DD76236C1}" srcOrd="0" destOrd="0" presId="urn:microsoft.com/office/officeart/2005/8/layout/hierarchy6"/>
    <dgm:cxn modelId="{6F76486F-0047-48C5-BE20-05FB51E0AA9B}" type="presOf" srcId="{D8939CAC-70A2-4D7C-9567-364C0941B518}" destId="{479061CF-90E9-40CD-9C10-54A8CE7F54D8}" srcOrd="0" destOrd="0" presId="urn:microsoft.com/office/officeart/2005/8/layout/hierarchy6"/>
    <dgm:cxn modelId="{1193FB7B-C6BE-4F48-9ED2-62F8C827AA1B}" srcId="{E9E1F9E9-BC62-42E7-B2BA-F5AFC4ADE34B}" destId="{6C44395B-531E-43EE-ADF3-38A6EFD4C5D5}" srcOrd="0" destOrd="0" parTransId="{6386F8C1-36F6-4DF1-A941-506E49A36DC2}" sibTransId="{0E969F3D-406E-4195-A51B-455131BD2675}"/>
    <dgm:cxn modelId="{27F12AF3-44B6-4537-B229-893E1D0C6FAA}" type="presOf" srcId="{BC142BFD-CED4-42EA-AFD8-1544438F76E0}" destId="{89179C41-C741-479D-8B52-E04D69D813A4}" srcOrd="0" destOrd="0" presId="urn:microsoft.com/office/officeart/2005/8/layout/hierarchy6"/>
    <dgm:cxn modelId="{F42D47BE-923E-4F94-AEF4-E6E9FF87F582}" srcId="{D8939CAC-70A2-4D7C-9567-364C0941B518}" destId="{BC142BFD-CED4-42EA-AFD8-1544438F76E0}" srcOrd="0" destOrd="0" parTransId="{FA1BDD09-DBE8-4440-A615-BEF98794ABB8}" sibTransId="{EEAE4173-99E8-421A-AFB7-4FB5FBF0B06C}"/>
    <dgm:cxn modelId="{6E46B499-7BA9-4A8B-B166-76518E454B54}" type="presOf" srcId="{6386F8C1-36F6-4DF1-A941-506E49A36DC2}" destId="{66F85A4A-9406-4BB7-B841-F4B85432B86C}" srcOrd="0" destOrd="0" presId="urn:microsoft.com/office/officeart/2005/8/layout/hierarchy6"/>
    <dgm:cxn modelId="{A0FBB476-3637-4FA4-AF5F-BB4EEE37F2D8}" type="presOf" srcId="{57C2CA10-C864-4A97-AFAC-F0C45C5C6768}" destId="{D3CE6BB6-6FF1-46BF-92EE-2E022B6A9429}" srcOrd="0" destOrd="0" presId="urn:microsoft.com/office/officeart/2005/8/layout/hierarchy6"/>
    <dgm:cxn modelId="{A762D65D-0ABC-48A8-8592-2FA8A18C4848}" type="presParOf" srcId="{D3CE6BB6-6FF1-46BF-92EE-2E022B6A9429}" destId="{958168C5-173F-43A8-A7B5-77FDF867132C}" srcOrd="0" destOrd="0" presId="urn:microsoft.com/office/officeart/2005/8/layout/hierarchy6"/>
    <dgm:cxn modelId="{C7A4C088-AB32-4E09-A659-C1D3420B890E}" type="presParOf" srcId="{958168C5-173F-43A8-A7B5-77FDF867132C}" destId="{965C523E-B2DB-4BBF-83A1-A14BA04AD766}" srcOrd="0" destOrd="0" presId="urn:microsoft.com/office/officeart/2005/8/layout/hierarchy6"/>
    <dgm:cxn modelId="{5D4EEB6D-1DAB-46CB-8D94-446CF390E65F}" type="presParOf" srcId="{965C523E-B2DB-4BBF-83A1-A14BA04AD766}" destId="{EBB9268D-A4FB-4035-9782-EF8803F56552}" srcOrd="0" destOrd="0" presId="urn:microsoft.com/office/officeart/2005/8/layout/hierarchy6"/>
    <dgm:cxn modelId="{4244D2B4-F307-4632-8044-C34EAA5481AD}" type="presParOf" srcId="{EBB9268D-A4FB-4035-9782-EF8803F56552}" destId="{E4F21D7D-D7B8-4A31-AF85-BF7B3801E905}" srcOrd="0" destOrd="0" presId="urn:microsoft.com/office/officeart/2005/8/layout/hierarchy6"/>
    <dgm:cxn modelId="{7198DB09-A52F-4A84-B2F0-5D9CD3B246BF}" type="presParOf" srcId="{EBB9268D-A4FB-4035-9782-EF8803F56552}" destId="{98FAD0CC-0029-42EA-B1A8-68D0F8F48A93}" srcOrd="1" destOrd="0" presId="urn:microsoft.com/office/officeart/2005/8/layout/hierarchy6"/>
    <dgm:cxn modelId="{F90BDC10-E620-486B-8F94-149A64A5E2A8}" type="presParOf" srcId="{98FAD0CC-0029-42EA-B1A8-68D0F8F48A93}" destId="{0E13B265-81A2-4608-BF9F-E9140E2D06D4}" srcOrd="0" destOrd="0" presId="urn:microsoft.com/office/officeart/2005/8/layout/hierarchy6"/>
    <dgm:cxn modelId="{36B88974-F71F-451C-A18C-5E16EF783B10}" type="presParOf" srcId="{98FAD0CC-0029-42EA-B1A8-68D0F8F48A93}" destId="{03268EBB-A712-47F6-A4FF-1A6D42B7B3FD}" srcOrd="1" destOrd="0" presId="urn:microsoft.com/office/officeart/2005/8/layout/hierarchy6"/>
    <dgm:cxn modelId="{A97E36D8-55CB-48E8-8737-3F7AF87DD9EC}" type="presParOf" srcId="{03268EBB-A712-47F6-A4FF-1A6D42B7B3FD}" destId="{479061CF-90E9-40CD-9C10-54A8CE7F54D8}" srcOrd="0" destOrd="0" presId="urn:microsoft.com/office/officeart/2005/8/layout/hierarchy6"/>
    <dgm:cxn modelId="{8463754A-CFA6-42DA-8AD1-DD9490F83D9C}" type="presParOf" srcId="{03268EBB-A712-47F6-A4FF-1A6D42B7B3FD}" destId="{5489E5CE-F008-412C-BC6F-4BB526F902B0}" srcOrd="1" destOrd="0" presId="urn:microsoft.com/office/officeart/2005/8/layout/hierarchy6"/>
    <dgm:cxn modelId="{581AE532-34EE-4E7A-80AD-8A5FBDFA095F}" type="presParOf" srcId="{5489E5CE-F008-412C-BC6F-4BB526F902B0}" destId="{1C89322E-8F23-4D2A-BF0F-B6DA4A52760D}" srcOrd="0" destOrd="0" presId="urn:microsoft.com/office/officeart/2005/8/layout/hierarchy6"/>
    <dgm:cxn modelId="{F5958528-CA62-4D35-BDD8-EA41FCB835A4}" type="presParOf" srcId="{5489E5CE-F008-412C-BC6F-4BB526F902B0}" destId="{A819D1EC-E169-4EAD-B660-92C45A7A5441}" srcOrd="1" destOrd="0" presId="urn:microsoft.com/office/officeart/2005/8/layout/hierarchy6"/>
    <dgm:cxn modelId="{45985DCB-4C67-4231-824C-9E43C4F26D72}" type="presParOf" srcId="{A819D1EC-E169-4EAD-B660-92C45A7A5441}" destId="{89179C41-C741-479D-8B52-E04D69D813A4}" srcOrd="0" destOrd="0" presId="urn:microsoft.com/office/officeart/2005/8/layout/hierarchy6"/>
    <dgm:cxn modelId="{19F6580C-F1E9-4433-A301-10D44D93A7E4}" type="presParOf" srcId="{A819D1EC-E169-4EAD-B660-92C45A7A5441}" destId="{0217812E-C606-40A4-83FA-6C20594A30EA}" srcOrd="1" destOrd="0" presId="urn:microsoft.com/office/officeart/2005/8/layout/hierarchy6"/>
    <dgm:cxn modelId="{9452E84E-9FA1-4E91-98D1-6A30F0003490}" type="presParOf" srcId="{0217812E-C606-40A4-83FA-6C20594A30EA}" destId="{FCBBC5C1-457C-419F-ADDF-891538C9CE0E}" srcOrd="0" destOrd="0" presId="urn:microsoft.com/office/officeart/2005/8/layout/hierarchy6"/>
    <dgm:cxn modelId="{EA8E45F8-83DE-4FCA-ADBA-E5AA03B7F53D}" type="presParOf" srcId="{0217812E-C606-40A4-83FA-6C20594A30EA}" destId="{48C38136-D8CA-4225-9484-EF5D2BC3F33B}" srcOrd="1" destOrd="0" presId="urn:microsoft.com/office/officeart/2005/8/layout/hierarchy6"/>
    <dgm:cxn modelId="{0E2A0B81-3FBB-46A5-AEF4-42D1067B7113}" type="presParOf" srcId="{48C38136-D8CA-4225-9484-EF5D2BC3F33B}" destId="{E9101B82-9670-4C3B-8FED-3EB277E20EA2}" srcOrd="0" destOrd="0" presId="urn:microsoft.com/office/officeart/2005/8/layout/hierarchy6"/>
    <dgm:cxn modelId="{4816BFD4-380E-4B65-92CF-B4A0288AF5B0}" type="presParOf" srcId="{48C38136-D8CA-4225-9484-EF5D2BC3F33B}" destId="{ACD507B6-8DED-4595-978B-FADA4D5B13D2}" srcOrd="1" destOrd="0" presId="urn:microsoft.com/office/officeart/2005/8/layout/hierarchy6"/>
    <dgm:cxn modelId="{9BE69D39-EF15-49D4-86F0-1BCCF44BF9B2}" type="presParOf" srcId="{98FAD0CC-0029-42EA-B1A8-68D0F8F48A93}" destId="{15A5F4BA-EDA3-44EB-A6DA-8C9ED9016E21}" srcOrd="2" destOrd="0" presId="urn:microsoft.com/office/officeart/2005/8/layout/hierarchy6"/>
    <dgm:cxn modelId="{A394CADA-2B0D-4AE5-A744-2F9C379BC8B5}" type="presParOf" srcId="{98FAD0CC-0029-42EA-B1A8-68D0F8F48A93}" destId="{6D789B4D-AAB0-4D59-B4A8-B48F33333511}" srcOrd="3" destOrd="0" presId="urn:microsoft.com/office/officeart/2005/8/layout/hierarchy6"/>
    <dgm:cxn modelId="{CF724D80-C9D3-4F3F-87FC-8A01CF5152BE}" type="presParOf" srcId="{6D789B4D-AAB0-4D59-B4A8-B48F33333511}" destId="{57A1089F-546F-4A09-87C1-FE1DC3B7E93F}" srcOrd="0" destOrd="0" presId="urn:microsoft.com/office/officeart/2005/8/layout/hierarchy6"/>
    <dgm:cxn modelId="{2CC43EEF-22CD-4D3E-B3EF-96D1F32FFB31}" type="presParOf" srcId="{6D789B4D-AAB0-4D59-B4A8-B48F33333511}" destId="{9C5E8F23-B00C-450F-8706-8D18C15EEAB4}" srcOrd="1" destOrd="0" presId="urn:microsoft.com/office/officeart/2005/8/layout/hierarchy6"/>
    <dgm:cxn modelId="{0679F1CC-4528-4C4B-8BA2-678753624E62}" type="presParOf" srcId="{9C5E8F23-B00C-450F-8706-8D18C15EEAB4}" destId="{8435164D-641C-4486-BD52-61F90741DD71}" srcOrd="0" destOrd="0" presId="urn:microsoft.com/office/officeart/2005/8/layout/hierarchy6"/>
    <dgm:cxn modelId="{AB717DD5-2579-4E53-80FB-0585E078E616}" type="presParOf" srcId="{9C5E8F23-B00C-450F-8706-8D18C15EEAB4}" destId="{9F529EF1-D602-4344-98DF-2527FCBFF315}" srcOrd="1" destOrd="0" presId="urn:microsoft.com/office/officeart/2005/8/layout/hierarchy6"/>
    <dgm:cxn modelId="{BD2D47B3-6DC0-4E4E-8617-9959BA4F553B}" type="presParOf" srcId="{9F529EF1-D602-4344-98DF-2527FCBFF315}" destId="{B80105D1-2FF5-4FAE-98B4-47A9148D3BE5}" srcOrd="0" destOrd="0" presId="urn:microsoft.com/office/officeart/2005/8/layout/hierarchy6"/>
    <dgm:cxn modelId="{711DA794-784B-48A4-95A9-5A13050F7374}" type="presParOf" srcId="{9F529EF1-D602-4344-98DF-2527FCBFF315}" destId="{E60E6FD8-A97C-4C48-9A48-D178242481BE}" srcOrd="1" destOrd="0" presId="urn:microsoft.com/office/officeart/2005/8/layout/hierarchy6"/>
    <dgm:cxn modelId="{8E174589-0742-4042-8E0B-30ED7292AF3A}" type="presParOf" srcId="{E60E6FD8-A97C-4C48-9A48-D178242481BE}" destId="{66F85A4A-9406-4BB7-B841-F4B85432B86C}" srcOrd="0" destOrd="0" presId="urn:microsoft.com/office/officeart/2005/8/layout/hierarchy6"/>
    <dgm:cxn modelId="{24E6BFBA-8934-4B82-B91E-8E54648A48EC}" type="presParOf" srcId="{E60E6FD8-A97C-4C48-9A48-D178242481BE}" destId="{E6917DC6-DFE2-4B8A-904F-2D2403D6D604}" srcOrd="1" destOrd="0" presId="urn:microsoft.com/office/officeart/2005/8/layout/hierarchy6"/>
    <dgm:cxn modelId="{F92185E6-BEBF-4474-9A53-9F8F12EA7CAD}" type="presParOf" srcId="{E6917DC6-DFE2-4B8A-904F-2D2403D6D604}" destId="{8A6A3B0A-1018-4D92-A584-FB3DD76236C1}" srcOrd="0" destOrd="0" presId="urn:microsoft.com/office/officeart/2005/8/layout/hierarchy6"/>
    <dgm:cxn modelId="{2D29BA89-12BF-42A6-AA54-92806B5539E8}" type="presParOf" srcId="{E6917DC6-DFE2-4B8A-904F-2D2403D6D604}" destId="{2212E3DD-BC23-4F03-B932-F9A269C45C3C}" srcOrd="1" destOrd="0" presId="urn:microsoft.com/office/officeart/2005/8/layout/hierarchy6"/>
    <dgm:cxn modelId="{80BF4135-48D4-48D9-90CB-3539C6DB81F2}" type="presParOf" srcId="{D3CE6BB6-6FF1-46BF-92EE-2E022B6A9429}" destId="{0C83F86B-CDB3-45BE-A6E8-E19BF45996D6}"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C3139B-9E3E-4A54-BCD9-3F3AC257A3BA}">
      <dsp:nvSpPr>
        <dsp:cNvPr id="0" name=""/>
        <dsp:cNvSpPr/>
      </dsp:nvSpPr>
      <dsp:spPr>
        <a:xfrm>
          <a:off x="974748" y="4798389"/>
          <a:ext cx="3987753" cy="417006"/>
        </a:xfrm>
        <a:prstGeom prst="rect">
          <a:avLst/>
        </a:prstGeom>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solidFill>
            </a:rPr>
            <a:t>İZLEME-DEĞERLENDİRME</a:t>
          </a:r>
        </a:p>
      </dsp:txBody>
      <dsp:txXfrm>
        <a:off x="974748" y="4798389"/>
        <a:ext cx="3987753" cy="417006"/>
      </dsp:txXfrm>
    </dsp:sp>
    <dsp:sp modelId="{7D961C2E-FAA5-4763-AF31-BE3CA682AEED}">
      <dsp:nvSpPr>
        <dsp:cNvPr id="0" name=""/>
        <dsp:cNvSpPr/>
      </dsp:nvSpPr>
      <dsp:spPr>
        <a:xfrm rot="10800000">
          <a:off x="964625" y="4169309"/>
          <a:ext cx="4007999" cy="639978"/>
        </a:xfrm>
        <a:prstGeom prst="upArrowCallout">
          <a:avLst/>
        </a:prstGeom>
        <a:solidFill>
          <a:schemeClr val="accent3">
            <a:lumMod val="20000"/>
            <a:lumOff val="8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solidFill>
            </a:rPr>
            <a:t>PERFORMANS PROGRAMI</a:t>
          </a:r>
        </a:p>
        <a:p>
          <a:pPr lvl="0" algn="ctr" defTabSz="533400">
            <a:lnSpc>
              <a:spcPct val="90000"/>
            </a:lnSpc>
            <a:spcBef>
              <a:spcPct val="0"/>
            </a:spcBef>
            <a:spcAft>
              <a:spcPct val="35000"/>
            </a:spcAft>
          </a:pPr>
          <a:r>
            <a:rPr lang="tr-TR" sz="1200" b="1" kern="1200">
              <a:solidFill>
                <a:sysClr val="windowText" lastClr="000000"/>
              </a:solidFill>
            </a:rPr>
            <a:t>(Faaliyet ve Projeler)</a:t>
          </a:r>
        </a:p>
      </dsp:txBody>
      <dsp:txXfrm rot="10800000">
        <a:off x="964625" y="4169309"/>
        <a:ext cx="4007999" cy="415839"/>
      </dsp:txXfrm>
    </dsp:sp>
    <dsp:sp modelId="{35077231-6320-4C60-85D8-03D2E36356D8}">
      <dsp:nvSpPr>
        <dsp:cNvPr id="0" name=""/>
        <dsp:cNvSpPr/>
      </dsp:nvSpPr>
      <dsp:spPr>
        <a:xfrm rot="10800000">
          <a:off x="964625" y="3573482"/>
          <a:ext cx="4007999" cy="609120"/>
        </a:xfrm>
        <a:prstGeom prst="upArrowCallout">
          <a:avLst/>
        </a:prstGeom>
        <a:solidFill>
          <a:srgbClr val="A996C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STRATEJİK PLAN</a:t>
          </a:r>
        </a:p>
      </dsp:txBody>
      <dsp:txXfrm rot="10800000">
        <a:off x="964625" y="3573482"/>
        <a:ext cx="4007999" cy="395788"/>
      </dsp:txXfrm>
    </dsp:sp>
    <dsp:sp modelId="{063BD8B8-9E98-46DC-9687-910B58F91E1D}">
      <dsp:nvSpPr>
        <dsp:cNvPr id="0" name=""/>
        <dsp:cNvSpPr/>
      </dsp:nvSpPr>
      <dsp:spPr>
        <a:xfrm rot="10800000">
          <a:off x="1515423" y="2523492"/>
          <a:ext cx="2906402" cy="1022243"/>
        </a:xfrm>
        <a:prstGeom prst="upArrowCallou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GELECEĞE  BAKIŞ</a:t>
          </a:r>
        </a:p>
      </dsp:txBody>
      <dsp:txXfrm rot="-10800000">
        <a:off x="1515423" y="2523492"/>
        <a:ext cx="2906402" cy="358807"/>
      </dsp:txXfrm>
    </dsp:sp>
    <dsp:sp modelId="{186854B7-509B-443E-BE30-C995C628A862}">
      <dsp:nvSpPr>
        <dsp:cNvPr id="0" name=""/>
        <dsp:cNvSpPr/>
      </dsp:nvSpPr>
      <dsp:spPr>
        <a:xfrm>
          <a:off x="3" y="2841170"/>
          <a:ext cx="847971" cy="348250"/>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Misyon</a:t>
          </a:r>
        </a:p>
      </dsp:txBody>
      <dsp:txXfrm>
        <a:off x="3" y="2841170"/>
        <a:ext cx="847971" cy="348250"/>
      </dsp:txXfrm>
    </dsp:sp>
    <dsp:sp modelId="{A05F5B6F-5ACD-49B1-A0C1-EB2496C65974}">
      <dsp:nvSpPr>
        <dsp:cNvPr id="0" name=""/>
        <dsp:cNvSpPr/>
      </dsp:nvSpPr>
      <dsp:spPr>
        <a:xfrm>
          <a:off x="847975" y="2841170"/>
          <a:ext cx="847971" cy="348250"/>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Vizyon</a:t>
          </a:r>
        </a:p>
      </dsp:txBody>
      <dsp:txXfrm>
        <a:off x="847975" y="2841170"/>
        <a:ext cx="847971" cy="348250"/>
      </dsp:txXfrm>
    </dsp:sp>
    <dsp:sp modelId="{32A52FA1-A779-49C9-A092-82A2933EB072}">
      <dsp:nvSpPr>
        <dsp:cNvPr id="0" name=""/>
        <dsp:cNvSpPr/>
      </dsp:nvSpPr>
      <dsp:spPr>
        <a:xfrm>
          <a:off x="1695946" y="2841170"/>
          <a:ext cx="847971" cy="348250"/>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Temel Değerler</a:t>
          </a:r>
        </a:p>
      </dsp:txBody>
      <dsp:txXfrm>
        <a:off x="1695946" y="2841170"/>
        <a:ext cx="847971" cy="348250"/>
      </dsp:txXfrm>
    </dsp:sp>
    <dsp:sp modelId="{6214CBA9-77DD-453A-8F04-F35E2C91A408}">
      <dsp:nvSpPr>
        <dsp:cNvPr id="0" name=""/>
        <dsp:cNvSpPr/>
      </dsp:nvSpPr>
      <dsp:spPr>
        <a:xfrm>
          <a:off x="2543918" y="2841170"/>
          <a:ext cx="847971" cy="348250"/>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Amaçlar</a:t>
          </a:r>
        </a:p>
      </dsp:txBody>
      <dsp:txXfrm>
        <a:off x="2543918" y="2841170"/>
        <a:ext cx="847971" cy="348250"/>
      </dsp:txXfrm>
    </dsp:sp>
    <dsp:sp modelId="{E4D04783-3958-48FA-8A86-4E8619AC1166}">
      <dsp:nvSpPr>
        <dsp:cNvPr id="0" name=""/>
        <dsp:cNvSpPr/>
      </dsp:nvSpPr>
      <dsp:spPr>
        <a:xfrm>
          <a:off x="3391889" y="2841170"/>
          <a:ext cx="847971" cy="348250"/>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Hedefler</a:t>
          </a:r>
        </a:p>
      </dsp:txBody>
      <dsp:txXfrm>
        <a:off x="3391889" y="2841170"/>
        <a:ext cx="847971" cy="348250"/>
      </dsp:txXfrm>
    </dsp:sp>
    <dsp:sp modelId="{37FF486B-D37A-406A-A683-AA5D9F957701}">
      <dsp:nvSpPr>
        <dsp:cNvPr id="0" name=""/>
        <dsp:cNvSpPr/>
      </dsp:nvSpPr>
      <dsp:spPr>
        <a:xfrm>
          <a:off x="4239861" y="2841170"/>
          <a:ext cx="847971" cy="348250"/>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Performans Göstergeleri</a:t>
          </a:r>
        </a:p>
      </dsp:txBody>
      <dsp:txXfrm>
        <a:off x="4239861" y="2841170"/>
        <a:ext cx="847971" cy="348250"/>
      </dsp:txXfrm>
    </dsp:sp>
    <dsp:sp modelId="{4F666B20-E2AA-4DEB-A1D7-DB0E1D674F3F}">
      <dsp:nvSpPr>
        <dsp:cNvPr id="0" name=""/>
        <dsp:cNvSpPr/>
      </dsp:nvSpPr>
      <dsp:spPr>
        <a:xfrm>
          <a:off x="5087731" y="2841170"/>
          <a:ext cx="847971" cy="348250"/>
        </a:xfrm>
        <a:prstGeom prst="rect">
          <a:avLst/>
        </a:prstGeom>
        <a:solidFill>
          <a:schemeClr val="lt1"/>
        </a:solidFill>
        <a:ln w="25400" cap="flat" cmpd="sng" algn="ctr">
          <a:solidFill>
            <a:schemeClr val="accent5"/>
          </a:solidFill>
          <a:prstDash val="solid"/>
        </a:ln>
        <a:effectLst/>
        <a:scene3d>
          <a:camera prst="orthographicFront">
            <a:rot lat="0" lon="0" rev="0"/>
          </a:camera>
          <a:lightRig rig="contrasting" dir="t">
            <a:rot lat="0" lon="0" rev="1200000"/>
          </a:lightRig>
        </a:scene3d>
        <a:sp3d z="300000"/>
      </dsp:spPr>
      <dsp:style>
        <a:lnRef idx="2">
          <a:schemeClr val="accent5"/>
        </a:lnRef>
        <a:fillRef idx="1">
          <a:schemeClr val="lt1"/>
        </a:fillRef>
        <a:effectRef idx="0">
          <a:schemeClr val="accent5"/>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Stratejiler</a:t>
          </a:r>
        </a:p>
      </dsp:txBody>
      <dsp:txXfrm>
        <a:off x="5087731" y="2841170"/>
        <a:ext cx="847971" cy="348250"/>
      </dsp:txXfrm>
    </dsp:sp>
    <dsp:sp modelId="{AB61024E-255C-489F-96F7-6B47B92B3AEF}">
      <dsp:nvSpPr>
        <dsp:cNvPr id="0" name=""/>
        <dsp:cNvSpPr/>
      </dsp:nvSpPr>
      <dsp:spPr>
        <a:xfrm rot="10800000">
          <a:off x="944349" y="1953548"/>
          <a:ext cx="4048551" cy="624277"/>
        </a:xfrm>
        <a:prstGeom prst="upArrowCallout">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Tespitler ve İhtiyaçların Belirlenmesi</a:t>
          </a:r>
        </a:p>
      </dsp:txBody>
      <dsp:txXfrm rot="10800000">
        <a:off x="944349" y="1953548"/>
        <a:ext cx="4048551" cy="405636"/>
      </dsp:txXfrm>
    </dsp:sp>
    <dsp:sp modelId="{9C4AD54A-AB78-4A53-A6EE-E05DBE620955}">
      <dsp:nvSpPr>
        <dsp:cNvPr id="0" name=""/>
        <dsp:cNvSpPr/>
      </dsp:nvSpPr>
      <dsp:spPr>
        <a:xfrm rot="10800000">
          <a:off x="833263" y="1010826"/>
          <a:ext cx="4179883" cy="946542"/>
        </a:xfrm>
        <a:prstGeom prst="upArrowCallout">
          <a:avLst/>
        </a:prstGeom>
        <a:solidFill>
          <a:srgbClr val="D17F7D"/>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DURUM ANALİZİ SÜRECİ</a:t>
          </a:r>
        </a:p>
      </dsp:txBody>
      <dsp:txXfrm rot="-10800000">
        <a:off x="833263" y="1010826"/>
        <a:ext cx="4179883" cy="332236"/>
      </dsp:txXfrm>
    </dsp:sp>
    <dsp:sp modelId="{360D4E2F-9628-4FFB-8E7A-1B6043542E94}">
      <dsp:nvSpPr>
        <dsp:cNvPr id="0" name=""/>
        <dsp:cNvSpPr/>
      </dsp:nvSpPr>
      <dsp:spPr>
        <a:xfrm>
          <a:off x="0" y="1290484"/>
          <a:ext cx="742156" cy="407534"/>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Kurumsal Tarihçe</a:t>
          </a:r>
        </a:p>
      </dsp:txBody>
      <dsp:txXfrm>
        <a:off x="0" y="1290484"/>
        <a:ext cx="742156" cy="407534"/>
      </dsp:txXfrm>
    </dsp:sp>
    <dsp:sp modelId="{B8F847B2-63B5-495F-9027-A92D437694AE}">
      <dsp:nvSpPr>
        <dsp:cNvPr id="0" name=""/>
        <dsp:cNvSpPr/>
      </dsp:nvSpPr>
      <dsp:spPr>
        <a:xfrm>
          <a:off x="742156" y="1290484"/>
          <a:ext cx="742156" cy="407534"/>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Uyg. Olan St. Planın Değ.</a:t>
          </a:r>
        </a:p>
      </dsp:txBody>
      <dsp:txXfrm>
        <a:off x="742156" y="1290484"/>
        <a:ext cx="742156" cy="407534"/>
      </dsp:txXfrm>
    </dsp:sp>
    <dsp:sp modelId="{CB321731-3793-49B4-9A34-A3F3C3FB7500}">
      <dsp:nvSpPr>
        <dsp:cNvPr id="0" name=""/>
        <dsp:cNvSpPr/>
      </dsp:nvSpPr>
      <dsp:spPr>
        <a:xfrm>
          <a:off x="1484312" y="1290484"/>
          <a:ext cx="742156" cy="407534"/>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Mevzuat Analizi</a:t>
          </a:r>
        </a:p>
      </dsp:txBody>
      <dsp:txXfrm>
        <a:off x="1484312" y="1290484"/>
        <a:ext cx="742156" cy="407534"/>
      </dsp:txXfrm>
    </dsp:sp>
    <dsp:sp modelId="{48D64A78-05F9-4054-B2E9-7FA5BD154903}">
      <dsp:nvSpPr>
        <dsp:cNvPr id="0" name=""/>
        <dsp:cNvSpPr/>
      </dsp:nvSpPr>
      <dsp:spPr>
        <a:xfrm>
          <a:off x="2226468" y="1290484"/>
          <a:ext cx="742156" cy="407534"/>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Üst Politika Belgeleri Analizi</a:t>
          </a:r>
        </a:p>
      </dsp:txBody>
      <dsp:txXfrm>
        <a:off x="2226468" y="1290484"/>
        <a:ext cx="742156" cy="407534"/>
      </dsp:txXfrm>
    </dsp:sp>
    <dsp:sp modelId="{D44C932A-336F-4F0C-B850-8970F450AD34}">
      <dsp:nvSpPr>
        <dsp:cNvPr id="0" name=""/>
        <dsp:cNvSpPr/>
      </dsp:nvSpPr>
      <dsp:spPr>
        <a:xfrm>
          <a:off x="2968625" y="1290484"/>
          <a:ext cx="742156" cy="407534"/>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Faal. Al. ile Ürün ve Hizm. Değ.</a:t>
          </a:r>
        </a:p>
      </dsp:txBody>
      <dsp:txXfrm>
        <a:off x="2968625" y="1290484"/>
        <a:ext cx="742156" cy="407534"/>
      </dsp:txXfrm>
    </dsp:sp>
    <dsp:sp modelId="{26191675-05A0-41A7-9FFE-8F1378B55689}">
      <dsp:nvSpPr>
        <dsp:cNvPr id="0" name=""/>
        <dsp:cNvSpPr/>
      </dsp:nvSpPr>
      <dsp:spPr>
        <a:xfrm>
          <a:off x="3710781" y="1290484"/>
          <a:ext cx="742156" cy="407534"/>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Paydaş Analizi</a:t>
          </a:r>
        </a:p>
      </dsp:txBody>
      <dsp:txXfrm>
        <a:off x="3710781" y="1290484"/>
        <a:ext cx="742156" cy="407534"/>
      </dsp:txXfrm>
    </dsp:sp>
    <dsp:sp modelId="{C13DA235-9E5C-4AF3-98DD-0CEB335C926F}">
      <dsp:nvSpPr>
        <dsp:cNvPr id="0" name=""/>
        <dsp:cNvSpPr/>
      </dsp:nvSpPr>
      <dsp:spPr>
        <a:xfrm>
          <a:off x="4452937" y="1290484"/>
          <a:ext cx="742156" cy="407534"/>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Kuruluş İçi Analiz</a:t>
          </a:r>
        </a:p>
      </dsp:txBody>
      <dsp:txXfrm>
        <a:off x="4452937" y="1290484"/>
        <a:ext cx="742156" cy="407534"/>
      </dsp:txXfrm>
    </dsp:sp>
    <dsp:sp modelId="{DF25FD2D-D57C-4FB6-8AEE-36348754FAB3}">
      <dsp:nvSpPr>
        <dsp:cNvPr id="0" name=""/>
        <dsp:cNvSpPr/>
      </dsp:nvSpPr>
      <dsp:spPr>
        <a:xfrm>
          <a:off x="5195093" y="1290484"/>
          <a:ext cx="742156" cy="407534"/>
        </a:xfrm>
        <a:prstGeom prst="rect">
          <a:avLst/>
        </a:prstGeom>
        <a:solidFill>
          <a:schemeClr val="lt1"/>
        </a:solidFill>
        <a:ln w="25400" cap="flat" cmpd="sng" algn="ctr">
          <a:solidFill>
            <a:schemeClr val="accent2"/>
          </a:solidFill>
          <a:prstDash val="solid"/>
        </a:ln>
        <a:effectLst/>
        <a:scene3d>
          <a:camera prst="orthographicFront">
            <a:rot lat="0" lon="0" rev="0"/>
          </a:camera>
          <a:lightRig rig="contrasting" dir="t">
            <a:rot lat="0" lon="0" rev="1200000"/>
          </a:lightRig>
        </a:scene3d>
        <a:sp3d z="300000"/>
      </dsp:spPr>
      <dsp:style>
        <a:lnRef idx="2">
          <a:schemeClr val="accent2"/>
        </a:lnRef>
        <a:fillRef idx="1">
          <a:schemeClr val="lt1"/>
        </a:fillRef>
        <a:effectRef idx="0">
          <a:schemeClr val="accent2"/>
        </a:effectRef>
        <a:fontRef idx="minor">
          <a:schemeClr val="dk1"/>
        </a:fontRef>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GZFT Analizi</a:t>
          </a:r>
        </a:p>
      </dsp:txBody>
      <dsp:txXfrm>
        <a:off x="5195093" y="1290484"/>
        <a:ext cx="742156" cy="407534"/>
      </dsp:txXfrm>
    </dsp:sp>
    <dsp:sp modelId="{15A53227-BAEA-4970-A38F-9E0A6E9E26FC}">
      <dsp:nvSpPr>
        <dsp:cNvPr id="0" name=""/>
        <dsp:cNvSpPr/>
      </dsp:nvSpPr>
      <dsp:spPr>
        <a:xfrm rot="10800000">
          <a:off x="903827" y="2394"/>
          <a:ext cx="4129594" cy="1031197"/>
        </a:xfrm>
        <a:prstGeom prst="upArrowCallou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rPr>
            <a:t>HAZIRLIK SÜRECİ</a:t>
          </a:r>
        </a:p>
      </dsp:txBody>
      <dsp:txXfrm rot="-10800000">
        <a:off x="903827" y="2394"/>
        <a:ext cx="4129594" cy="361950"/>
      </dsp:txXfrm>
    </dsp:sp>
    <dsp:sp modelId="{8506CD32-C616-4741-B1F6-465D6814D23A}">
      <dsp:nvSpPr>
        <dsp:cNvPr id="0" name=""/>
        <dsp:cNvSpPr/>
      </dsp:nvSpPr>
      <dsp:spPr>
        <a:xfrm>
          <a:off x="0" y="358261"/>
          <a:ext cx="2968624" cy="320827"/>
        </a:xfrm>
        <a:prstGeom prst="rect">
          <a:avLst/>
        </a:prstGeom>
        <a:solidFill>
          <a:schemeClr val="lt1"/>
        </a:solidFill>
        <a:ln w="25400" cap="flat" cmpd="sng" algn="ctr">
          <a:solidFill>
            <a:schemeClr val="accent3"/>
          </a:solidFill>
          <a:prstDash val="solid"/>
        </a:ln>
        <a:effectLst/>
        <a:scene3d>
          <a:camera prst="orthographicFront">
            <a:rot lat="0" lon="0" rev="0"/>
          </a:camera>
          <a:lightRig rig="contrasting" dir="t">
            <a:rot lat="0" lon="0" rev="1200000"/>
          </a:lightRig>
        </a:scene3d>
        <a:sp3d z="300000"/>
      </dsp:spPr>
      <dsp:style>
        <a:lnRef idx="2">
          <a:schemeClr val="accent3"/>
        </a:lnRef>
        <a:fillRef idx="1">
          <a:schemeClr val="lt1"/>
        </a:fillRef>
        <a:effectRef idx="0">
          <a:schemeClr val="accent3"/>
        </a:effectRef>
        <a:fontRef idx="minor">
          <a:schemeClr val="dk1"/>
        </a:fontRef>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Strateji Geliştirme Kurulu ve Stratejik Planlama Ekibinin Oluşturulması</a:t>
          </a:r>
        </a:p>
      </dsp:txBody>
      <dsp:txXfrm>
        <a:off x="0" y="358261"/>
        <a:ext cx="2968624" cy="320827"/>
      </dsp:txXfrm>
    </dsp:sp>
    <dsp:sp modelId="{35251D81-4981-41E8-A7D8-B7776DA20EE4}">
      <dsp:nvSpPr>
        <dsp:cNvPr id="0" name=""/>
        <dsp:cNvSpPr/>
      </dsp:nvSpPr>
      <dsp:spPr>
        <a:xfrm>
          <a:off x="2968625" y="358261"/>
          <a:ext cx="2968624" cy="320827"/>
        </a:xfrm>
        <a:prstGeom prst="rect">
          <a:avLst/>
        </a:prstGeom>
        <a:solidFill>
          <a:schemeClr val="lt1"/>
        </a:solidFill>
        <a:ln w="25400" cap="flat" cmpd="sng" algn="ctr">
          <a:solidFill>
            <a:schemeClr val="accent3"/>
          </a:solidFill>
          <a:prstDash val="solid"/>
        </a:ln>
        <a:effectLst/>
        <a:scene3d>
          <a:camera prst="orthographicFront">
            <a:rot lat="0" lon="0" rev="0"/>
          </a:camera>
          <a:lightRig rig="contrasting" dir="t">
            <a:rot lat="0" lon="0" rev="1200000"/>
          </a:lightRig>
        </a:scene3d>
        <a:sp3d z="300000"/>
      </dsp:spPr>
      <dsp:style>
        <a:lnRef idx="2">
          <a:schemeClr val="accent3"/>
        </a:lnRef>
        <a:fillRef idx="1">
          <a:schemeClr val="lt1"/>
        </a:fillRef>
        <a:effectRef idx="0">
          <a:schemeClr val="accent3"/>
        </a:effectRef>
        <a:fontRef idx="minor">
          <a:schemeClr val="dk1"/>
        </a:fontRef>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Eğitim Faaliyetlerine Katılım</a:t>
          </a:r>
        </a:p>
      </dsp:txBody>
      <dsp:txXfrm>
        <a:off x="2968625" y="358261"/>
        <a:ext cx="2968624" cy="3208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21D7D-D7B8-4A31-AF85-BF7B3801E905}">
      <dsp:nvSpPr>
        <dsp:cNvPr id="0" name=""/>
        <dsp:cNvSpPr/>
      </dsp:nvSpPr>
      <dsp:spPr>
        <a:xfrm>
          <a:off x="2306887" y="1923"/>
          <a:ext cx="1158375" cy="772250"/>
        </a:xfrm>
        <a:prstGeom prst="roundRect">
          <a:avLst>
            <a:gd name="adj" fmla="val 10000"/>
          </a:avLst>
        </a:prstGeom>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STRATEJİK PLAN HAZIRLAMA EKİBİ</a:t>
          </a:r>
        </a:p>
      </dsp:txBody>
      <dsp:txXfrm>
        <a:off x="2329505" y="24541"/>
        <a:ext cx="1113139" cy="727014"/>
      </dsp:txXfrm>
    </dsp:sp>
    <dsp:sp modelId="{0E13B265-81A2-4608-BF9F-E9140E2D06D4}">
      <dsp:nvSpPr>
        <dsp:cNvPr id="0" name=""/>
        <dsp:cNvSpPr/>
      </dsp:nvSpPr>
      <dsp:spPr>
        <a:xfrm>
          <a:off x="2133130" y="774174"/>
          <a:ext cx="752944" cy="308900"/>
        </a:xfrm>
        <a:custGeom>
          <a:avLst/>
          <a:gdLst/>
          <a:ahLst/>
          <a:cxnLst/>
          <a:rect l="0" t="0" r="0" b="0"/>
          <a:pathLst>
            <a:path>
              <a:moveTo>
                <a:pt x="752944" y="0"/>
              </a:moveTo>
              <a:lnTo>
                <a:pt x="752944" y="154450"/>
              </a:lnTo>
              <a:lnTo>
                <a:pt x="0" y="154450"/>
              </a:lnTo>
              <a:lnTo>
                <a:pt x="0" y="30890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9061CF-90E9-40CD-9C10-54A8CE7F54D8}">
      <dsp:nvSpPr>
        <dsp:cNvPr id="0" name=""/>
        <dsp:cNvSpPr/>
      </dsp:nvSpPr>
      <dsp:spPr>
        <a:xfrm>
          <a:off x="1553942" y="1083074"/>
          <a:ext cx="1158375" cy="7722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6 Aylık İzleme </a:t>
          </a:r>
        </a:p>
      </dsp:txBody>
      <dsp:txXfrm>
        <a:off x="1576560" y="1105692"/>
        <a:ext cx="1113139" cy="727014"/>
      </dsp:txXfrm>
    </dsp:sp>
    <dsp:sp modelId="{1C89322E-8F23-4D2A-BF0F-B6DA4A52760D}">
      <dsp:nvSpPr>
        <dsp:cNvPr id="0" name=""/>
        <dsp:cNvSpPr/>
      </dsp:nvSpPr>
      <dsp:spPr>
        <a:xfrm>
          <a:off x="2087410" y="1855324"/>
          <a:ext cx="91440" cy="308900"/>
        </a:xfrm>
        <a:custGeom>
          <a:avLst/>
          <a:gdLst/>
          <a:ahLst/>
          <a:cxnLst/>
          <a:rect l="0" t="0" r="0" b="0"/>
          <a:pathLst>
            <a:path>
              <a:moveTo>
                <a:pt x="45720" y="0"/>
              </a:moveTo>
              <a:lnTo>
                <a:pt x="45720" y="308900"/>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179C41-C741-479D-8B52-E04D69D813A4}">
      <dsp:nvSpPr>
        <dsp:cNvPr id="0" name=""/>
        <dsp:cNvSpPr/>
      </dsp:nvSpPr>
      <dsp:spPr>
        <a:xfrm>
          <a:off x="1553942" y="2164225"/>
          <a:ext cx="1158375" cy="772250"/>
        </a:xfrm>
        <a:prstGeom prst="roundRect">
          <a:avLst>
            <a:gd name="adj" fmla="val 10000"/>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Yöneticiye Rapor,  Değerlendirme Toplantısı</a:t>
          </a:r>
        </a:p>
      </dsp:txBody>
      <dsp:txXfrm>
        <a:off x="1576560" y="2186843"/>
        <a:ext cx="1113139" cy="727014"/>
      </dsp:txXfrm>
    </dsp:sp>
    <dsp:sp modelId="{FCBBC5C1-457C-419F-ADDF-891538C9CE0E}">
      <dsp:nvSpPr>
        <dsp:cNvPr id="0" name=""/>
        <dsp:cNvSpPr/>
      </dsp:nvSpPr>
      <dsp:spPr>
        <a:xfrm>
          <a:off x="2087410" y="2936475"/>
          <a:ext cx="91440" cy="308900"/>
        </a:xfrm>
        <a:custGeom>
          <a:avLst/>
          <a:gdLst/>
          <a:ahLst/>
          <a:cxnLst/>
          <a:rect l="0" t="0" r="0" b="0"/>
          <a:pathLst>
            <a:path>
              <a:moveTo>
                <a:pt x="45720" y="0"/>
              </a:moveTo>
              <a:lnTo>
                <a:pt x="45720" y="30890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101B82-9670-4C3B-8FED-3EB277E20EA2}">
      <dsp:nvSpPr>
        <dsp:cNvPr id="0" name=""/>
        <dsp:cNvSpPr/>
      </dsp:nvSpPr>
      <dsp:spPr>
        <a:xfrm>
          <a:off x="1553942" y="3245375"/>
          <a:ext cx="1158375" cy="772250"/>
        </a:xfrm>
        <a:prstGeom prst="roundRect">
          <a:avLst>
            <a:gd name="adj" fmla="val 10000"/>
          </a:avLst>
        </a:prstGeom>
        <a:solidFill>
          <a:srgbClr val="00B05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İlçe MEM'ne Rapor</a:t>
          </a:r>
        </a:p>
        <a:p>
          <a:pPr lvl="0" algn="ctr" defTabSz="444500">
            <a:lnSpc>
              <a:spcPct val="90000"/>
            </a:lnSpc>
            <a:spcBef>
              <a:spcPct val="0"/>
            </a:spcBef>
            <a:spcAft>
              <a:spcPct val="35000"/>
            </a:spcAft>
          </a:pPr>
          <a:r>
            <a:rPr lang="tr-TR" sz="1000" b="1" kern="1200">
              <a:solidFill>
                <a:sysClr val="windowText" lastClr="000000"/>
              </a:solidFill>
            </a:rPr>
            <a:t>(İstenildiğinde)</a:t>
          </a:r>
        </a:p>
      </dsp:txBody>
      <dsp:txXfrm>
        <a:off x="1576560" y="3267993"/>
        <a:ext cx="1113139" cy="727014"/>
      </dsp:txXfrm>
    </dsp:sp>
    <dsp:sp modelId="{15A5F4BA-EDA3-44EB-A6DA-8C9ED9016E21}">
      <dsp:nvSpPr>
        <dsp:cNvPr id="0" name=""/>
        <dsp:cNvSpPr/>
      </dsp:nvSpPr>
      <dsp:spPr>
        <a:xfrm>
          <a:off x="2886075" y="774174"/>
          <a:ext cx="752944" cy="308900"/>
        </a:xfrm>
        <a:custGeom>
          <a:avLst/>
          <a:gdLst/>
          <a:ahLst/>
          <a:cxnLst/>
          <a:rect l="0" t="0" r="0" b="0"/>
          <a:pathLst>
            <a:path>
              <a:moveTo>
                <a:pt x="0" y="0"/>
              </a:moveTo>
              <a:lnTo>
                <a:pt x="0" y="154450"/>
              </a:lnTo>
              <a:lnTo>
                <a:pt x="752944" y="154450"/>
              </a:lnTo>
              <a:lnTo>
                <a:pt x="752944" y="30890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1089F-546F-4A09-87C1-FE1DC3B7E93F}">
      <dsp:nvSpPr>
        <dsp:cNvPr id="0" name=""/>
        <dsp:cNvSpPr/>
      </dsp:nvSpPr>
      <dsp:spPr>
        <a:xfrm>
          <a:off x="3059831" y="1083074"/>
          <a:ext cx="1158375" cy="7722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1 Yıllık İzleme</a:t>
          </a:r>
        </a:p>
      </dsp:txBody>
      <dsp:txXfrm>
        <a:off x="3082449" y="1105692"/>
        <a:ext cx="1113139" cy="727014"/>
      </dsp:txXfrm>
    </dsp:sp>
    <dsp:sp modelId="{8435164D-641C-4486-BD52-61F90741DD71}">
      <dsp:nvSpPr>
        <dsp:cNvPr id="0" name=""/>
        <dsp:cNvSpPr/>
      </dsp:nvSpPr>
      <dsp:spPr>
        <a:xfrm>
          <a:off x="3593299" y="1855324"/>
          <a:ext cx="91440" cy="308900"/>
        </a:xfrm>
        <a:custGeom>
          <a:avLst/>
          <a:gdLst/>
          <a:ahLst/>
          <a:cxnLst/>
          <a:rect l="0" t="0" r="0" b="0"/>
          <a:pathLst>
            <a:path>
              <a:moveTo>
                <a:pt x="45720" y="0"/>
              </a:moveTo>
              <a:lnTo>
                <a:pt x="45720" y="308900"/>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0105D1-2FF5-4FAE-98B4-47A9148D3BE5}">
      <dsp:nvSpPr>
        <dsp:cNvPr id="0" name=""/>
        <dsp:cNvSpPr/>
      </dsp:nvSpPr>
      <dsp:spPr>
        <a:xfrm>
          <a:off x="3059831" y="2164225"/>
          <a:ext cx="1158375" cy="772250"/>
        </a:xfrm>
        <a:prstGeom prst="roundRect">
          <a:avLst>
            <a:gd name="adj" fmla="val 10000"/>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Yöneticiye Rapor, Değerlendirme Toplantısı</a:t>
          </a:r>
        </a:p>
      </dsp:txBody>
      <dsp:txXfrm>
        <a:off x="3082449" y="2186843"/>
        <a:ext cx="1113139" cy="727014"/>
      </dsp:txXfrm>
    </dsp:sp>
    <dsp:sp modelId="{66F85A4A-9406-4BB7-B841-F4B85432B86C}">
      <dsp:nvSpPr>
        <dsp:cNvPr id="0" name=""/>
        <dsp:cNvSpPr/>
      </dsp:nvSpPr>
      <dsp:spPr>
        <a:xfrm>
          <a:off x="3593299" y="2936475"/>
          <a:ext cx="91440" cy="308900"/>
        </a:xfrm>
        <a:custGeom>
          <a:avLst/>
          <a:gdLst/>
          <a:ahLst/>
          <a:cxnLst/>
          <a:rect l="0" t="0" r="0" b="0"/>
          <a:pathLst>
            <a:path>
              <a:moveTo>
                <a:pt x="45720" y="0"/>
              </a:moveTo>
              <a:lnTo>
                <a:pt x="45720" y="30890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6A3B0A-1018-4D92-A584-FB3DD76236C1}">
      <dsp:nvSpPr>
        <dsp:cNvPr id="0" name=""/>
        <dsp:cNvSpPr/>
      </dsp:nvSpPr>
      <dsp:spPr>
        <a:xfrm>
          <a:off x="3059831" y="3245375"/>
          <a:ext cx="1158375" cy="772250"/>
        </a:xfrm>
        <a:prstGeom prst="roundRect">
          <a:avLst>
            <a:gd name="adj" fmla="val 10000"/>
          </a:avLst>
        </a:prstGeom>
        <a:solidFill>
          <a:srgbClr val="00B05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rPr>
            <a:t>İlçe MEM'ne Rapor (İstenildiğinde)</a:t>
          </a:r>
        </a:p>
      </dsp:txBody>
      <dsp:txXfrm>
        <a:off x="3082449" y="3267993"/>
        <a:ext cx="1113139" cy="7270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CEFCA-8E6A-4ACD-A1E5-80B06AB8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9764</Words>
  <Characters>55656</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İstiklal İlkokulu</cp:lastModifiedBy>
  <cp:revision>31</cp:revision>
  <cp:lastPrinted>2018-11-07T12:35:00Z</cp:lastPrinted>
  <dcterms:created xsi:type="dcterms:W3CDTF">2024-05-17T10:29:00Z</dcterms:created>
  <dcterms:modified xsi:type="dcterms:W3CDTF">2024-06-25T11:25:00Z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